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6C64E" w14:textId="0A876277" w:rsidR="000F12FB" w:rsidRDefault="00CF0766" w:rsidP="006334E8">
      <w:pPr>
        <w:pStyle w:val="0cm20130cm"/>
        <w:ind w:left="560" w:hanging="560"/>
        <w:jc w:val="center"/>
        <w:rPr>
          <w:color w:val="FF0000"/>
          <w:sz w:val="28"/>
          <w:szCs w:val="28"/>
        </w:rPr>
      </w:pPr>
      <w:r w:rsidRPr="00CF0766">
        <w:rPr>
          <w:rFonts w:hint="eastAsia"/>
          <w:color w:val="FF0000"/>
          <w:sz w:val="28"/>
          <w:szCs w:val="28"/>
        </w:rPr>
        <w:t>鳳山區竹子腳一小段16、17地號及竹子腳段152-62、152-65、160-3、160-6、160-17地號土地設置停車場委託經營管理案</w:t>
      </w:r>
    </w:p>
    <w:p w14:paraId="1EBC0352" w14:textId="2CBEF842" w:rsidR="00AD68AD" w:rsidRDefault="00AD68AD" w:rsidP="006334E8">
      <w:pPr>
        <w:pStyle w:val="0cm20130cm"/>
        <w:ind w:left="561" w:hanging="561"/>
        <w:jc w:val="center"/>
        <w:rPr>
          <w:b/>
          <w:color w:val="000000"/>
          <w:sz w:val="28"/>
          <w:szCs w:val="28"/>
        </w:rPr>
      </w:pPr>
      <w:r w:rsidRPr="005667C4">
        <w:rPr>
          <w:rFonts w:hint="eastAsia"/>
          <w:b/>
          <w:color w:val="000000"/>
          <w:sz w:val="28"/>
          <w:szCs w:val="28"/>
        </w:rPr>
        <w:t>契約</w:t>
      </w:r>
      <w:r w:rsidR="00445F8F">
        <w:rPr>
          <w:rFonts w:hint="eastAsia"/>
          <w:b/>
          <w:color w:val="000000"/>
          <w:sz w:val="28"/>
          <w:szCs w:val="28"/>
        </w:rPr>
        <w:t>書</w:t>
      </w:r>
    </w:p>
    <w:p w14:paraId="2DD82B1F" w14:textId="52C5A394" w:rsidR="00377B68" w:rsidRPr="006B0C6B" w:rsidRDefault="006B0C6B" w:rsidP="0016780E">
      <w:pPr>
        <w:pStyle w:val="0cm20130cm"/>
        <w:ind w:left="480" w:hanging="480"/>
        <w:jc w:val="right"/>
        <w:rPr>
          <w:bCs/>
          <w:color w:val="000000"/>
          <w:sz w:val="24"/>
          <w:szCs w:val="24"/>
        </w:rPr>
      </w:pPr>
      <w:r w:rsidRPr="006B0C6B">
        <w:rPr>
          <w:bCs/>
          <w:color w:val="000000"/>
          <w:sz w:val="24"/>
          <w:szCs w:val="24"/>
        </w:rPr>
        <w:t>V</w:t>
      </w:r>
      <w:r w:rsidR="00AF14A0">
        <w:rPr>
          <w:rFonts w:hint="eastAsia"/>
          <w:bCs/>
          <w:color w:val="000000"/>
          <w:sz w:val="24"/>
          <w:szCs w:val="24"/>
        </w:rPr>
        <w:t>5.</w:t>
      </w:r>
      <w:r w:rsidR="0037572F">
        <w:rPr>
          <w:rFonts w:hint="eastAsia"/>
          <w:bCs/>
          <w:color w:val="000000"/>
          <w:sz w:val="24"/>
          <w:szCs w:val="24"/>
        </w:rPr>
        <w:t>8</w:t>
      </w:r>
    </w:p>
    <w:p w14:paraId="58FAFEEE" w14:textId="0C95FACA" w:rsidR="00AD68AD" w:rsidRPr="005667C4" w:rsidRDefault="00613AE9" w:rsidP="00660052">
      <w:pPr>
        <w:pStyle w:val="0cm20130cm"/>
        <w:ind w:left="0" w:firstLineChars="0" w:firstLine="0"/>
        <w:jc w:val="both"/>
        <w:rPr>
          <w:color w:val="000000"/>
          <w:sz w:val="28"/>
          <w:szCs w:val="28"/>
        </w:rPr>
      </w:pPr>
      <w:r w:rsidRPr="005667C4">
        <w:rPr>
          <w:rFonts w:hint="eastAsia"/>
          <w:color w:val="000000"/>
          <w:sz w:val="28"/>
          <w:szCs w:val="28"/>
        </w:rPr>
        <w:t>立契約書人</w:t>
      </w:r>
      <w:r w:rsidRPr="00FB7E2B">
        <w:rPr>
          <w:rFonts w:hint="eastAsia"/>
          <w:color w:val="FF0000"/>
          <w:sz w:val="28"/>
          <w:szCs w:val="28"/>
        </w:rPr>
        <w:t>高雄市政府交通局</w:t>
      </w:r>
      <w:r w:rsidRPr="005667C4">
        <w:rPr>
          <w:rFonts w:hint="eastAsia"/>
          <w:color w:val="000000"/>
          <w:sz w:val="28"/>
          <w:szCs w:val="28"/>
        </w:rPr>
        <w:t>(以下簡稱機關</w:t>
      </w:r>
      <w:r w:rsidR="00616625" w:rsidRPr="005667C4">
        <w:rPr>
          <w:rFonts w:hint="eastAsia"/>
          <w:color w:val="000000"/>
          <w:sz w:val="28"/>
          <w:szCs w:val="28"/>
        </w:rPr>
        <w:t>)</w:t>
      </w:r>
      <w:r w:rsidRPr="005667C4">
        <w:rPr>
          <w:rFonts w:hint="eastAsia"/>
          <w:color w:val="000000"/>
          <w:sz w:val="28"/>
          <w:szCs w:val="28"/>
        </w:rPr>
        <w:t>依據</w:t>
      </w:r>
      <w:r w:rsidR="007442B7" w:rsidRPr="007442B7">
        <w:rPr>
          <w:rFonts w:hint="eastAsia"/>
          <w:color w:val="000000"/>
          <w:sz w:val="28"/>
          <w:szCs w:val="28"/>
        </w:rPr>
        <w:t>高雄市公有路外停車場委託民間經營辦法</w:t>
      </w:r>
      <w:r w:rsidR="00EA7BC2" w:rsidRPr="00EA7BC2">
        <w:rPr>
          <w:rFonts w:hint="eastAsia"/>
          <w:color w:val="000000"/>
          <w:sz w:val="28"/>
          <w:szCs w:val="28"/>
        </w:rPr>
        <w:t>第4條</w:t>
      </w:r>
      <w:r w:rsidR="002A179E">
        <w:rPr>
          <w:rFonts w:hint="eastAsia"/>
          <w:color w:val="000000"/>
          <w:sz w:val="28"/>
          <w:szCs w:val="28"/>
        </w:rPr>
        <w:t>，由</w:t>
      </w:r>
      <w:r w:rsidR="009D7588">
        <w:rPr>
          <w:rFonts w:hint="eastAsia"/>
          <w:color w:val="000000"/>
          <w:sz w:val="28"/>
          <w:szCs w:val="28"/>
        </w:rPr>
        <w:t xml:space="preserve"> </w:t>
      </w:r>
      <w:r w:rsidR="009D7588">
        <w:rPr>
          <w:color w:val="000000"/>
          <w:sz w:val="28"/>
          <w:szCs w:val="28"/>
        </w:rPr>
        <w:t xml:space="preserve">   </w:t>
      </w:r>
      <w:r w:rsidRPr="005667C4">
        <w:rPr>
          <w:rFonts w:hint="eastAsia"/>
          <w:color w:val="000000"/>
          <w:sz w:val="28"/>
          <w:szCs w:val="28"/>
        </w:rPr>
        <w:t>(以下簡稱廠商)</w:t>
      </w:r>
      <w:r w:rsidR="00BB7AD7" w:rsidRPr="005667C4">
        <w:rPr>
          <w:rFonts w:hint="eastAsia"/>
          <w:color w:val="000000"/>
          <w:sz w:val="28"/>
          <w:szCs w:val="28"/>
        </w:rPr>
        <w:t>經營管理</w:t>
      </w:r>
      <w:r w:rsidR="004E5971" w:rsidRPr="004E5971">
        <w:rPr>
          <w:rFonts w:hint="eastAsia"/>
          <w:sz w:val="28"/>
          <w:szCs w:val="28"/>
        </w:rPr>
        <w:t>本契約所訂</w:t>
      </w:r>
      <w:r w:rsidR="004E5971">
        <w:rPr>
          <w:rFonts w:hint="eastAsia"/>
          <w:color w:val="000000"/>
          <w:sz w:val="28"/>
          <w:szCs w:val="28"/>
        </w:rPr>
        <w:t>之</w:t>
      </w:r>
      <w:r w:rsidR="0023153F">
        <w:rPr>
          <w:rFonts w:hint="eastAsia"/>
          <w:color w:val="000000"/>
          <w:sz w:val="28"/>
          <w:szCs w:val="28"/>
        </w:rPr>
        <w:t>各</w:t>
      </w:r>
      <w:r w:rsidR="00D66054" w:rsidRPr="005667C4">
        <w:rPr>
          <w:rFonts w:hint="eastAsia"/>
          <w:color w:val="000000"/>
          <w:sz w:val="28"/>
          <w:szCs w:val="28"/>
        </w:rPr>
        <w:t>停車場</w:t>
      </w:r>
      <w:r w:rsidR="00BB7AD7" w:rsidRPr="005667C4">
        <w:rPr>
          <w:rFonts w:hint="eastAsia"/>
          <w:color w:val="000000"/>
          <w:sz w:val="28"/>
          <w:szCs w:val="28"/>
        </w:rPr>
        <w:t>（以下簡稱本停車場），並簽訂</w:t>
      </w:r>
      <w:r w:rsidRPr="005667C4">
        <w:rPr>
          <w:rFonts w:hint="eastAsia"/>
          <w:color w:val="000000"/>
          <w:sz w:val="28"/>
          <w:szCs w:val="28"/>
        </w:rPr>
        <w:t>本契約，互為遵守：</w:t>
      </w:r>
    </w:p>
    <w:p w14:paraId="3012D2EB" w14:textId="77777777" w:rsidR="00660052" w:rsidRPr="005667C4" w:rsidRDefault="00660052" w:rsidP="00660052">
      <w:pPr>
        <w:pStyle w:val="0cm20130cm"/>
        <w:ind w:left="0" w:firstLineChars="0" w:firstLine="0"/>
        <w:jc w:val="both"/>
        <w:rPr>
          <w:color w:val="000000"/>
          <w:sz w:val="28"/>
          <w:szCs w:val="28"/>
        </w:rPr>
      </w:pPr>
    </w:p>
    <w:p w14:paraId="5D324EC5"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w:t>
      </w:r>
      <w:r w:rsidR="00613AE9" w:rsidRPr="005667C4">
        <w:rPr>
          <w:rFonts w:hint="eastAsia"/>
          <w:color w:val="000000"/>
          <w:sz w:val="28"/>
          <w:szCs w:val="28"/>
        </w:rPr>
        <w:t>一</w:t>
      </w:r>
      <w:r w:rsidRPr="005667C4">
        <w:rPr>
          <w:rFonts w:hint="eastAsia"/>
          <w:color w:val="000000"/>
          <w:sz w:val="28"/>
          <w:szCs w:val="28"/>
        </w:rPr>
        <w:t>條</w:t>
      </w:r>
      <w:r w:rsidR="00AA4A1B" w:rsidRPr="005667C4">
        <w:rPr>
          <w:rFonts w:hint="eastAsia"/>
          <w:color w:val="000000"/>
          <w:sz w:val="28"/>
          <w:szCs w:val="28"/>
        </w:rPr>
        <w:tab/>
        <w:t xml:space="preserve"> </w:t>
      </w:r>
      <w:r w:rsidRPr="005667C4">
        <w:rPr>
          <w:rFonts w:hint="eastAsia"/>
          <w:color w:val="000000"/>
          <w:sz w:val="28"/>
          <w:szCs w:val="28"/>
        </w:rPr>
        <w:t>契約期間</w:t>
      </w:r>
    </w:p>
    <w:p w14:paraId="6E04CDC1" w14:textId="58F173FD" w:rsidR="008F742E" w:rsidRDefault="00DF3C43" w:rsidP="008F742E">
      <w:pPr>
        <w:numPr>
          <w:ilvl w:val="0"/>
          <w:numId w:val="33"/>
        </w:numPr>
        <w:tabs>
          <w:tab w:val="left" w:pos="851"/>
        </w:tabs>
        <w:spacing w:line="400" w:lineRule="exact"/>
        <w:ind w:left="851" w:hanging="567"/>
        <w:rPr>
          <w:rFonts w:ascii="標楷體" w:eastAsia="標楷體" w:hAnsi="標楷體"/>
          <w:b/>
          <w:bCs/>
          <w:color w:val="FF0000"/>
          <w:sz w:val="28"/>
          <w:szCs w:val="28"/>
        </w:rPr>
      </w:pPr>
      <w:r>
        <w:rPr>
          <w:rFonts w:ascii="標楷體" w:eastAsia="標楷體" w:hAnsi="標楷體" w:hint="eastAsia"/>
          <w:sz w:val="28"/>
          <w:szCs w:val="28"/>
        </w:rPr>
        <w:t>廠商各期</w:t>
      </w:r>
      <w:r w:rsidR="008F742E" w:rsidRPr="00AD368F">
        <w:rPr>
          <w:rFonts w:ascii="標楷體" w:eastAsia="標楷體" w:hAnsi="標楷體" w:hint="eastAsia"/>
          <w:sz w:val="28"/>
          <w:szCs w:val="28"/>
        </w:rPr>
        <w:t>履約日</w:t>
      </w:r>
      <w:r w:rsidR="00393AE6">
        <w:rPr>
          <w:rFonts w:ascii="標楷體" w:eastAsia="標楷體" w:hAnsi="標楷體" w:hint="eastAsia"/>
          <w:sz w:val="28"/>
          <w:szCs w:val="28"/>
        </w:rPr>
        <w:t>規定</w:t>
      </w:r>
      <w:r w:rsidR="00B34008">
        <w:rPr>
          <w:rFonts w:ascii="標楷體" w:eastAsia="標楷體" w:hAnsi="標楷體" w:hint="eastAsia"/>
          <w:sz w:val="28"/>
          <w:szCs w:val="28"/>
        </w:rPr>
        <w:t>如下</w:t>
      </w:r>
      <w:r w:rsidR="00291237">
        <w:rPr>
          <w:rFonts w:ascii="標楷體" w:eastAsia="標楷體" w:hAnsi="標楷體" w:hint="eastAsia"/>
          <w:sz w:val="28"/>
          <w:szCs w:val="28"/>
        </w:rPr>
        <w:t>。</w:t>
      </w:r>
    </w:p>
    <w:p w14:paraId="067FFC38" w14:textId="49D28487" w:rsidR="00492F44" w:rsidRPr="00E12571" w:rsidRDefault="00E12571" w:rsidP="00E12571">
      <w:pPr>
        <w:numPr>
          <w:ilvl w:val="1"/>
          <w:numId w:val="34"/>
        </w:numPr>
        <w:tabs>
          <w:tab w:val="left" w:pos="1560"/>
        </w:tabs>
        <w:spacing w:line="400" w:lineRule="exact"/>
        <w:ind w:left="1560" w:hanging="709"/>
        <w:jc w:val="both"/>
        <w:rPr>
          <w:rFonts w:ascii="標楷體" w:eastAsia="標楷體" w:hAnsi="標楷體"/>
          <w:color w:val="7030A0"/>
          <w:sz w:val="28"/>
          <w:szCs w:val="28"/>
        </w:rPr>
      </w:pPr>
      <w:r w:rsidRPr="00DF3C43">
        <w:rPr>
          <w:rFonts w:ascii="標楷體" w:eastAsia="標楷體" w:hAnsi="標楷體" w:hint="eastAsia"/>
          <w:b/>
          <w:bCs/>
          <w:sz w:val="28"/>
          <w:szCs w:val="28"/>
        </w:rPr>
        <w:t>規劃期：</w:t>
      </w:r>
      <w:r w:rsidR="0083084D">
        <w:rPr>
          <w:rFonts w:ascii="標楷體" w:eastAsia="標楷體" w:hAnsi="標楷體" w:hint="eastAsia"/>
          <w:sz w:val="28"/>
          <w:szCs w:val="28"/>
        </w:rPr>
        <w:t>以</w:t>
      </w:r>
      <w:r w:rsidR="004F58C9">
        <w:rPr>
          <w:rFonts w:ascii="標楷體" w:eastAsia="標楷體" w:hAnsi="標楷體"/>
          <w:b/>
          <w:bCs/>
          <w:color w:val="FF0000"/>
          <w:sz w:val="28"/>
          <w:szCs w:val="28"/>
        </w:rPr>
        <w:t>30</w:t>
      </w:r>
      <w:r w:rsidR="00DF3C43" w:rsidRPr="00557EA8">
        <w:rPr>
          <w:rFonts w:ascii="標楷體" w:eastAsia="標楷體" w:hAnsi="標楷體" w:hint="eastAsia"/>
          <w:b/>
          <w:bCs/>
          <w:color w:val="FF0000"/>
          <w:sz w:val="28"/>
          <w:szCs w:val="28"/>
        </w:rPr>
        <w:t>日</w:t>
      </w:r>
      <w:r w:rsidR="0083084D">
        <w:rPr>
          <w:rFonts w:ascii="標楷體" w:eastAsia="標楷體" w:hAnsi="標楷體" w:hint="eastAsia"/>
          <w:sz w:val="28"/>
          <w:szCs w:val="28"/>
        </w:rPr>
        <w:t>為限</w:t>
      </w:r>
      <w:r w:rsidR="00DF3C43">
        <w:rPr>
          <w:rFonts w:ascii="標楷體" w:eastAsia="標楷體" w:hAnsi="標楷體" w:hint="eastAsia"/>
          <w:sz w:val="28"/>
          <w:szCs w:val="28"/>
        </w:rPr>
        <w:t>；</w:t>
      </w:r>
      <w:r w:rsidR="00492F44" w:rsidRPr="009007E0">
        <w:rPr>
          <w:rFonts w:ascii="標楷體" w:eastAsia="標楷體" w:hAnsi="標楷體" w:hint="eastAsia"/>
          <w:sz w:val="28"/>
          <w:szCs w:val="28"/>
        </w:rPr>
        <w:t>本案「</w:t>
      </w:r>
      <w:r w:rsidR="00492F44" w:rsidRPr="001F179C">
        <w:rPr>
          <w:rFonts w:ascii="標楷體" w:eastAsia="標楷體" w:hAnsi="標楷體" w:hint="eastAsia"/>
          <w:b/>
          <w:bCs/>
          <w:color w:val="FF0000"/>
          <w:sz w:val="28"/>
          <w:szCs w:val="28"/>
        </w:rPr>
        <w:t>停車場資訊概況說明書</w:t>
      </w:r>
      <w:r w:rsidR="00492F44" w:rsidRPr="009007E0">
        <w:rPr>
          <w:rFonts w:ascii="標楷體" w:eastAsia="標楷體" w:hAnsi="標楷體" w:hint="eastAsia"/>
          <w:sz w:val="28"/>
          <w:szCs w:val="28"/>
        </w:rPr>
        <w:t>」</w:t>
      </w:r>
      <w:r w:rsidR="00DF3C43">
        <w:rPr>
          <w:rFonts w:ascii="標楷體" w:eastAsia="標楷體" w:hAnsi="標楷體" w:hint="eastAsia"/>
          <w:sz w:val="28"/>
          <w:szCs w:val="28"/>
        </w:rPr>
        <w:t>倘</w:t>
      </w:r>
      <w:r w:rsidR="00492F44" w:rsidRPr="00913398">
        <w:rPr>
          <w:rFonts w:ascii="標楷體" w:eastAsia="標楷體" w:hAnsi="標楷體" w:hint="eastAsia"/>
          <w:b/>
          <w:bCs/>
          <w:color w:val="FF0000"/>
          <w:sz w:val="32"/>
          <w:szCs w:val="32"/>
          <w:u w:val="single"/>
        </w:rPr>
        <w:t>有</w:t>
      </w:r>
      <w:r w:rsidR="00492F44" w:rsidRPr="009007E0">
        <w:rPr>
          <w:rFonts w:ascii="標楷體" w:eastAsia="標楷體" w:hAnsi="標楷體" w:hint="eastAsia"/>
          <w:sz w:val="28"/>
          <w:szCs w:val="28"/>
        </w:rPr>
        <w:t>載明</w:t>
      </w:r>
      <w:r w:rsidR="0083084D">
        <w:rPr>
          <w:rFonts w:ascii="標楷體" w:eastAsia="標楷體" w:hAnsi="標楷體" w:hint="eastAsia"/>
          <w:sz w:val="28"/>
          <w:szCs w:val="28"/>
        </w:rPr>
        <w:t>或</w:t>
      </w:r>
      <w:r w:rsidR="00492F44" w:rsidRPr="009007E0">
        <w:rPr>
          <w:rFonts w:ascii="標楷體" w:eastAsia="標楷體" w:hAnsi="標楷體" w:hint="eastAsia"/>
          <w:sz w:val="28"/>
          <w:szCs w:val="28"/>
        </w:rPr>
        <w:t>標注</w:t>
      </w:r>
      <w:bookmarkStart w:id="0" w:name="_Hlk77605276"/>
      <w:r w:rsidR="00492F44" w:rsidRPr="009007E0">
        <w:rPr>
          <w:rFonts w:ascii="標楷體" w:eastAsia="標楷體" w:hAnsi="標楷體" w:hint="eastAsia"/>
          <w:sz w:val="28"/>
          <w:szCs w:val="28"/>
        </w:rPr>
        <w:t>【</w:t>
      </w:r>
      <w:r w:rsidR="00492F44" w:rsidRPr="00D90F9D">
        <w:rPr>
          <w:rFonts w:ascii="標楷體" w:eastAsia="標楷體" w:hAnsi="標楷體" w:hint="eastAsia"/>
          <w:color w:val="FF0000"/>
          <w:sz w:val="28"/>
          <w:szCs w:val="28"/>
        </w:rPr>
        <w:t>應自行規劃興建停車場後</w:t>
      </w:r>
      <w:r w:rsidR="00833127">
        <w:rPr>
          <w:rFonts w:ascii="標楷體" w:eastAsia="標楷體" w:hAnsi="標楷體" w:hint="eastAsia"/>
          <w:color w:val="FF0000"/>
          <w:sz w:val="28"/>
          <w:szCs w:val="28"/>
        </w:rPr>
        <w:t>經營管理</w:t>
      </w:r>
      <w:r w:rsidR="00D90F9D" w:rsidRPr="009007E0">
        <w:rPr>
          <w:rFonts w:ascii="標楷體" w:eastAsia="標楷體" w:hAnsi="標楷體" w:hint="eastAsia"/>
          <w:sz w:val="28"/>
          <w:szCs w:val="28"/>
        </w:rPr>
        <w:t>】</w:t>
      </w:r>
      <w:bookmarkEnd w:id="0"/>
      <w:r>
        <w:rPr>
          <w:rFonts w:ascii="標楷體" w:eastAsia="標楷體" w:hAnsi="標楷體" w:hint="eastAsia"/>
          <w:sz w:val="28"/>
          <w:szCs w:val="28"/>
        </w:rPr>
        <w:t>或【</w:t>
      </w:r>
      <w:r w:rsidRPr="00D90F9D">
        <w:rPr>
          <w:rFonts w:ascii="標楷體" w:eastAsia="標楷體" w:hAnsi="標楷體" w:hint="eastAsia"/>
          <w:color w:val="FF0000"/>
          <w:sz w:val="28"/>
          <w:szCs w:val="28"/>
        </w:rPr>
        <w:t>場域整修</w:t>
      </w:r>
      <w:r>
        <w:rPr>
          <w:rFonts w:ascii="標楷體" w:eastAsia="標楷體" w:hAnsi="標楷體" w:hint="eastAsia"/>
          <w:sz w:val="28"/>
          <w:szCs w:val="28"/>
        </w:rPr>
        <w:t>】</w:t>
      </w:r>
      <w:r w:rsidR="00133ED7" w:rsidRPr="009007E0">
        <w:rPr>
          <w:rFonts w:ascii="標楷體" w:eastAsia="標楷體" w:hAnsi="標楷體" w:hint="eastAsia"/>
          <w:sz w:val="28"/>
          <w:szCs w:val="28"/>
        </w:rPr>
        <w:t>之</w:t>
      </w:r>
      <w:r w:rsidR="00DF3C43">
        <w:rPr>
          <w:rFonts w:ascii="標楷體" w:eastAsia="標楷體" w:hAnsi="標楷體" w:hint="eastAsia"/>
          <w:sz w:val="28"/>
          <w:szCs w:val="28"/>
        </w:rPr>
        <w:t>素地</w:t>
      </w:r>
      <w:r w:rsidR="0083084D">
        <w:rPr>
          <w:rFonts w:ascii="標楷體" w:eastAsia="標楷體" w:hAnsi="標楷體" w:hint="eastAsia"/>
          <w:sz w:val="28"/>
          <w:szCs w:val="28"/>
        </w:rPr>
        <w:t>或</w:t>
      </w:r>
      <w:r w:rsidR="00DF3C43" w:rsidRPr="009007E0">
        <w:rPr>
          <w:rFonts w:ascii="標楷體" w:eastAsia="標楷體" w:hAnsi="標楷體" w:hint="eastAsia"/>
          <w:sz w:val="28"/>
          <w:szCs w:val="28"/>
        </w:rPr>
        <w:t>場次</w:t>
      </w:r>
      <w:r w:rsidR="00492F44" w:rsidRPr="009007E0">
        <w:rPr>
          <w:rFonts w:ascii="標楷體" w:eastAsia="標楷體" w:hAnsi="標楷體" w:hint="eastAsia"/>
          <w:sz w:val="28"/>
          <w:szCs w:val="28"/>
        </w:rPr>
        <w:t>，</w:t>
      </w:r>
      <w:r w:rsidR="00366977" w:rsidRPr="00366977">
        <w:rPr>
          <w:rFonts w:ascii="標楷體" w:eastAsia="標楷體" w:hAnsi="標楷體" w:hint="eastAsia"/>
          <w:sz w:val="28"/>
          <w:szCs w:val="28"/>
        </w:rPr>
        <w:t>廠商</w:t>
      </w:r>
      <w:r w:rsidR="0051716F">
        <w:rPr>
          <w:rFonts w:ascii="標楷體" w:eastAsia="標楷體" w:hAnsi="標楷體" w:hint="eastAsia"/>
          <w:sz w:val="28"/>
          <w:szCs w:val="28"/>
        </w:rPr>
        <w:t>須</w:t>
      </w:r>
      <w:r w:rsidR="00366977" w:rsidRPr="00366977">
        <w:rPr>
          <w:rFonts w:ascii="標楷體" w:eastAsia="標楷體" w:hAnsi="標楷體" w:hint="eastAsia"/>
          <w:sz w:val="28"/>
          <w:szCs w:val="28"/>
        </w:rPr>
        <w:t>依機關通知開啟規劃期</w:t>
      </w:r>
      <w:r w:rsidR="006B07C8">
        <w:rPr>
          <w:rFonts w:ascii="標楷體" w:eastAsia="標楷體" w:hAnsi="標楷體" w:hint="eastAsia"/>
          <w:sz w:val="28"/>
          <w:szCs w:val="28"/>
        </w:rPr>
        <w:t>，</w:t>
      </w:r>
      <w:r w:rsidR="0051716F" w:rsidRPr="0051716F">
        <w:rPr>
          <w:rFonts w:ascii="標楷體" w:eastAsia="標楷體" w:hAnsi="標楷體" w:cs="新細明體" w:hint="eastAsia"/>
          <w:color w:val="000000" w:themeColor="text1"/>
          <w:sz w:val="28"/>
          <w:szCs w:val="28"/>
        </w:rPr>
        <w:t>後續再</w:t>
      </w:r>
      <w:r w:rsidR="0051716F" w:rsidRPr="00366977">
        <w:rPr>
          <w:rFonts w:ascii="標楷體" w:eastAsia="標楷體" w:hAnsi="標楷體" w:hint="eastAsia"/>
          <w:sz w:val="28"/>
          <w:szCs w:val="28"/>
        </w:rPr>
        <w:t>另依機關通知點交土地</w:t>
      </w:r>
      <w:r w:rsidR="0051716F">
        <w:rPr>
          <w:rFonts w:ascii="標楷體" w:eastAsia="標楷體" w:hAnsi="標楷體" w:hint="eastAsia"/>
          <w:sz w:val="28"/>
          <w:szCs w:val="28"/>
        </w:rPr>
        <w:t>，廠商須</w:t>
      </w:r>
      <w:r w:rsidR="0083084D">
        <w:rPr>
          <w:rFonts w:ascii="標楷體" w:eastAsia="標楷體" w:hAnsi="標楷體" w:hint="eastAsia"/>
          <w:sz w:val="28"/>
          <w:szCs w:val="28"/>
        </w:rPr>
        <w:t>於前揭期限內</w:t>
      </w:r>
      <w:r w:rsidR="00492F44" w:rsidRPr="00E12571">
        <w:rPr>
          <w:rFonts w:ascii="標楷體" w:eastAsia="標楷體" w:hAnsi="標楷體" w:hint="eastAsia"/>
          <w:sz w:val="28"/>
          <w:szCs w:val="28"/>
        </w:rPr>
        <w:t>提送興建</w:t>
      </w:r>
      <w:r w:rsidR="0083084D">
        <w:rPr>
          <w:rFonts w:ascii="標楷體" w:eastAsia="標楷體" w:hAnsi="標楷體"/>
          <w:sz w:val="28"/>
          <w:szCs w:val="28"/>
        </w:rPr>
        <w:t>(</w:t>
      </w:r>
      <w:r>
        <w:rPr>
          <w:rFonts w:ascii="標楷體" w:eastAsia="標楷體" w:hAnsi="標楷體" w:hint="eastAsia"/>
          <w:sz w:val="28"/>
          <w:szCs w:val="28"/>
        </w:rPr>
        <w:t>整修</w:t>
      </w:r>
      <w:r w:rsidR="0083084D">
        <w:rPr>
          <w:rFonts w:ascii="標楷體" w:eastAsia="標楷體" w:hAnsi="標楷體" w:hint="eastAsia"/>
          <w:sz w:val="28"/>
          <w:szCs w:val="28"/>
        </w:rPr>
        <w:t>)</w:t>
      </w:r>
      <w:r w:rsidR="00492F44" w:rsidRPr="00E12571">
        <w:rPr>
          <w:rFonts w:ascii="標楷體" w:eastAsia="標楷體" w:hAnsi="標楷體" w:hint="eastAsia"/>
          <w:sz w:val="28"/>
          <w:szCs w:val="28"/>
        </w:rPr>
        <w:t>規劃，並依機關核定內容執行</w:t>
      </w:r>
      <w:r w:rsidR="0083084D">
        <w:rPr>
          <w:rFonts w:ascii="標楷體" w:eastAsia="標楷體" w:hAnsi="標楷體" w:hint="eastAsia"/>
          <w:sz w:val="28"/>
          <w:szCs w:val="28"/>
        </w:rPr>
        <w:t>，並應於興建期內完工，興建作業所需各類費用概由廠商負擔及繳納</w:t>
      </w:r>
      <w:r w:rsidR="006B07C8">
        <w:rPr>
          <w:rFonts w:ascii="標楷體" w:eastAsia="標楷體" w:hAnsi="標楷體" w:hint="eastAsia"/>
          <w:sz w:val="28"/>
          <w:szCs w:val="28"/>
        </w:rPr>
        <w:t>。</w:t>
      </w:r>
    </w:p>
    <w:p w14:paraId="314B0C37" w14:textId="7E6805A0" w:rsidR="00400EE3" w:rsidRPr="00400EE3" w:rsidRDefault="00492F44" w:rsidP="00E12571">
      <w:pPr>
        <w:numPr>
          <w:ilvl w:val="1"/>
          <w:numId w:val="34"/>
        </w:numPr>
        <w:tabs>
          <w:tab w:val="left" w:pos="1560"/>
        </w:tabs>
        <w:spacing w:line="400" w:lineRule="exact"/>
        <w:ind w:left="1560" w:hanging="709"/>
        <w:jc w:val="both"/>
        <w:rPr>
          <w:rFonts w:ascii="標楷體" w:eastAsia="標楷體" w:hAnsi="標楷體"/>
          <w:color w:val="7030A0"/>
          <w:sz w:val="28"/>
          <w:szCs w:val="28"/>
        </w:rPr>
      </w:pPr>
      <w:r w:rsidRPr="00DF3C43">
        <w:rPr>
          <w:rFonts w:ascii="標楷體" w:eastAsia="標楷體" w:hAnsi="標楷體" w:hint="eastAsia"/>
          <w:b/>
          <w:bCs/>
          <w:sz w:val="28"/>
          <w:szCs w:val="28"/>
        </w:rPr>
        <w:t>興建期:</w:t>
      </w:r>
      <w:r w:rsidRPr="00E12571">
        <w:rPr>
          <w:rFonts w:ascii="標楷體" w:eastAsia="標楷體" w:hAnsi="標楷體" w:hint="eastAsia"/>
          <w:sz w:val="28"/>
          <w:szCs w:val="28"/>
        </w:rPr>
        <w:t>以</w:t>
      </w:r>
      <w:r w:rsidR="000B7A49">
        <w:rPr>
          <w:rFonts w:ascii="標楷體" w:eastAsia="標楷體" w:hAnsi="標楷體" w:hint="eastAsia"/>
          <w:b/>
          <w:bCs/>
          <w:color w:val="FF0000"/>
          <w:sz w:val="28"/>
          <w:szCs w:val="28"/>
        </w:rPr>
        <w:t>3</w:t>
      </w:r>
      <w:r w:rsidRPr="00E12571">
        <w:rPr>
          <w:rFonts w:ascii="標楷體" w:eastAsia="標楷體" w:hAnsi="標楷體" w:hint="eastAsia"/>
          <w:b/>
          <w:bCs/>
          <w:color w:val="FF0000"/>
          <w:sz w:val="28"/>
          <w:szCs w:val="28"/>
        </w:rPr>
        <w:t>個月</w:t>
      </w:r>
      <w:r w:rsidRPr="00E12571">
        <w:rPr>
          <w:rFonts w:ascii="標楷體" w:eastAsia="標楷體" w:hAnsi="標楷體" w:hint="eastAsia"/>
          <w:sz w:val="28"/>
          <w:szCs w:val="28"/>
        </w:rPr>
        <w:t>為限</w:t>
      </w:r>
      <w:r w:rsidR="007A407C">
        <w:rPr>
          <w:rFonts w:ascii="標楷體" w:eastAsia="標楷體" w:hAnsi="標楷體" w:hint="eastAsia"/>
          <w:sz w:val="28"/>
          <w:szCs w:val="28"/>
        </w:rPr>
        <w:t>【</w:t>
      </w:r>
      <w:r w:rsidR="00833127">
        <w:rPr>
          <w:rFonts w:ascii="標楷體" w:eastAsia="標楷體" w:hAnsi="標楷體" w:hint="eastAsia"/>
          <w:sz w:val="28"/>
          <w:szCs w:val="28"/>
        </w:rPr>
        <w:t>業務</w:t>
      </w:r>
      <w:r w:rsidR="007A407C">
        <w:rPr>
          <w:rFonts w:ascii="標楷體" w:eastAsia="標楷體" w:hAnsi="標楷體" w:hint="eastAsia"/>
          <w:sz w:val="28"/>
          <w:szCs w:val="28"/>
        </w:rPr>
        <w:t>主管機關審核廠商申領停車場登記證之作業期間得不計興建期】</w:t>
      </w:r>
      <w:r w:rsidRPr="00E12571">
        <w:rPr>
          <w:rFonts w:ascii="標楷體" w:eastAsia="標楷體" w:hAnsi="標楷體" w:hint="eastAsia"/>
          <w:sz w:val="28"/>
          <w:szCs w:val="28"/>
        </w:rPr>
        <w:t>；</w:t>
      </w:r>
      <w:r w:rsidR="00193DE4">
        <w:rPr>
          <w:rFonts w:ascii="標楷體" w:eastAsia="標楷體" w:hAnsi="標楷體" w:hint="eastAsia"/>
          <w:sz w:val="28"/>
          <w:szCs w:val="28"/>
        </w:rPr>
        <w:t>屬停車場素地者，廠商應</w:t>
      </w:r>
      <w:r w:rsidRPr="00E12571">
        <w:rPr>
          <w:rFonts w:ascii="標楷體" w:eastAsia="標楷體" w:hAnsi="標楷體" w:hint="eastAsia"/>
          <w:sz w:val="28"/>
          <w:szCs w:val="28"/>
        </w:rPr>
        <w:t>自機關書面通知日起</w:t>
      </w:r>
      <w:r w:rsidR="00326EAF" w:rsidRPr="00E12571">
        <w:rPr>
          <w:rFonts w:ascii="標楷體" w:eastAsia="標楷體" w:hAnsi="標楷體" w:hint="eastAsia"/>
          <w:sz w:val="28"/>
          <w:szCs w:val="28"/>
        </w:rPr>
        <w:t>，於前揭期限內完成</w:t>
      </w:r>
      <w:r w:rsidR="00DF3C43">
        <w:rPr>
          <w:rFonts w:ascii="標楷體" w:eastAsia="標楷體" w:hAnsi="標楷體" w:hint="eastAsia"/>
          <w:sz w:val="28"/>
          <w:szCs w:val="28"/>
        </w:rPr>
        <w:t>停車場興建</w:t>
      </w:r>
      <w:r w:rsidR="00326EAF" w:rsidRPr="00E12571">
        <w:rPr>
          <w:rFonts w:ascii="標楷體" w:eastAsia="標楷體" w:hAnsi="標楷體" w:hint="eastAsia"/>
          <w:sz w:val="28"/>
          <w:szCs w:val="28"/>
        </w:rPr>
        <w:t>作業</w:t>
      </w:r>
      <w:r w:rsidR="00400EE3">
        <w:rPr>
          <w:rFonts w:ascii="標楷體" w:eastAsia="標楷體" w:hAnsi="標楷體" w:hint="eastAsia"/>
          <w:sz w:val="28"/>
          <w:szCs w:val="28"/>
        </w:rPr>
        <w:t>。</w:t>
      </w:r>
    </w:p>
    <w:p w14:paraId="55E20132" w14:textId="5A54B753" w:rsidR="00400EE3" w:rsidRPr="00400EE3" w:rsidRDefault="00326EAF" w:rsidP="00400EE3">
      <w:pPr>
        <w:pStyle w:val="aff"/>
        <w:numPr>
          <w:ilvl w:val="3"/>
          <w:numId w:val="34"/>
        </w:numPr>
        <w:tabs>
          <w:tab w:val="left" w:pos="1560"/>
        </w:tabs>
        <w:spacing w:line="400" w:lineRule="exact"/>
        <w:ind w:leftChars="0" w:left="1985"/>
        <w:jc w:val="both"/>
        <w:rPr>
          <w:rFonts w:ascii="標楷體" w:eastAsia="標楷體" w:hAnsi="標楷體"/>
          <w:sz w:val="28"/>
          <w:szCs w:val="28"/>
        </w:rPr>
      </w:pPr>
      <w:r w:rsidRPr="00400EE3">
        <w:rPr>
          <w:rFonts w:ascii="標楷體" w:eastAsia="標楷體" w:hAnsi="標楷體" w:hint="eastAsia"/>
          <w:sz w:val="28"/>
          <w:szCs w:val="28"/>
        </w:rPr>
        <w:t>廠商完成</w:t>
      </w:r>
      <w:r w:rsidR="003D2CA4" w:rsidRPr="00400EE3">
        <w:rPr>
          <w:rFonts w:ascii="標楷體" w:eastAsia="標楷體" w:hAnsi="標楷體" w:hint="eastAsia"/>
          <w:sz w:val="28"/>
          <w:szCs w:val="28"/>
        </w:rPr>
        <w:t>興建</w:t>
      </w:r>
      <w:r w:rsidRPr="00400EE3">
        <w:rPr>
          <w:rFonts w:ascii="標楷體" w:eastAsia="標楷體" w:hAnsi="標楷體" w:hint="eastAsia"/>
          <w:sz w:val="28"/>
          <w:szCs w:val="28"/>
        </w:rPr>
        <w:t>作業後</w:t>
      </w:r>
      <w:r w:rsidR="003D2CA4" w:rsidRPr="00400EE3">
        <w:rPr>
          <w:rFonts w:ascii="標楷體" w:eastAsia="標楷體" w:hAnsi="標楷體" w:hint="eastAsia"/>
          <w:sz w:val="28"/>
          <w:szCs w:val="28"/>
        </w:rPr>
        <w:t>，</w:t>
      </w:r>
      <w:r w:rsidRPr="00400EE3">
        <w:rPr>
          <w:rFonts w:ascii="標楷體" w:eastAsia="標楷體" w:hAnsi="標楷體" w:hint="eastAsia"/>
          <w:sz w:val="28"/>
          <w:szCs w:val="28"/>
        </w:rPr>
        <w:t>應以書面通知機關（依機關收文日為</w:t>
      </w:r>
      <w:proofErr w:type="gramStart"/>
      <w:r w:rsidRPr="00400EE3">
        <w:rPr>
          <w:rFonts w:ascii="標楷體" w:eastAsia="標楷體" w:hAnsi="標楷體" w:hint="eastAsia"/>
          <w:sz w:val="28"/>
          <w:szCs w:val="28"/>
        </w:rPr>
        <w:t>準</w:t>
      </w:r>
      <w:proofErr w:type="gramEnd"/>
      <w:r w:rsidRPr="00400EE3">
        <w:rPr>
          <w:rFonts w:ascii="標楷體" w:eastAsia="標楷體" w:hAnsi="標楷體" w:hint="eastAsia"/>
          <w:sz w:val="28"/>
          <w:szCs w:val="28"/>
        </w:rPr>
        <w:t>）</w:t>
      </w:r>
      <w:r w:rsidR="00400EE3" w:rsidRPr="00400EE3">
        <w:rPr>
          <w:rFonts w:ascii="標楷體" w:eastAsia="標楷體" w:hAnsi="標楷體" w:hint="eastAsia"/>
          <w:sz w:val="28"/>
          <w:szCs w:val="28"/>
        </w:rPr>
        <w:t>。</w:t>
      </w:r>
    </w:p>
    <w:p w14:paraId="76FBB2A7" w14:textId="331BE958" w:rsidR="00492F44" w:rsidRPr="00400EE3" w:rsidRDefault="003D2CA4" w:rsidP="00400EE3">
      <w:pPr>
        <w:pStyle w:val="aff"/>
        <w:numPr>
          <w:ilvl w:val="3"/>
          <w:numId w:val="34"/>
        </w:numPr>
        <w:tabs>
          <w:tab w:val="left" w:pos="1560"/>
        </w:tabs>
        <w:spacing w:line="400" w:lineRule="exact"/>
        <w:ind w:leftChars="0" w:left="1985"/>
        <w:jc w:val="both"/>
        <w:rPr>
          <w:rFonts w:ascii="標楷體" w:eastAsia="標楷體" w:hAnsi="標楷體"/>
          <w:color w:val="7030A0"/>
          <w:sz w:val="28"/>
          <w:szCs w:val="28"/>
        </w:rPr>
      </w:pPr>
      <w:r w:rsidRPr="00400EE3">
        <w:rPr>
          <w:rFonts w:ascii="標楷體" w:eastAsia="標楷體" w:hAnsi="標楷體" w:hint="eastAsia"/>
          <w:sz w:val="28"/>
          <w:szCs w:val="28"/>
        </w:rPr>
        <w:t>廠商</w:t>
      </w:r>
      <w:r w:rsidR="00492F44" w:rsidRPr="00400EE3">
        <w:rPr>
          <w:rFonts w:ascii="標楷體" w:eastAsia="標楷體" w:hAnsi="標楷體" w:hint="eastAsia"/>
          <w:sz w:val="28"/>
          <w:szCs w:val="28"/>
        </w:rPr>
        <w:t>未用罄之興建期不轉換為</w:t>
      </w:r>
      <w:r w:rsidR="00833127">
        <w:rPr>
          <w:rFonts w:ascii="標楷體" w:eastAsia="標楷體" w:hAnsi="標楷體" w:hint="eastAsia"/>
          <w:sz w:val="28"/>
          <w:szCs w:val="28"/>
        </w:rPr>
        <w:t>經營管理</w:t>
      </w:r>
      <w:r w:rsidR="00492F44" w:rsidRPr="00400EE3">
        <w:rPr>
          <w:rFonts w:ascii="標楷體" w:eastAsia="標楷體" w:hAnsi="標楷體" w:hint="eastAsia"/>
          <w:sz w:val="28"/>
          <w:szCs w:val="28"/>
        </w:rPr>
        <w:t>期，</w:t>
      </w:r>
      <w:r w:rsidR="00176152" w:rsidRPr="00400EE3">
        <w:rPr>
          <w:rFonts w:ascii="標楷體" w:eastAsia="標楷體" w:hAnsi="標楷體" w:hint="eastAsia"/>
          <w:sz w:val="28"/>
          <w:szCs w:val="28"/>
        </w:rPr>
        <w:t>廠商</w:t>
      </w:r>
      <w:r w:rsidR="00492F44" w:rsidRPr="00400EE3">
        <w:rPr>
          <w:rFonts w:ascii="標楷體" w:eastAsia="標楷體" w:hAnsi="標楷體" w:hint="eastAsia"/>
          <w:sz w:val="28"/>
          <w:szCs w:val="28"/>
        </w:rPr>
        <w:t>逾期日數則自</w:t>
      </w:r>
      <w:r w:rsidR="00833127">
        <w:rPr>
          <w:rFonts w:ascii="標楷體" w:eastAsia="標楷體" w:hAnsi="標楷體" w:hint="eastAsia"/>
          <w:sz w:val="28"/>
          <w:szCs w:val="28"/>
        </w:rPr>
        <w:t>經營管理</w:t>
      </w:r>
      <w:r w:rsidR="00492F44" w:rsidRPr="00400EE3">
        <w:rPr>
          <w:rFonts w:ascii="標楷體" w:eastAsia="標楷體" w:hAnsi="標楷體" w:hint="eastAsia"/>
          <w:sz w:val="28"/>
          <w:szCs w:val="28"/>
        </w:rPr>
        <w:t>期內扣除。</w:t>
      </w:r>
    </w:p>
    <w:p w14:paraId="7E0DD938" w14:textId="617648EF" w:rsidR="00400EE3" w:rsidRPr="00400EE3" w:rsidRDefault="00400EE3" w:rsidP="00400EE3">
      <w:pPr>
        <w:pStyle w:val="aff"/>
        <w:numPr>
          <w:ilvl w:val="3"/>
          <w:numId w:val="34"/>
        </w:numPr>
        <w:tabs>
          <w:tab w:val="left" w:pos="1560"/>
        </w:tabs>
        <w:spacing w:line="400" w:lineRule="exact"/>
        <w:ind w:leftChars="0" w:left="1985"/>
        <w:jc w:val="both"/>
        <w:rPr>
          <w:rFonts w:ascii="標楷體" w:eastAsia="標楷體" w:hAnsi="標楷體"/>
          <w:color w:val="7030A0"/>
          <w:sz w:val="28"/>
          <w:szCs w:val="28"/>
        </w:rPr>
      </w:pPr>
      <w:r>
        <w:rPr>
          <w:rFonts w:ascii="標楷體" w:eastAsia="標楷體" w:hAnsi="標楷體" w:hint="eastAsia"/>
          <w:sz w:val="28"/>
          <w:szCs w:val="28"/>
        </w:rPr>
        <w:t>倘因台電送電、地方抗爭、機關政策需求或其他非可歸責於廠商之緣由而有延宕，未能於興建期內完工通知機關審查者，其</w:t>
      </w:r>
      <w:r w:rsidRPr="00E12571">
        <w:rPr>
          <w:rFonts w:ascii="標楷體" w:eastAsia="標楷體" w:hAnsi="標楷體" w:hint="eastAsia"/>
          <w:sz w:val="28"/>
          <w:szCs w:val="28"/>
        </w:rPr>
        <w:t>逾期日數</w:t>
      </w:r>
      <w:proofErr w:type="gramStart"/>
      <w:r>
        <w:rPr>
          <w:rFonts w:ascii="標楷體" w:eastAsia="標楷體" w:hAnsi="標楷體" w:hint="eastAsia"/>
          <w:sz w:val="28"/>
          <w:szCs w:val="28"/>
        </w:rPr>
        <w:t>不</w:t>
      </w:r>
      <w:proofErr w:type="gramEnd"/>
      <w:r>
        <w:rPr>
          <w:rFonts w:ascii="標楷體" w:eastAsia="標楷體" w:hAnsi="標楷體" w:hint="eastAsia"/>
          <w:sz w:val="28"/>
          <w:szCs w:val="28"/>
        </w:rPr>
        <w:t>另於</w:t>
      </w:r>
      <w:r w:rsidR="00833127">
        <w:rPr>
          <w:rFonts w:ascii="標楷體" w:eastAsia="標楷體" w:hAnsi="標楷體" w:hint="eastAsia"/>
          <w:sz w:val="28"/>
          <w:szCs w:val="28"/>
        </w:rPr>
        <w:t>經營管理</w:t>
      </w:r>
      <w:r w:rsidRPr="00E12571">
        <w:rPr>
          <w:rFonts w:ascii="標楷體" w:eastAsia="標楷體" w:hAnsi="標楷體" w:hint="eastAsia"/>
          <w:sz w:val="28"/>
          <w:szCs w:val="28"/>
        </w:rPr>
        <w:t>期內扣除。</w:t>
      </w:r>
    </w:p>
    <w:p w14:paraId="3FF9CD5C" w14:textId="21834291" w:rsidR="00793796" w:rsidRPr="00793796" w:rsidRDefault="00833127" w:rsidP="000F732F">
      <w:pPr>
        <w:numPr>
          <w:ilvl w:val="1"/>
          <w:numId w:val="34"/>
        </w:numPr>
        <w:tabs>
          <w:tab w:val="left" w:pos="1560"/>
        </w:tabs>
        <w:spacing w:line="400" w:lineRule="exact"/>
        <w:ind w:left="1560" w:hanging="709"/>
        <w:jc w:val="both"/>
        <w:rPr>
          <w:rFonts w:ascii="標楷體" w:eastAsia="標楷體" w:hAnsi="標楷體"/>
          <w:color w:val="7030A0"/>
          <w:sz w:val="28"/>
          <w:szCs w:val="28"/>
        </w:rPr>
      </w:pPr>
      <w:bookmarkStart w:id="1" w:name="_Hlk44920162"/>
      <w:r>
        <w:rPr>
          <w:rFonts w:ascii="標楷體" w:eastAsia="標楷體" w:hAnsi="標楷體" w:hint="eastAsia"/>
          <w:b/>
          <w:bCs/>
          <w:sz w:val="28"/>
          <w:szCs w:val="28"/>
        </w:rPr>
        <w:t>營運</w:t>
      </w:r>
      <w:r w:rsidR="00326EAF" w:rsidRPr="00D94A63">
        <w:rPr>
          <w:rFonts w:ascii="標楷體" w:eastAsia="標楷體" w:hAnsi="標楷體" w:hint="eastAsia"/>
          <w:b/>
          <w:bCs/>
          <w:sz w:val="28"/>
          <w:szCs w:val="28"/>
        </w:rPr>
        <w:t>期</w:t>
      </w:r>
      <w:r w:rsidR="00DF3C43">
        <w:rPr>
          <w:rFonts w:ascii="標楷體" w:eastAsia="標楷體" w:hAnsi="標楷體" w:hint="eastAsia"/>
          <w:sz w:val="28"/>
          <w:szCs w:val="28"/>
        </w:rPr>
        <w:t>：</w:t>
      </w:r>
    </w:p>
    <w:p w14:paraId="21DB9C97" w14:textId="10DB3145" w:rsidR="00E70C8E" w:rsidRPr="00793796" w:rsidRDefault="005D5133" w:rsidP="00793796">
      <w:pPr>
        <w:pStyle w:val="aff"/>
        <w:numPr>
          <w:ilvl w:val="3"/>
          <w:numId w:val="34"/>
        </w:numPr>
        <w:tabs>
          <w:tab w:val="left" w:pos="1560"/>
        </w:tabs>
        <w:spacing w:line="400" w:lineRule="exact"/>
        <w:ind w:leftChars="0" w:left="1985"/>
        <w:jc w:val="both"/>
        <w:rPr>
          <w:rFonts w:ascii="標楷體" w:eastAsia="標楷體" w:hAnsi="標楷體"/>
          <w:sz w:val="28"/>
          <w:szCs w:val="28"/>
        </w:rPr>
      </w:pPr>
      <w:r w:rsidRPr="00793796">
        <w:rPr>
          <w:rFonts w:ascii="標楷體" w:eastAsia="標楷體" w:hAnsi="標楷體" w:hint="eastAsia"/>
          <w:sz w:val="28"/>
          <w:szCs w:val="28"/>
        </w:rPr>
        <w:t>以</w:t>
      </w:r>
      <w:r w:rsidRPr="00793796">
        <w:rPr>
          <w:rFonts w:ascii="標楷體" w:eastAsia="標楷體" w:hAnsi="標楷體"/>
          <w:b/>
          <w:bCs/>
          <w:color w:val="FF0000"/>
          <w:sz w:val="28"/>
          <w:szCs w:val="28"/>
        </w:rPr>
        <w:t>60</w:t>
      </w:r>
      <w:r w:rsidRPr="00793796">
        <w:rPr>
          <w:rFonts w:ascii="標楷體" w:eastAsia="標楷體" w:hAnsi="標楷體" w:hint="eastAsia"/>
          <w:b/>
          <w:bCs/>
          <w:color w:val="FF0000"/>
          <w:sz w:val="28"/>
          <w:szCs w:val="28"/>
        </w:rPr>
        <w:t>個月</w:t>
      </w:r>
      <w:r w:rsidRPr="00793796">
        <w:rPr>
          <w:rFonts w:ascii="標楷體" w:eastAsia="標楷體" w:hAnsi="標楷體" w:hint="eastAsia"/>
          <w:sz w:val="28"/>
          <w:szCs w:val="28"/>
        </w:rPr>
        <w:t>為限</w:t>
      </w:r>
      <w:r w:rsidR="00326EAF" w:rsidRPr="00793796">
        <w:rPr>
          <w:rFonts w:ascii="標楷體" w:eastAsia="標楷體" w:hAnsi="標楷體" w:hint="eastAsia"/>
          <w:sz w:val="28"/>
          <w:szCs w:val="28"/>
        </w:rPr>
        <w:t>；</w:t>
      </w:r>
      <w:r w:rsidRPr="00793796">
        <w:rPr>
          <w:rFonts w:ascii="標楷體" w:eastAsia="標楷體" w:hAnsi="標楷體" w:hint="eastAsia"/>
          <w:sz w:val="28"/>
          <w:szCs w:val="28"/>
        </w:rPr>
        <w:t>自</w:t>
      </w:r>
      <w:r w:rsidRPr="00793796">
        <w:rPr>
          <w:rFonts w:ascii="標楷體" w:eastAsia="標楷體" w:hAnsi="標楷體" w:hint="eastAsia"/>
          <w:color w:val="FF0000"/>
          <w:sz w:val="28"/>
          <w:szCs w:val="28"/>
        </w:rPr>
        <w:t>機關書面</w:t>
      </w:r>
      <w:r w:rsidR="00827139" w:rsidRPr="00793796">
        <w:rPr>
          <w:rFonts w:ascii="標楷體" w:eastAsia="標楷體" w:hAnsi="標楷體" w:hint="eastAsia"/>
          <w:color w:val="FF0000"/>
          <w:sz w:val="28"/>
          <w:szCs w:val="28"/>
        </w:rPr>
        <w:t>通知</w:t>
      </w:r>
      <w:r w:rsidR="00B13D28" w:rsidRPr="00793796">
        <w:rPr>
          <w:rFonts w:ascii="標楷體" w:eastAsia="標楷體" w:hAnsi="標楷體" w:hint="eastAsia"/>
          <w:color w:val="FF0000"/>
          <w:sz w:val="28"/>
          <w:szCs w:val="28"/>
        </w:rPr>
        <w:t>日</w:t>
      </w:r>
      <w:r w:rsidRPr="00793796">
        <w:rPr>
          <w:rFonts w:ascii="標楷體" w:eastAsia="標楷體" w:hAnsi="標楷體" w:hint="eastAsia"/>
          <w:color w:val="FF0000"/>
          <w:sz w:val="28"/>
          <w:szCs w:val="28"/>
        </w:rPr>
        <w:t>起</w:t>
      </w:r>
      <w:r w:rsidR="00827139" w:rsidRPr="00793796">
        <w:rPr>
          <w:rFonts w:ascii="標楷體" w:eastAsia="標楷體" w:hAnsi="標楷體" w:hint="eastAsia"/>
          <w:color w:val="FF0000"/>
          <w:sz w:val="28"/>
          <w:szCs w:val="28"/>
        </w:rPr>
        <w:t>，</w:t>
      </w:r>
      <w:proofErr w:type="gramStart"/>
      <w:r w:rsidRPr="00793796">
        <w:rPr>
          <w:rFonts w:ascii="標楷體" w:eastAsia="標楷體" w:hAnsi="標楷體" w:hint="eastAsia"/>
          <w:sz w:val="28"/>
          <w:szCs w:val="28"/>
        </w:rPr>
        <w:t>起計廠商</w:t>
      </w:r>
      <w:proofErr w:type="gramEnd"/>
      <w:r w:rsidR="00833127">
        <w:rPr>
          <w:rFonts w:ascii="標楷體" w:eastAsia="標楷體" w:hAnsi="標楷體" w:hint="eastAsia"/>
          <w:sz w:val="28"/>
          <w:szCs w:val="28"/>
        </w:rPr>
        <w:t>營運</w:t>
      </w:r>
      <w:r w:rsidRPr="00793796">
        <w:rPr>
          <w:rFonts w:ascii="標楷體" w:eastAsia="標楷體" w:hAnsi="標楷體" w:hint="eastAsia"/>
          <w:sz w:val="28"/>
          <w:szCs w:val="28"/>
        </w:rPr>
        <w:t>期</w:t>
      </w:r>
      <w:r w:rsidR="00326EAF" w:rsidRPr="00793796">
        <w:rPr>
          <w:rFonts w:ascii="標楷體" w:eastAsia="標楷體" w:hAnsi="標楷體" w:hint="eastAsia"/>
          <w:sz w:val="28"/>
          <w:szCs w:val="28"/>
        </w:rPr>
        <w:t>；</w:t>
      </w:r>
      <w:r w:rsidRPr="00793796">
        <w:rPr>
          <w:rFonts w:ascii="標楷體" w:eastAsia="標楷體" w:hAnsi="標楷體" w:hint="eastAsia"/>
          <w:sz w:val="28"/>
          <w:szCs w:val="28"/>
        </w:rPr>
        <w:t>如依契約規定</w:t>
      </w:r>
      <w:r w:rsidR="009127CB" w:rsidRPr="00793796">
        <w:rPr>
          <w:rFonts w:ascii="標楷體" w:eastAsia="標楷體" w:hAnsi="標楷體" w:hint="eastAsia"/>
          <w:sz w:val="28"/>
          <w:szCs w:val="28"/>
        </w:rPr>
        <w:t>（例如場域整修）</w:t>
      </w:r>
      <w:r w:rsidR="009C734A" w:rsidRPr="00793796">
        <w:rPr>
          <w:rFonts w:ascii="標楷體" w:eastAsia="標楷體" w:hAnsi="標楷體" w:hint="eastAsia"/>
          <w:sz w:val="28"/>
          <w:szCs w:val="28"/>
        </w:rPr>
        <w:t>、</w:t>
      </w:r>
      <w:r w:rsidRPr="00793796">
        <w:rPr>
          <w:rFonts w:ascii="標楷體" w:eastAsia="標楷體" w:hAnsi="標楷體" w:hint="eastAsia"/>
          <w:sz w:val="28"/>
          <w:szCs w:val="28"/>
        </w:rPr>
        <w:t>廠商另有設施設備需設置</w:t>
      </w:r>
      <w:r w:rsidR="009C734A" w:rsidRPr="00793796">
        <w:rPr>
          <w:rFonts w:ascii="標楷體" w:eastAsia="標楷體" w:hAnsi="標楷體" w:hint="eastAsia"/>
          <w:sz w:val="28"/>
          <w:szCs w:val="28"/>
        </w:rPr>
        <w:t>或因故尚未</w:t>
      </w:r>
      <w:r w:rsidR="00D1303F" w:rsidRPr="00793796">
        <w:rPr>
          <w:rFonts w:ascii="標楷體" w:eastAsia="標楷體" w:hAnsi="標楷體" w:hint="eastAsia"/>
          <w:sz w:val="28"/>
          <w:szCs w:val="28"/>
        </w:rPr>
        <w:t>取得</w:t>
      </w:r>
      <w:r w:rsidR="009C734A" w:rsidRPr="00793796">
        <w:rPr>
          <w:rFonts w:ascii="標楷體" w:eastAsia="標楷體" w:hAnsi="標楷體" w:hint="eastAsia"/>
          <w:sz w:val="28"/>
          <w:szCs w:val="28"/>
        </w:rPr>
        <w:t>停車場登記證</w:t>
      </w:r>
      <w:r w:rsidRPr="00793796">
        <w:rPr>
          <w:rFonts w:ascii="標楷體" w:eastAsia="標楷體" w:hAnsi="標楷體" w:hint="eastAsia"/>
          <w:sz w:val="28"/>
          <w:szCs w:val="28"/>
        </w:rPr>
        <w:t>，</w:t>
      </w:r>
      <w:r w:rsidR="009127CB" w:rsidRPr="00793796">
        <w:rPr>
          <w:rFonts w:ascii="標楷體" w:eastAsia="標楷體" w:hAnsi="標楷體" w:hint="eastAsia"/>
          <w:sz w:val="28"/>
          <w:szCs w:val="28"/>
        </w:rPr>
        <w:t>該部分</w:t>
      </w:r>
      <w:r w:rsidRPr="00793796">
        <w:rPr>
          <w:rFonts w:ascii="標楷體" w:eastAsia="標楷體" w:hAnsi="標楷體" w:hint="eastAsia"/>
          <w:sz w:val="28"/>
          <w:szCs w:val="28"/>
        </w:rPr>
        <w:t>仍計入</w:t>
      </w:r>
      <w:r w:rsidR="00833127">
        <w:rPr>
          <w:rFonts w:ascii="標楷體" w:eastAsia="標楷體" w:hAnsi="標楷體" w:hint="eastAsia"/>
          <w:sz w:val="28"/>
          <w:szCs w:val="28"/>
        </w:rPr>
        <w:t>營運</w:t>
      </w:r>
      <w:r w:rsidRPr="00793796">
        <w:rPr>
          <w:rFonts w:ascii="標楷體" w:eastAsia="標楷體" w:hAnsi="標楷體" w:hint="eastAsia"/>
          <w:sz w:val="28"/>
          <w:szCs w:val="28"/>
        </w:rPr>
        <w:t>期，</w:t>
      </w:r>
      <w:proofErr w:type="gramStart"/>
      <w:r w:rsidRPr="00793796">
        <w:rPr>
          <w:rFonts w:ascii="標楷體" w:eastAsia="標楷體" w:hAnsi="標楷體" w:hint="eastAsia"/>
          <w:sz w:val="28"/>
          <w:szCs w:val="28"/>
        </w:rPr>
        <w:t>不</w:t>
      </w:r>
      <w:proofErr w:type="gramEnd"/>
      <w:r w:rsidRPr="00793796">
        <w:rPr>
          <w:rFonts w:ascii="標楷體" w:eastAsia="標楷體" w:hAnsi="標楷體" w:hint="eastAsia"/>
          <w:sz w:val="28"/>
          <w:szCs w:val="28"/>
        </w:rPr>
        <w:t>另行扣除。</w:t>
      </w:r>
      <w:bookmarkEnd w:id="1"/>
      <w:r w:rsidR="00827139" w:rsidRPr="00793796">
        <w:rPr>
          <w:rFonts w:ascii="標楷體" w:eastAsia="標楷體" w:hAnsi="標楷體" w:hint="eastAsia"/>
          <w:sz w:val="28"/>
          <w:szCs w:val="28"/>
        </w:rPr>
        <w:t>機關得於</w:t>
      </w:r>
      <w:r w:rsidR="00833127">
        <w:rPr>
          <w:rFonts w:ascii="標楷體" w:eastAsia="標楷體" w:hAnsi="標楷體" w:hint="eastAsia"/>
          <w:sz w:val="28"/>
          <w:szCs w:val="28"/>
        </w:rPr>
        <w:t>廠商經營管理</w:t>
      </w:r>
      <w:r w:rsidR="00827139" w:rsidRPr="00793796">
        <w:rPr>
          <w:rFonts w:ascii="標楷體" w:eastAsia="標楷體" w:hAnsi="標楷體" w:hint="eastAsia"/>
          <w:sz w:val="28"/>
          <w:szCs w:val="28"/>
        </w:rPr>
        <w:t>前將場地提前交予廠商代管，管理成本概由廠商負擔；廠商應善盡場地管理責任。</w:t>
      </w:r>
    </w:p>
    <w:p w14:paraId="003FFDA0" w14:textId="57A39847" w:rsidR="00793796" w:rsidRPr="00383C35" w:rsidRDefault="00347978" w:rsidP="00793796">
      <w:pPr>
        <w:pStyle w:val="aff"/>
        <w:numPr>
          <w:ilvl w:val="3"/>
          <w:numId w:val="34"/>
        </w:numPr>
        <w:tabs>
          <w:tab w:val="left" w:pos="1560"/>
        </w:tabs>
        <w:spacing w:line="400" w:lineRule="exact"/>
        <w:ind w:leftChars="0" w:left="1985"/>
        <w:jc w:val="both"/>
        <w:rPr>
          <w:rFonts w:ascii="標楷體" w:eastAsia="標楷體" w:hAnsi="標楷體"/>
          <w:color w:val="000000" w:themeColor="text1"/>
          <w:sz w:val="28"/>
          <w:szCs w:val="28"/>
        </w:rPr>
      </w:pPr>
      <w:r w:rsidRPr="00347978">
        <w:rPr>
          <w:rFonts w:ascii="標楷體" w:eastAsia="標楷體" w:hAnsi="標楷體" w:hint="eastAsia"/>
          <w:color w:val="FF0000"/>
          <w:sz w:val="28"/>
          <w:szCs w:val="28"/>
        </w:rPr>
        <w:t>場次</w:t>
      </w:r>
      <w:r w:rsidR="00833127">
        <w:rPr>
          <w:rFonts w:ascii="標楷體" w:eastAsia="標楷體" w:hAnsi="標楷體" w:hint="eastAsia"/>
          <w:color w:val="FF0000"/>
          <w:sz w:val="28"/>
          <w:szCs w:val="28"/>
        </w:rPr>
        <w:t>營運</w:t>
      </w:r>
      <w:r w:rsidRPr="00347978">
        <w:rPr>
          <w:rFonts w:ascii="標楷體" w:eastAsia="標楷體" w:hAnsi="標楷體" w:hint="eastAsia"/>
          <w:color w:val="FF0000"/>
          <w:sz w:val="28"/>
          <w:szCs w:val="28"/>
        </w:rPr>
        <w:t>期起始當月未能自1日起計者：該場次該月定額權利金整</w:t>
      </w:r>
      <w:proofErr w:type="gramStart"/>
      <w:r w:rsidRPr="00347978">
        <w:rPr>
          <w:rFonts w:ascii="標楷體" w:eastAsia="標楷體" w:hAnsi="標楷體" w:hint="eastAsia"/>
          <w:color w:val="FF0000"/>
          <w:sz w:val="28"/>
          <w:szCs w:val="28"/>
        </w:rPr>
        <w:t>併</w:t>
      </w:r>
      <w:proofErr w:type="gramEnd"/>
      <w:r w:rsidRPr="00347978">
        <w:rPr>
          <w:rFonts w:ascii="標楷體" w:eastAsia="標楷體" w:hAnsi="標楷體" w:hint="eastAsia"/>
          <w:color w:val="FF0000"/>
          <w:sz w:val="28"/>
          <w:szCs w:val="28"/>
        </w:rPr>
        <w:t>於第1期繳納，且該場次</w:t>
      </w:r>
      <w:proofErr w:type="gramStart"/>
      <w:r w:rsidR="00833127">
        <w:rPr>
          <w:rFonts w:ascii="標楷體" w:eastAsia="標楷體" w:hAnsi="標楷體" w:hint="eastAsia"/>
          <w:color w:val="FF0000"/>
          <w:sz w:val="28"/>
          <w:szCs w:val="28"/>
        </w:rPr>
        <w:t>營運</w:t>
      </w:r>
      <w:r w:rsidRPr="00347978">
        <w:rPr>
          <w:rFonts w:ascii="標楷體" w:eastAsia="標楷體" w:hAnsi="標楷體" w:hint="eastAsia"/>
          <w:color w:val="FF0000"/>
          <w:sz w:val="28"/>
          <w:szCs w:val="28"/>
        </w:rPr>
        <w:t>期迄日</w:t>
      </w:r>
      <w:proofErr w:type="gramEnd"/>
      <w:r w:rsidRPr="00347978">
        <w:rPr>
          <w:rFonts w:ascii="標楷體" w:eastAsia="標楷體" w:hAnsi="標楷體" w:hint="eastAsia"/>
          <w:color w:val="FF0000"/>
          <w:sz w:val="28"/>
          <w:szCs w:val="28"/>
        </w:rPr>
        <w:t>之訂定以到期月前月最後1日為原則。</w:t>
      </w:r>
    </w:p>
    <w:p w14:paraId="7FADC96F" w14:textId="43EA20A6" w:rsidR="000F732F" w:rsidRPr="000F732F" w:rsidRDefault="000F732F" w:rsidP="00006229">
      <w:pPr>
        <w:numPr>
          <w:ilvl w:val="0"/>
          <w:numId w:val="33"/>
        </w:numPr>
        <w:tabs>
          <w:tab w:val="left" w:pos="851"/>
        </w:tabs>
        <w:spacing w:line="400" w:lineRule="exact"/>
        <w:ind w:left="851" w:hanging="613"/>
        <w:jc w:val="both"/>
        <w:rPr>
          <w:rFonts w:ascii="標楷體" w:eastAsia="標楷體" w:hAnsi="標楷體"/>
          <w:sz w:val="28"/>
          <w:szCs w:val="28"/>
        </w:rPr>
      </w:pPr>
      <w:r w:rsidRPr="000F732F">
        <w:rPr>
          <w:rFonts w:ascii="標楷體" w:eastAsia="標楷體" w:hAnsi="標楷體" w:hint="eastAsia"/>
          <w:sz w:val="28"/>
          <w:szCs w:val="28"/>
        </w:rPr>
        <w:t>本契約所列場次為預估場次，非一次性委託民間經營管理，各場次履</w:t>
      </w:r>
      <w:r w:rsidRPr="000F732F">
        <w:rPr>
          <w:rFonts w:ascii="標楷體" w:eastAsia="標楷體" w:hAnsi="標楷體" w:hint="eastAsia"/>
          <w:sz w:val="28"/>
          <w:szCs w:val="28"/>
        </w:rPr>
        <w:lastRenderedPageBreak/>
        <w:t>約起始日依機關通知為</w:t>
      </w:r>
      <w:proofErr w:type="gramStart"/>
      <w:r w:rsidRPr="000F732F">
        <w:rPr>
          <w:rFonts w:ascii="標楷體" w:eastAsia="標楷體" w:hAnsi="標楷體" w:hint="eastAsia"/>
          <w:sz w:val="28"/>
          <w:szCs w:val="28"/>
        </w:rPr>
        <w:t>準</w:t>
      </w:r>
      <w:proofErr w:type="gramEnd"/>
      <w:r w:rsidRPr="000F732F">
        <w:rPr>
          <w:rFonts w:ascii="標楷體" w:eastAsia="標楷體" w:hAnsi="標楷體" w:hint="eastAsia"/>
          <w:sz w:val="28"/>
          <w:szCs w:val="28"/>
        </w:rPr>
        <w:t>。</w:t>
      </w:r>
    </w:p>
    <w:p w14:paraId="254CB7C3" w14:textId="77777777" w:rsidR="00AD68AD" w:rsidRPr="00797FC7" w:rsidRDefault="00AD68AD" w:rsidP="00827139">
      <w:pPr>
        <w:pStyle w:val="0cm20130cm"/>
        <w:ind w:left="518" w:hangingChars="185" w:hanging="518"/>
        <w:jc w:val="both"/>
        <w:rPr>
          <w:color w:val="000000"/>
          <w:sz w:val="28"/>
          <w:szCs w:val="28"/>
        </w:rPr>
      </w:pPr>
    </w:p>
    <w:p w14:paraId="0B3289F0" w14:textId="77777777" w:rsidR="00AD68AD" w:rsidRPr="005667C4" w:rsidRDefault="00AD68AD" w:rsidP="00400CEE">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560" w:hanging="560"/>
        <w:jc w:val="both"/>
        <w:rPr>
          <w:color w:val="000000"/>
          <w:sz w:val="28"/>
          <w:szCs w:val="28"/>
        </w:rPr>
      </w:pPr>
      <w:r w:rsidRPr="005667C4">
        <w:rPr>
          <w:rFonts w:hint="eastAsia"/>
          <w:color w:val="000000"/>
          <w:sz w:val="28"/>
          <w:szCs w:val="28"/>
        </w:rPr>
        <w:t>第</w:t>
      </w:r>
      <w:r w:rsidR="00613AE9" w:rsidRPr="005667C4">
        <w:rPr>
          <w:rFonts w:hint="eastAsia"/>
          <w:color w:val="000000"/>
          <w:sz w:val="28"/>
          <w:szCs w:val="28"/>
        </w:rPr>
        <w:t>二</w:t>
      </w:r>
      <w:r w:rsidRPr="005667C4">
        <w:rPr>
          <w:rFonts w:hint="eastAsia"/>
          <w:color w:val="000000"/>
          <w:sz w:val="28"/>
          <w:szCs w:val="28"/>
        </w:rPr>
        <w:t>條</w:t>
      </w:r>
      <w:r w:rsidR="00443486" w:rsidRPr="005667C4">
        <w:rPr>
          <w:rFonts w:hint="eastAsia"/>
          <w:color w:val="000000"/>
          <w:sz w:val="28"/>
          <w:szCs w:val="28"/>
        </w:rPr>
        <w:tab/>
        <w:t xml:space="preserve"> </w:t>
      </w:r>
      <w:r w:rsidRPr="005667C4">
        <w:rPr>
          <w:rFonts w:hint="eastAsia"/>
          <w:color w:val="000000"/>
          <w:sz w:val="28"/>
          <w:szCs w:val="28"/>
        </w:rPr>
        <w:t>委託經營</w:t>
      </w:r>
      <w:r w:rsidR="002C5A7A" w:rsidRPr="005667C4">
        <w:rPr>
          <w:rFonts w:hint="eastAsia"/>
          <w:color w:val="000000"/>
          <w:sz w:val="28"/>
          <w:szCs w:val="28"/>
        </w:rPr>
        <w:t>管理</w:t>
      </w:r>
      <w:r w:rsidRPr="005667C4">
        <w:rPr>
          <w:rFonts w:hint="eastAsia"/>
          <w:color w:val="000000"/>
          <w:sz w:val="28"/>
          <w:szCs w:val="28"/>
        </w:rPr>
        <w:t>標的</w:t>
      </w:r>
    </w:p>
    <w:p w14:paraId="7DC71FF2" w14:textId="2252716B" w:rsidR="00E54CCC" w:rsidRDefault="005109AF" w:rsidP="005109AF">
      <w:pPr>
        <w:pStyle w:val="0cm20130cm"/>
        <w:numPr>
          <w:ilvl w:val="0"/>
          <w:numId w:val="2"/>
        </w:numPr>
        <w:tabs>
          <w:tab w:val="left" w:pos="851"/>
        </w:tabs>
        <w:ind w:left="851" w:firstLineChars="0" w:hanging="611"/>
        <w:jc w:val="both"/>
        <w:rPr>
          <w:sz w:val="28"/>
          <w:szCs w:val="28"/>
        </w:rPr>
      </w:pPr>
      <w:r>
        <w:rPr>
          <w:rFonts w:hint="eastAsia"/>
          <w:sz w:val="28"/>
          <w:szCs w:val="28"/>
        </w:rPr>
        <w:t>本案標的為公共停車場，</w:t>
      </w:r>
      <w:r w:rsidRPr="00A83AC6">
        <w:rPr>
          <w:rFonts w:hint="eastAsia"/>
          <w:sz w:val="28"/>
          <w:szCs w:val="28"/>
        </w:rPr>
        <w:t>以現況委託</w:t>
      </w:r>
      <w:r w:rsidR="00E54CCC">
        <w:rPr>
          <w:rFonts w:hint="eastAsia"/>
          <w:sz w:val="28"/>
          <w:szCs w:val="28"/>
        </w:rPr>
        <w:t>廠商</w:t>
      </w:r>
      <w:r w:rsidRPr="00A83AC6">
        <w:rPr>
          <w:rFonts w:hint="eastAsia"/>
          <w:sz w:val="28"/>
          <w:szCs w:val="28"/>
        </w:rPr>
        <w:t>經營管理，廠商應依</w:t>
      </w:r>
      <w:r>
        <w:rPr>
          <w:rFonts w:hint="eastAsia"/>
          <w:sz w:val="28"/>
          <w:szCs w:val="28"/>
        </w:rPr>
        <w:t>本契約相關規定</w:t>
      </w:r>
      <w:r w:rsidR="00E54CCC">
        <w:rPr>
          <w:rFonts w:hint="eastAsia"/>
          <w:sz w:val="28"/>
          <w:szCs w:val="28"/>
        </w:rPr>
        <w:t>履約，</w:t>
      </w:r>
      <w:r w:rsidRPr="00A83AC6">
        <w:rPr>
          <w:rFonts w:hint="eastAsia"/>
          <w:sz w:val="28"/>
          <w:szCs w:val="28"/>
        </w:rPr>
        <w:t>辦理</w:t>
      </w:r>
      <w:r>
        <w:rPr>
          <w:rFonts w:hint="eastAsia"/>
          <w:sz w:val="28"/>
          <w:szCs w:val="28"/>
        </w:rPr>
        <w:t>場地點交(還</w:t>
      </w:r>
      <w:r>
        <w:rPr>
          <w:sz w:val="28"/>
          <w:szCs w:val="28"/>
        </w:rPr>
        <w:t>)</w:t>
      </w:r>
      <w:r>
        <w:rPr>
          <w:rFonts w:hint="eastAsia"/>
          <w:sz w:val="28"/>
          <w:szCs w:val="28"/>
        </w:rPr>
        <w:t>、</w:t>
      </w:r>
      <w:r w:rsidRPr="00A83AC6">
        <w:rPr>
          <w:rFonts w:hint="eastAsia"/>
          <w:sz w:val="28"/>
          <w:szCs w:val="28"/>
        </w:rPr>
        <w:t>整備、收費、</w:t>
      </w:r>
      <w:r w:rsidR="00833127">
        <w:rPr>
          <w:rFonts w:hint="eastAsia"/>
          <w:sz w:val="28"/>
          <w:szCs w:val="28"/>
        </w:rPr>
        <w:t>經營管理</w:t>
      </w:r>
      <w:r>
        <w:rPr>
          <w:rFonts w:hint="eastAsia"/>
          <w:sz w:val="28"/>
          <w:szCs w:val="28"/>
        </w:rPr>
        <w:t>、維護</w:t>
      </w:r>
      <w:r w:rsidRPr="00A83AC6">
        <w:rPr>
          <w:rFonts w:hint="eastAsia"/>
          <w:sz w:val="28"/>
          <w:szCs w:val="28"/>
        </w:rPr>
        <w:t>、管理</w:t>
      </w:r>
      <w:r>
        <w:rPr>
          <w:rFonts w:hint="eastAsia"/>
          <w:sz w:val="28"/>
          <w:szCs w:val="28"/>
        </w:rPr>
        <w:t>、保險、客服</w:t>
      </w:r>
      <w:r w:rsidRPr="00A83AC6">
        <w:rPr>
          <w:rFonts w:hint="eastAsia"/>
          <w:sz w:val="28"/>
          <w:szCs w:val="28"/>
        </w:rPr>
        <w:t>及其他作業</w:t>
      </w:r>
      <w:r w:rsidR="00E54CCC">
        <w:rPr>
          <w:rFonts w:hint="eastAsia"/>
          <w:sz w:val="28"/>
          <w:szCs w:val="28"/>
        </w:rPr>
        <w:t>。</w:t>
      </w:r>
    </w:p>
    <w:p w14:paraId="31AEB9B2" w14:textId="77777777" w:rsidR="00E54CCC" w:rsidRDefault="00E54CCC" w:rsidP="005109AF">
      <w:pPr>
        <w:pStyle w:val="0cm20130cm"/>
        <w:numPr>
          <w:ilvl w:val="0"/>
          <w:numId w:val="2"/>
        </w:numPr>
        <w:tabs>
          <w:tab w:val="left" w:pos="851"/>
        </w:tabs>
        <w:ind w:left="851" w:firstLineChars="0" w:hanging="611"/>
        <w:jc w:val="both"/>
        <w:rPr>
          <w:sz w:val="28"/>
          <w:szCs w:val="28"/>
        </w:rPr>
      </w:pPr>
      <w:r w:rsidRPr="009E6785">
        <w:rPr>
          <w:rFonts w:hint="eastAsia"/>
          <w:color w:val="000000"/>
          <w:sz w:val="28"/>
          <w:szCs w:val="28"/>
        </w:rPr>
        <w:t>廠商因本契約所取得之權利範圍，僅限於車輛停放使用，不得作任何權利處分。</w:t>
      </w:r>
    </w:p>
    <w:p w14:paraId="52378609" w14:textId="2CE0295E" w:rsidR="007656E8" w:rsidRPr="005109AF" w:rsidRDefault="005109AF" w:rsidP="005109AF">
      <w:pPr>
        <w:pStyle w:val="0cm20130cm"/>
        <w:numPr>
          <w:ilvl w:val="0"/>
          <w:numId w:val="2"/>
        </w:numPr>
        <w:tabs>
          <w:tab w:val="left" w:pos="851"/>
        </w:tabs>
        <w:ind w:left="851" w:firstLineChars="0" w:hanging="611"/>
        <w:jc w:val="both"/>
        <w:rPr>
          <w:sz w:val="28"/>
          <w:szCs w:val="28"/>
        </w:rPr>
      </w:pPr>
      <w:r>
        <w:rPr>
          <w:rFonts w:hint="eastAsia"/>
          <w:sz w:val="28"/>
          <w:szCs w:val="28"/>
        </w:rPr>
        <w:t>廠商</w:t>
      </w:r>
      <w:r w:rsidR="00833127">
        <w:rPr>
          <w:rFonts w:hint="eastAsia"/>
          <w:sz w:val="28"/>
          <w:szCs w:val="28"/>
        </w:rPr>
        <w:t>經營管理</w:t>
      </w:r>
      <w:r w:rsidRPr="00A83AC6">
        <w:rPr>
          <w:rFonts w:hint="eastAsia"/>
          <w:sz w:val="28"/>
          <w:szCs w:val="28"/>
        </w:rPr>
        <w:t>所需相關</w:t>
      </w:r>
      <w:r>
        <w:rPr>
          <w:rFonts w:hint="eastAsia"/>
          <w:sz w:val="28"/>
          <w:szCs w:val="28"/>
        </w:rPr>
        <w:t>設施及</w:t>
      </w:r>
      <w:r w:rsidRPr="00A83AC6">
        <w:rPr>
          <w:rFonts w:hint="eastAsia"/>
          <w:sz w:val="28"/>
          <w:szCs w:val="28"/>
        </w:rPr>
        <w:t>設備概由廠商自行增設</w:t>
      </w:r>
      <w:r>
        <w:rPr>
          <w:rFonts w:hint="eastAsia"/>
          <w:sz w:val="28"/>
          <w:szCs w:val="28"/>
        </w:rPr>
        <w:t>，並</w:t>
      </w:r>
      <w:r w:rsidRPr="00A83AC6">
        <w:rPr>
          <w:rFonts w:hint="eastAsia"/>
          <w:sz w:val="28"/>
          <w:szCs w:val="28"/>
        </w:rPr>
        <w:t>負擔</w:t>
      </w:r>
      <w:r>
        <w:rPr>
          <w:rFonts w:hint="eastAsia"/>
          <w:sz w:val="28"/>
          <w:szCs w:val="28"/>
        </w:rPr>
        <w:t>設置、維護及管理</w:t>
      </w:r>
      <w:r w:rsidRPr="00A83AC6">
        <w:rPr>
          <w:rFonts w:hint="eastAsia"/>
          <w:sz w:val="28"/>
          <w:szCs w:val="28"/>
        </w:rPr>
        <w:t>費用，機關</w:t>
      </w:r>
      <w:proofErr w:type="gramStart"/>
      <w:r w:rsidRPr="00A83AC6">
        <w:rPr>
          <w:rFonts w:hint="eastAsia"/>
          <w:sz w:val="28"/>
          <w:szCs w:val="28"/>
        </w:rPr>
        <w:t>不</w:t>
      </w:r>
      <w:proofErr w:type="gramEnd"/>
      <w:r w:rsidRPr="00A83AC6">
        <w:rPr>
          <w:rFonts w:hint="eastAsia"/>
          <w:sz w:val="28"/>
          <w:szCs w:val="28"/>
        </w:rPr>
        <w:t>另予提供</w:t>
      </w:r>
      <w:r>
        <w:rPr>
          <w:rFonts w:hint="eastAsia"/>
          <w:sz w:val="28"/>
          <w:szCs w:val="28"/>
        </w:rPr>
        <w:t>或補助</w:t>
      </w:r>
      <w:r w:rsidRPr="00A83AC6">
        <w:rPr>
          <w:rFonts w:hint="eastAsia"/>
          <w:sz w:val="28"/>
          <w:szCs w:val="28"/>
        </w:rPr>
        <w:t>。</w:t>
      </w:r>
      <w:r w:rsidR="007656E8" w:rsidRPr="005109AF">
        <w:rPr>
          <w:rFonts w:hint="eastAsia"/>
          <w:sz w:val="28"/>
          <w:szCs w:val="28"/>
        </w:rPr>
        <w:t>廠商未遵守</w:t>
      </w:r>
      <w:r>
        <w:rPr>
          <w:rFonts w:hint="eastAsia"/>
          <w:sz w:val="28"/>
          <w:szCs w:val="28"/>
        </w:rPr>
        <w:t>本契約規範</w:t>
      </w:r>
      <w:r w:rsidR="007656E8" w:rsidRPr="005109AF">
        <w:rPr>
          <w:rFonts w:hint="eastAsia"/>
          <w:sz w:val="28"/>
          <w:szCs w:val="28"/>
        </w:rPr>
        <w:t>衍生損失時，機關不負賠償及補償責任。</w:t>
      </w:r>
    </w:p>
    <w:p w14:paraId="043091F6" w14:textId="398C9CBF" w:rsidR="009E6785" w:rsidRPr="00A83AC6" w:rsidRDefault="0053551C" w:rsidP="009A6DB8">
      <w:pPr>
        <w:pStyle w:val="0cm20130cm"/>
        <w:numPr>
          <w:ilvl w:val="0"/>
          <w:numId w:val="2"/>
        </w:numPr>
        <w:tabs>
          <w:tab w:val="left" w:pos="851"/>
        </w:tabs>
        <w:ind w:left="851" w:firstLineChars="0" w:hanging="611"/>
        <w:jc w:val="both"/>
        <w:rPr>
          <w:sz w:val="28"/>
          <w:szCs w:val="28"/>
        </w:rPr>
      </w:pPr>
      <w:r w:rsidRPr="00A83AC6">
        <w:rPr>
          <w:rFonts w:hint="eastAsia"/>
          <w:sz w:val="28"/>
          <w:szCs w:val="28"/>
        </w:rPr>
        <w:t>廠商</w:t>
      </w:r>
      <w:r w:rsidR="00833127">
        <w:rPr>
          <w:rFonts w:hint="eastAsia"/>
          <w:sz w:val="28"/>
          <w:szCs w:val="28"/>
        </w:rPr>
        <w:t>經營管理</w:t>
      </w:r>
      <w:r w:rsidR="009E6785" w:rsidRPr="00A83AC6">
        <w:rPr>
          <w:rFonts w:hint="eastAsia"/>
          <w:sz w:val="28"/>
          <w:szCs w:val="28"/>
        </w:rPr>
        <w:t>所需設施</w:t>
      </w:r>
      <w:r w:rsidR="00E54CCC">
        <w:rPr>
          <w:rFonts w:hint="eastAsia"/>
          <w:sz w:val="28"/>
          <w:szCs w:val="28"/>
        </w:rPr>
        <w:t>、</w:t>
      </w:r>
      <w:r w:rsidR="009E6785" w:rsidRPr="00A83AC6">
        <w:rPr>
          <w:rFonts w:hint="eastAsia"/>
          <w:sz w:val="28"/>
          <w:szCs w:val="28"/>
        </w:rPr>
        <w:t>設備</w:t>
      </w:r>
      <w:r w:rsidR="00E54CCC">
        <w:rPr>
          <w:rFonts w:hint="eastAsia"/>
          <w:sz w:val="28"/>
          <w:szCs w:val="28"/>
        </w:rPr>
        <w:t>設置</w:t>
      </w:r>
      <w:r w:rsidRPr="00A83AC6">
        <w:rPr>
          <w:rFonts w:hint="eastAsia"/>
          <w:sz w:val="28"/>
          <w:szCs w:val="28"/>
        </w:rPr>
        <w:t>，</w:t>
      </w:r>
      <w:r w:rsidR="003C5C5C" w:rsidRPr="00A83AC6">
        <w:rPr>
          <w:rFonts w:hint="eastAsia"/>
          <w:sz w:val="28"/>
          <w:szCs w:val="28"/>
        </w:rPr>
        <w:t>變更涉及停車場範圍、停車格位、通道、停車種類、硬體設施等內容時，應經本市停車場登記證主管單位審核通過。</w:t>
      </w:r>
    </w:p>
    <w:p w14:paraId="317FD5C5" w14:textId="6E3B3D49" w:rsidR="00DF3932" w:rsidRPr="00E54CCC" w:rsidRDefault="0084606E" w:rsidP="00E54CCC">
      <w:pPr>
        <w:pStyle w:val="0cm20130cm"/>
        <w:numPr>
          <w:ilvl w:val="0"/>
          <w:numId w:val="2"/>
        </w:numPr>
        <w:tabs>
          <w:tab w:val="left" w:pos="850"/>
        </w:tabs>
        <w:ind w:left="851" w:firstLineChars="0" w:hanging="611"/>
        <w:jc w:val="both"/>
        <w:rPr>
          <w:sz w:val="28"/>
          <w:szCs w:val="28"/>
        </w:rPr>
      </w:pPr>
      <w:r w:rsidRPr="00A83AC6">
        <w:rPr>
          <w:rFonts w:hint="eastAsia"/>
          <w:sz w:val="28"/>
          <w:szCs w:val="28"/>
        </w:rPr>
        <w:t>停車場登記證有效期限屆滿前，廠商應主動向</w:t>
      </w:r>
      <w:r w:rsidR="00A06554">
        <w:rPr>
          <w:rFonts w:hint="eastAsia"/>
          <w:sz w:val="28"/>
          <w:szCs w:val="28"/>
        </w:rPr>
        <w:t>業務</w:t>
      </w:r>
      <w:r w:rsidRPr="00A83AC6">
        <w:rPr>
          <w:rFonts w:hint="eastAsia"/>
          <w:sz w:val="28"/>
          <w:szCs w:val="28"/>
        </w:rPr>
        <w:t>主管</w:t>
      </w:r>
      <w:r w:rsidR="00A06554">
        <w:rPr>
          <w:rFonts w:hint="eastAsia"/>
          <w:sz w:val="28"/>
          <w:szCs w:val="28"/>
        </w:rPr>
        <w:t>機關</w:t>
      </w:r>
      <w:r w:rsidRPr="00A83AC6">
        <w:rPr>
          <w:rFonts w:hint="eastAsia"/>
          <w:sz w:val="28"/>
          <w:szCs w:val="28"/>
        </w:rPr>
        <w:t>辦妥停車場登記證</w:t>
      </w:r>
      <w:r w:rsidR="003F25E1" w:rsidRPr="00A83AC6">
        <w:rPr>
          <w:rFonts w:hint="eastAsia"/>
          <w:sz w:val="28"/>
          <w:szCs w:val="28"/>
        </w:rPr>
        <w:t>效期展延，若廠商疏於辦理，導致機關權益受損時，廠商應負責賠償</w:t>
      </w:r>
      <w:r w:rsidRPr="00A83AC6">
        <w:rPr>
          <w:rFonts w:hint="eastAsia"/>
          <w:sz w:val="28"/>
          <w:szCs w:val="28"/>
        </w:rPr>
        <w:t>。</w:t>
      </w:r>
    </w:p>
    <w:p w14:paraId="49D8966B" w14:textId="150F6B34" w:rsidR="00E368C6" w:rsidRDefault="00E368C6" w:rsidP="009A6DB8">
      <w:pPr>
        <w:pStyle w:val="0cm20130cm"/>
        <w:numPr>
          <w:ilvl w:val="0"/>
          <w:numId w:val="2"/>
        </w:numPr>
        <w:tabs>
          <w:tab w:val="left" w:pos="850"/>
        </w:tabs>
        <w:ind w:left="851" w:firstLineChars="0" w:hanging="611"/>
        <w:jc w:val="both"/>
        <w:rPr>
          <w:color w:val="000000"/>
          <w:sz w:val="28"/>
          <w:szCs w:val="28"/>
        </w:rPr>
      </w:pPr>
      <w:r w:rsidRPr="003323FB">
        <w:rPr>
          <w:rFonts w:hint="eastAsia"/>
          <w:sz w:val="28"/>
          <w:szCs w:val="28"/>
        </w:rPr>
        <w:t>建物、</w:t>
      </w:r>
      <w:r>
        <w:rPr>
          <w:rFonts w:hint="eastAsia"/>
          <w:sz w:val="28"/>
          <w:szCs w:val="28"/>
        </w:rPr>
        <w:t>設施、</w:t>
      </w:r>
      <w:r w:rsidRPr="003323FB">
        <w:rPr>
          <w:rFonts w:hint="eastAsia"/>
          <w:sz w:val="28"/>
          <w:szCs w:val="28"/>
        </w:rPr>
        <w:t>設備故障損壞，</w:t>
      </w:r>
      <w:r>
        <w:rPr>
          <w:rFonts w:hint="eastAsia"/>
          <w:sz w:val="28"/>
          <w:szCs w:val="28"/>
        </w:rPr>
        <w:t>廠商</w:t>
      </w:r>
      <w:r w:rsidRPr="003323FB">
        <w:rPr>
          <w:rFonts w:hint="eastAsia"/>
          <w:sz w:val="28"/>
          <w:szCs w:val="28"/>
        </w:rPr>
        <w:t>應</w:t>
      </w:r>
      <w:r>
        <w:rPr>
          <w:rFonts w:hint="eastAsia"/>
          <w:sz w:val="28"/>
          <w:szCs w:val="28"/>
        </w:rPr>
        <w:t>即安排修復作業，並主動告知機關修復期限（如修復期限不合理時，依機關指定期限為</w:t>
      </w:r>
      <w:proofErr w:type="gramStart"/>
      <w:r>
        <w:rPr>
          <w:rFonts w:hint="eastAsia"/>
          <w:sz w:val="28"/>
          <w:szCs w:val="28"/>
        </w:rPr>
        <w:t>準</w:t>
      </w:r>
      <w:proofErr w:type="gramEnd"/>
      <w:r>
        <w:rPr>
          <w:rFonts w:hint="eastAsia"/>
          <w:sz w:val="28"/>
          <w:szCs w:val="28"/>
        </w:rPr>
        <w:t>）；如有</w:t>
      </w:r>
      <w:r w:rsidRPr="003323FB">
        <w:rPr>
          <w:rFonts w:hint="eastAsia"/>
          <w:sz w:val="28"/>
          <w:szCs w:val="28"/>
        </w:rPr>
        <w:t>影響</w:t>
      </w:r>
      <w:r>
        <w:rPr>
          <w:rFonts w:hint="eastAsia"/>
          <w:sz w:val="28"/>
          <w:szCs w:val="28"/>
        </w:rPr>
        <w:t>人身財物</w:t>
      </w:r>
      <w:r w:rsidRPr="003323FB">
        <w:rPr>
          <w:rFonts w:hint="eastAsia"/>
          <w:sz w:val="28"/>
          <w:szCs w:val="28"/>
        </w:rPr>
        <w:t>安全</w:t>
      </w:r>
      <w:r>
        <w:rPr>
          <w:rFonts w:hint="eastAsia"/>
          <w:sz w:val="28"/>
          <w:szCs w:val="28"/>
        </w:rPr>
        <w:t>之</w:t>
      </w:r>
      <w:r w:rsidRPr="003323FB">
        <w:rPr>
          <w:rFonts w:hint="eastAsia"/>
          <w:sz w:val="28"/>
          <w:szCs w:val="28"/>
        </w:rPr>
        <w:t>時</w:t>
      </w:r>
      <w:r>
        <w:rPr>
          <w:rFonts w:hint="eastAsia"/>
          <w:sz w:val="28"/>
          <w:szCs w:val="28"/>
        </w:rPr>
        <w:t>，廠商應立即派員至</w:t>
      </w:r>
      <w:r w:rsidRPr="009B20E0">
        <w:rPr>
          <w:rFonts w:cs="細明體" w:hint="eastAsia"/>
          <w:kern w:val="0"/>
          <w:sz w:val="28"/>
          <w:szCs w:val="28"/>
        </w:rPr>
        <w:t>現場排除</w:t>
      </w:r>
      <w:r>
        <w:rPr>
          <w:rFonts w:cs="細明體" w:hint="eastAsia"/>
          <w:kern w:val="0"/>
          <w:sz w:val="28"/>
          <w:szCs w:val="28"/>
        </w:rPr>
        <w:t>（如移除倒塌樹木、移開倒塌路燈或牌面、移出受困車輛或其他合宜措施）或</w:t>
      </w:r>
      <w:r w:rsidRPr="009B20E0">
        <w:rPr>
          <w:rFonts w:cs="細明體" w:hint="eastAsia"/>
          <w:kern w:val="0"/>
          <w:sz w:val="28"/>
          <w:szCs w:val="28"/>
        </w:rPr>
        <w:t>設置警示措施（如警示帶隔離、交通</w:t>
      </w:r>
      <w:proofErr w:type="gramStart"/>
      <w:r w:rsidRPr="009B20E0">
        <w:rPr>
          <w:rFonts w:cs="細明體" w:hint="eastAsia"/>
          <w:kern w:val="0"/>
          <w:sz w:val="28"/>
          <w:szCs w:val="28"/>
        </w:rPr>
        <w:t>錐</w:t>
      </w:r>
      <w:proofErr w:type="gramEnd"/>
      <w:r w:rsidRPr="009B20E0">
        <w:rPr>
          <w:rFonts w:cs="細明體" w:hint="eastAsia"/>
          <w:kern w:val="0"/>
          <w:sz w:val="28"/>
          <w:szCs w:val="28"/>
        </w:rPr>
        <w:t>設置</w:t>
      </w:r>
      <w:r>
        <w:rPr>
          <w:rFonts w:cs="細明體" w:hint="eastAsia"/>
          <w:kern w:val="0"/>
          <w:sz w:val="28"/>
          <w:szCs w:val="28"/>
        </w:rPr>
        <w:t>或其他合宜措施</w:t>
      </w:r>
      <w:r w:rsidRPr="009B20E0">
        <w:rPr>
          <w:rFonts w:cs="細明體" w:hint="eastAsia"/>
          <w:kern w:val="0"/>
          <w:sz w:val="28"/>
          <w:szCs w:val="28"/>
        </w:rPr>
        <w:t>）等</w:t>
      </w:r>
      <w:r w:rsidRPr="003323FB">
        <w:rPr>
          <w:rFonts w:hint="eastAsia"/>
          <w:sz w:val="28"/>
          <w:szCs w:val="28"/>
        </w:rPr>
        <w:t>，如</w:t>
      </w:r>
      <w:r>
        <w:rPr>
          <w:rFonts w:hint="eastAsia"/>
          <w:sz w:val="28"/>
          <w:szCs w:val="28"/>
        </w:rPr>
        <w:t>有</w:t>
      </w:r>
      <w:r w:rsidRPr="003323FB">
        <w:rPr>
          <w:rFonts w:hint="eastAsia"/>
          <w:sz w:val="28"/>
          <w:szCs w:val="28"/>
        </w:rPr>
        <w:t>發生意外，概由廠商</w:t>
      </w:r>
      <w:r>
        <w:rPr>
          <w:rFonts w:hint="eastAsia"/>
          <w:sz w:val="28"/>
          <w:szCs w:val="28"/>
        </w:rPr>
        <w:t>負責處理及</w:t>
      </w:r>
      <w:r w:rsidRPr="003323FB">
        <w:rPr>
          <w:rFonts w:hint="eastAsia"/>
          <w:sz w:val="28"/>
          <w:szCs w:val="28"/>
        </w:rPr>
        <w:t>賠償責任。</w:t>
      </w:r>
    </w:p>
    <w:p w14:paraId="1F192B5E" w14:textId="1AE3F4D0" w:rsidR="00E54CCC" w:rsidRDefault="00E54CCC"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廠商履約場域</w:t>
      </w:r>
      <w:r w:rsidRPr="002D159D">
        <w:rPr>
          <w:rFonts w:hint="eastAsia"/>
          <w:sz w:val="28"/>
          <w:szCs w:val="28"/>
        </w:rPr>
        <w:t>有無牌車、</w:t>
      </w:r>
      <w:proofErr w:type="gramStart"/>
      <w:r w:rsidRPr="002D159D">
        <w:rPr>
          <w:rFonts w:hint="eastAsia"/>
          <w:sz w:val="28"/>
          <w:szCs w:val="28"/>
        </w:rPr>
        <w:t>久占車</w:t>
      </w:r>
      <w:proofErr w:type="gramEnd"/>
      <w:r w:rsidRPr="002D159D">
        <w:rPr>
          <w:rFonts w:hint="eastAsia"/>
          <w:sz w:val="28"/>
          <w:szCs w:val="28"/>
        </w:rPr>
        <w:t>、廣告車、廢棄或違</w:t>
      </w:r>
      <w:proofErr w:type="gramStart"/>
      <w:r w:rsidRPr="002D159D">
        <w:rPr>
          <w:rFonts w:hint="eastAsia"/>
          <w:sz w:val="28"/>
          <w:szCs w:val="28"/>
        </w:rPr>
        <w:t>停車輛時</w:t>
      </w:r>
      <w:proofErr w:type="gramEnd"/>
      <w:r w:rsidRPr="002D159D">
        <w:rPr>
          <w:rFonts w:hint="eastAsia"/>
          <w:sz w:val="28"/>
          <w:szCs w:val="28"/>
        </w:rPr>
        <w:t>，</w:t>
      </w:r>
      <w:r>
        <w:rPr>
          <w:rFonts w:hint="eastAsia"/>
          <w:sz w:val="28"/>
          <w:szCs w:val="28"/>
        </w:rPr>
        <w:t>廠商</w:t>
      </w:r>
      <w:r w:rsidRPr="002D159D">
        <w:rPr>
          <w:rFonts w:hint="eastAsia"/>
          <w:sz w:val="28"/>
          <w:szCs w:val="28"/>
        </w:rPr>
        <w:t>應主動處理並得依停車場法第32條授權，</w:t>
      </w:r>
      <w:proofErr w:type="gramStart"/>
      <w:r w:rsidRPr="002D159D">
        <w:rPr>
          <w:rFonts w:hint="eastAsia"/>
          <w:sz w:val="28"/>
          <w:szCs w:val="28"/>
        </w:rPr>
        <w:t>移置至適當</w:t>
      </w:r>
      <w:proofErr w:type="gramEnd"/>
      <w:r w:rsidRPr="002D159D">
        <w:rPr>
          <w:rFonts w:hint="eastAsia"/>
          <w:sz w:val="28"/>
          <w:szCs w:val="28"/>
        </w:rPr>
        <w:t>處所。</w:t>
      </w:r>
    </w:p>
    <w:p w14:paraId="1038B685" w14:textId="72D16AEB" w:rsidR="00DF3932" w:rsidRPr="001C13A4" w:rsidRDefault="00DF3932" w:rsidP="009A6DB8">
      <w:pPr>
        <w:pStyle w:val="0cm20130cm"/>
        <w:numPr>
          <w:ilvl w:val="0"/>
          <w:numId w:val="2"/>
        </w:numPr>
        <w:tabs>
          <w:tab w:val="left" w:pos="850"/>
        </w:tabs>
        <w:ind w:left="851" w:firstLineChars="0" w:hanging="611"/>
        <w:jc w:val="both"/>
        <w:rPr>
          <w:color w:val="000000"/>
          <w:sz w:val="28"/>
          <w:szCs w:val="28"/>
        </w:rPr>
      </w:pPr>
      <w:r w:rsidRPr="005667C4">
        <w:rPr>
          <w:rFonts w:hint="eastAsia"/>
          <w:color w:val="000000"/>
          <w:sz w:val="28"/>
          <w:szCs w:val="28"/>
        </w:rPr>
        <w:t>廠商</w:t>
      </w:r>
      <w:r>
        <w:rPr>
          <w:rFonts w:hint="eastAsia"/>
          <w:color w:val="000000"/>
          <w:sz w:val="28"/>
          <w:szCs w:val="28"/>
        </w:rPr>
        <w:t>履約</w:t>
      </w:r>
      <w:proofErr w:type="gramStart"/>
      <w:r>
        <w:rPr>
          <w:rFonts w:hint="eastAsia"/>
          <w:color w:val="000000"/>
          <w:sz w:val="28"/>
          <w:szCs w:val="28"/>
        </w:rPr>
        <w:t>期間</w:t>
      </w:r>
      <w:r w:rsidRPr="005667C4">
        <w:rPr>
          <w:rFonts w:hint="eastAsia"/>
          <w:color w:val="000000"/>
          <w:sz w:val="28"/>
          <w:szCs w:val="28"/>
        </w:rPr>
        <w:t>，</w:t>
      </w:r>
      <w:proofErr w:type="gramEnd"/>
      <w:r w:rsidRPr="005667C4">
        <w:rPr>
          <w:rFonts w:hint="eastAsia"/>
          <w:color w:val="000000"/>
          <w:sz w:val="28"/>
          <w:szCs w:val="28"/>
        </w:rPr>
        <w:t>不論人為或不可抗</w:t>
      </w:r>
      <w:r w:rsidR="00585BBE">
        <w:rPr>
          <w:rFonts w:hint="eastAsia"/>
          <w:color w:val="000000"/>
          <w:sz w:val="28"/>
          <w:szCs w:val="28"/>
        </w:rPr>
        <w:t>力因素，</w:t>
      </w:r>
      <w:r w:rsidRPr="005667C4">
        <w:rPr>
          <w:rFonts w:hint="eastAsia"/>
          <w:color w:val="000000"/>
          <w:sz w:val="28"/>
          <w:szCs w:val="28"/>
        </w:rPr>
        <w:t>造成</w:t>
      </w:r>
      <w:r w:rsidR="00585BBE">
        <w:rPr>
          <w:rFonts w:hint="eastAsia"/>
          <w:color w:val="000000"/>
          <w:sz w:val="28"/>
          <w:szCs w:val="28"/>
        </w:rPr>
        <w:t>停車場設施設備及第</w:t>
      </w:r>
      <w:proofErr w:type="gramStart"/>
      <w:r w:rsidR="00585BBE">
        <w:rPr>
          <w:rFonts w:hint="eastAsia"/>
          <w:color w:val="000000"/>
          <w:sz w:val="28"/>
          <w:szCs w:val="28"/>
        </w:rPr>
        <w:t>三</w:t>
      </w:r>
      <w:proofErr w:type="gramEnd"/>
      <w:r w:rsidR="00585BBE">
        <w:rPr>
          <w:rFonts w:hint="eastAsia"/>
          <w:color w:val="000000"/>
          <w:sz w:val="28"/>
          <w:szCs w:val="28"/>
        </w:rPr>
        <w:t>人人傷財損</w:t>
      </w:r>
      <w:r w:rsidRPr="005667C4">
        <w:rPr>
          <w:rFonts w:hint="eastAsia"/>
          <w:color w:val="000000"/>
          <w:sz w:val="28"/>
          <w:szCs w:val="28"/>
        </w:rPr>
        <w:t>，概由</w:t>
      </w:r>
      <w:proofErr w:type="gramStart"/>
      <w:r w:rsidRPr="005667C4">
        <w:rPr>
          <w:rFonts w:hint="eastAsia"/>
          <w:color w:val="000000"/>
          <w:sz w:val="28"/>
          <w:szCs w:val="28"/>
        </w:rPr>
        <w:t>廠商負賠</w:t>
      </w:r>
      <w:proofErr w:type="gramEnd"/>
      <w:r w:rsidR="00585BBE">
        <w:rPr>
          <w:rFonts w:hint="eastAsia"/>
          <w:color w:val="000000"/>
          <w:sz w:val="28"/>
          <w:szCs w:val="28"/>
        </w:rPr>
        <w:t>（補）</w:t>
      </w:r>
      <w:r w:rsidRPr="005667C4">
        <w:rPr>
          <w:rFonts w:hint="eastAsia"/>
          <w:color w:val="000000"/>
          <w:sz w:val="28"/>
          <w:szCs w:val="28"/>
        </w:rPr>
        <w:t>償</w:t>
      </w:r>
      <w:r>
        <w:rPr>
          <w:rFonts w:hint="eastAsia"/>
          <w:color w:val="000000"/>
          <w:sz w:val="28"/>
          <w:szCs w:val="28"/>
        </w:rPr>
        <w:t>及回復原狀</w:t>
      </w:r>
      <w:r w:rsidR="00585BBE">
        <w:rPr>
          <w:rFonts w:hint="eastAsia"/>
          <w:color w:val="000000"/>
          <w:sz w:val="28"/>
          <w:szCs w:val="28"/>
        </w:rPr>
        <w:t>之責；</w:t>
      </w:r>
      <w:r>
        <w:rPr>
          <w:rFonts w:hint="eastAsia"/>
          <w:color w:val="000000"/>
          <w:sz w:val="28"/>
          <w:szCs w:val="28"/>
        </w:rPr>
        <w:t>廠商不得向機關要求</w:t>
      </w:r>
      <w:r w:rsidRPr="00A83AC6">
        <w:rPr>
          <w:rFonts w:hint="eastAsia"/>
          <w:sz w:val="28"/>
          <w:szCs w:val="28"/>
        </w:rPr>
        <w:t>任何</w:t>
      </w:r>
      <w:r w:rsidR="00993009" w:rsidRPr="005667C4">
        <w:rPr>
          <w:rFonts w:hint="eastAsia"/>
          <w:color w:val="000000"/>
          <w:sz w:val="28"/>
          <w:szCs w:val="28"/>
        </w:rPr>
        <w:t>賠</w:t>
      </w:r>
      <w:r w:rsidR="00993009">
        <w:rPr>
          <w:rFonts w:hint="eastAsia"/>
          <w:color w:val="000000"/>
          <w:sz w:val="28"/>
          <w:szCs w:val="28"/>
        </w:rPr>
        <w:t>（補）</w:t>
      </w:r>
      <w:r w:rsidR="00993009" w:rsidRPr="005667C4">
        <w:rPr>
          <w:rFonts w:hint="eastAsia"/>
          <w:color w:val="000000"/>
          <w:sz w:val="28"/>
          <w:szCs w:val="28"/>
        </w:rPr>
        <w:t>償</w:t>
      </w:r>
      <w:r w:rsidRPr="00A83AC6">
        <w:rPr>
          <w:rFonts w:hint="eastAsia"/>
          <w:sz w:val="28"/>
          <w:szCs w:val="28"/>
        </w:rPr>
        <w:t>。</w:t>
      </w:r>
    </w:p>
    <w:p w14:paraId="2C6E2B30" w14:textId="157A652D" w:rsidR="001C13A4" w:rsidRPr="005109AF" w:rsidRDefault="001C13A4"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廠商履約</w:t>
      </w:r>
      <w:r w:rsidR="00677E7E">
        <w:rPr>
          <w:rFonts w:hint="eastAsia"/>
          <w:sz w:val="28"/>
          <w:szCs w:val="28"/>
        </w:rPr>
        <w:t>場域</w:t>
      </w:r>
      <w:r>
        <w:rPr>
          <w:rFonts w:hint="eastAsia"/>
          <w:sz w:val="28"/>
          <w:szCs w:val="28"/>
        </w:rPr>
        <w:t>發生</w:t>
      </w:r>
      <w:r w:rsidRPr="006456C6">
        <w:rPr>
          <w:rFonts w:hint="eastAsia"/>
          <w:sz w:val="28"/>
          <w:szCs w:val="28"/>
        </w:rPr>
        <w:t>公共意外</w:t>
      </w:r>
      <w:r>
        <w:rPr>
          <w:rFonts w:hint="eastAsia"/>
          <w:sz w:val="28"/>
          <w:szCs w:val="28"/>
        </w:rPr>
        <w:t>、地震</w:t>
      </w:r>
      <w:r w:rsidRPr="006456C6">
        <w:rPr>
          <w:rFonts w:hint="eastAsia"/>
          <w:sz w:val="28"/>
          <w:szCs w:val="28"/>
        </w:rPr>
        <w:t>、火災、水災</w:t>
      </w:r>
      <w:r>
        <w:rPr>
          <w:rFonts w:hint="eastAsia"/>
          <w:sz w:val="28"/>
          <w:szCs w:val="28"/>
        </w:rPr>
        <w:t>、人傷、財損</w:t>
      </w:r>
      <w:r w:rsidRPr="006456C6">
        <w:rPr>
          <w:rFonts w:hint="eastAsia"/>
          <w:sz w:val="28"/>
          <w:szCs w:val="28"/>
        </w:rPr>
        <w:t>或其他事故</w:t>
      </w:r>
      <w:r>
        <w:rPr>
          <w:rFonts w:hint="eastAsia"/>
          <w:sz w:val="28"/>
          <w:szCs w:val="28"/>
        </w:rPr>
        <w:t>事件時，應指派具決策權限之人員</w:t>
      </w:r>
      <w:r w:rsidRPr="00856A84">
        <w:rPr>
          <w:rFonts w:hint="eastAsia"/>
          <w:sz w:val="28"/>
          <w:szCs w:val="28"/>
        </w:rPr>
        <w:t>並通知</w:t>
      </w:r>
      <w:r>
        <w:rPr>
          <w:rFonts w:hint="eastAsia"/>
          <w:sz w:val="28"/>
          <w:szCs w:val="28"/>
        </w:rPr>
        <w:t>承保之保險公司會同處理及善後</w:t>
      </w:r>
      <w:r w:rsidR="00585BBE">
        <w:rPr>
          <w:rFonts w:hint="eastAsia"/>
          <w:sz w:val="28"/>
          <w:szCs w:val="28"/>
        </w:rPr>
        <w:t>；</w:t>
      </w:r>
      <w:proofErr w:type="gramStart"/>
      <w:r w:rsidR="00585BBE">
        <w:rPr>
          <w:rFonts w:hint="eastAsia"/>
          <w:sz w:val="28"/>
          <w:szCs w:val="28"/>
        </w:rPr>
        <w:t>倘</w:t>
      </w:r>
      <w:r>
        <w:rPr>
          <w:rFonts w:hint="eastAsia"/>
          <w:sz w:val="28"/>
          <w:szCs w:val="28"/>
        </w:rPr>
        <w:t>屬機關</w:t>
      </w:r>
      <w:proofErr w:type="gramEnd"/>
      <w:r>
        <w:rPr>
          <w:rFonts w:hint="eastAsia"/>
          <w:sz w:val="28"/>
          <w:szCs w:val="28"/>
        </w:rPr>
        <w:t>通知者，廠商應依機關通知辦理</w:t>
      </w:r>
      <w:r w:rsidR="00585BBE">
        <w:rPr>
          <w:rFonts w:hint="eastAsia"/>
          <w:sz w:val="28"/>
          <w:szCs w:val="28"/>
        </w:rPr>
        <w:t>；倘</w:t>
      </w:r>
      <w:r>
        <w:rPr>
          <w:rFonts w:hint="eastAsia"/>
          <w:sz w:val="28"/>
          <w:szCs w:val="28"/>
        </w:rPr>
        <w:t>衍生國賠案件，廠商亦應依機關指示配合處理與善後，廠商不得</w:t>
      </w:r>
      <w:r w:rsidR="003C105B">
        <w:rPr>
          <w:rFonts w:hint="eastAsia"/>
          <w:sz w:val="28"/>
          <w:szCs w:val="28"/>
        </w:rPr>
        <w:t>藉故</w:t>
      </w:r>
      <w:r>
        <w:rPr>
          <w:rFonts w:hint="eastAsia"/>
          <w:sz w:val="28"/>
          <w:szCs w:val="28"/>
        </w:rPr>
        <w:t>規避、閃躲、拖延或拒絕。</w:t>
      </w:r>
    </w:p>
    <w:p w14:paraId="459E559F" w14:textId="43C38AB4" w:rsidR="005109AF" w:rsidRPr="009E6785" w:rsidRDefault="00E54CCC" w:rsidP="009A6DB8">
      <w:pPr>
        <w:pStyle w:val="0cm20130cm"/>
        <w:numPr>
          <w:ilvl w:val="0"/>
          <w:numId w:val="2"/>
        </w:numPr>
        <w:tabs>
          <w:tab w:val="left" w:pos="850"/>
        </w:tabs>
        <w:ind w:left="851" w:firstLineChars="0" w:hanging="611"/>
        <w:jc w:val="both"/>
        <w:rPr>
          <w:color w:val="000000"/>
          <w:sz w:val="28"/>
          <w:szCs w:val="28"/>
        </w:rPr>
      </w:pPr>
      <w:r>
        <w:rPr>
          <w:rFonts w:hint="eastAsia"/>
          <w:sz w:val="28"/>
          <w:szCs w:val="28"/>
        </w:rPr>
        <w:t>素地/</w:t>
      </w:r>
      <w:r w:rsidRPr="009007E0">
        <w:rPr>
          <w:rFonts w:hint="eastAsia"/>
          <w:sz w:val="28"/>
          <w:szCs w:val="28"/>
        </w:rPr>
        <w:t>場次</w:t>
      </w:r>
      <w:r w:rsidR="005109AF" w:rsidRPr="003133E2">
        <w:rPr>
          <w:rFonts w:hint="eastAsia"/>
          <w:sz w:val="28"/>
          <w:szCs w:val="28"/>
        </w:rPr>
        <w:t>因故延後或無法</w:t>
      </w:r>
      <w:r w:rsidR="005109AF">
        <w:rPr>
          <w:rFonts w:hint="eastAsia"/>
          <w:sz w:val="28"/>
          <w:szCs w:val="28"/>
        </w:rPr>
        <w:t>交予廠商履約時</w:t>
      </w:r>
      <w:r w:rsidR="005109AF" w:rsidRPr="003133E2">
        <w:rPr>
          <w:rFonts w:hint="eastAsia"/>
          <w:sz w:val="28"/>
          <w:szCs w:val="28"/>
        </w:rPr>
        <w:t>，機關得將</w:t>
      </w:r>
      <w:r w:rsidR="005109AF">
        <w:rPr>
          <w:rFonts w:hint="eastAsia"/>
          <w:sz w:val="28"/>
          <w:szCs w:val="28"/>
        </w:rPr>
        <w:t>場地</w:t>
      </w:r>
      <w:r w:rsidR="005109AF" w:rsidRPr="003133E2">
        <w:rPr>
          <w:rFonts w:hint="eastAsia"/>
          <w:sz w:val="28"/>
          <w:szCs w:val="28"/>
        </w:rPr>
        <w:t>延後</w:t>
      </w:r>
      <w:r w:rsidR="005109AF">
        <w:rPr>
          <w:rFonts w:hint="eastAsia"/>
          <w:sz w:val="28"/>
          <w:szCs w:val="28"/>
        </w:rPr>
        <w:t>通知廠商履約</w:t>
      </w:r>
      <w:r w:rsidR="005109AF" w:rsidRPr="003133E2">
        <w:rPr>
          <w:rFonts w:hint="eastAsia"/>
          <w:sz w:val="28"/>
          <w:szCs w:val="28"/>
        </w:rPr>
        <w:t>或</w:t>
      </w:r>
      <w:r w:rsidR="005109AF">
        <w:rPr>
          <w:rFonts w:hint="eastAsia"/>
          <w:sz w:val="28"/>
          <w:szCs w:val="28"/>
        </w:rPr>
        <w:t>不予點交，廠商應配合辦理</w:t>
      </w:r>
      <w:r w:rsidR="005109AF" w:rsidRPr="00A34B2E">
        <w:rPr>
          <w:rFonts w:hint="eastAsia"/>
          <w:sz w:val="28"/>
          <w:szCs w:val="28"/>
        </w:rPr>
        <w:t>；</w:t>
      </w:r>
      <w:r w:rsidR="005109AF">
        <w:rPr>
          <w:rFonts w:hint="eastAsia"/>
          <w:sz w:val="28"/>
          <w:szCs w:val="28"/>
        </w:rPr>
        <w:t>廠商履約</w:t>
      </w:r>
      <w:proofErr w:type="gramStart"/>
      <w:r w:rsidR="005109AF">
        <w:rPr>
          <w:rFonts w:hint="eastAsia"/>
          <w:sz w:val="28"/>
          <w:szCs w:val="28"/>
        </w:rPr>
        <w:t>期間，</w:t>
      </w:r>
      <w:proofErr w:type="gramEnd"/>
      <w:r w:rsidR="005109AF" w:rsidRPr="00A34B2E">
        <w:rPr>
          <w:rFonts w:hint="eastAsia"/>
          <w:sz w:val="28"/>
          <w:szCs w:val="28"/>
        </w:rPr>
        <w:t>機關因配合都市計畫變更、市府政策、管理機關需求(含土地歸還、整體重新規</w:t>
      </w:r>
      <w:r w:rsidR="005109AF" w:rsidRPr="00A34B2E">
        <w:rPr>
          <w:rFonts w:hint="eastAsia"/>
          <w:sz w:val="28"/>
          <w:szCs w:val="28"/>
        </w:rPr>
        <w:lastRenderedPageBreak/>
        <w:t>劃所需)或其他重大事故發生，無法交予廠商</w:t>
      </w:r>
      <w:r w:rsidR="005109AF">
        <w:rPr>
          <w:rFonts w:hint="eastAsia"/>
          <w:sz w:val="28"/>
          <w:szCs w:val="28"/>
        </w:rPr>
        <w:t>繼續</w:t>
      </w:r>
      <w:r w:rsidR="00833127">
        <w:rPr>
          <w:rFonts w:hint="eastAsia"/>
          <w:sz w:val="28"/>
          <w:szCs w:val="28"/>
        </w:rPr>
        <w:t>經營管理</w:t>
      </w:r>
      <w:r w:rsidR="005109AF" w:rsidRPr="00A34B2E">
        <w:rPr>
          <w:rFonts w:hint="eastAsia"/>
          <w:sz w:val="28"/>
          <w:szCs w:val="28"/>
        </w:rPr>
        <w:t>時，將</w:t>
      </w:r>
      <w:r w:rsidR="005109AF">
        <w:rPr>
          <w:rFonts w:hint="eastAsia"/>
          <w:sz w:val="28"/>
          <w:szCs w:val="28"/>
        </w:rPr>
        <w:t>以</w:t>
      </w:r>
      <w:r w:rsidR="005109AF" w:rsidRPr="00A34B2E">
        <w:rPr>
          <w:rFonts w:hint="eastAsia"/>
          <w:sz w:val="28"/>
          <w:szCs w:val="28"/>
        </w:rPr>
        <w:t>書面通知</w:t>
      </w:r>
      <w:proofErr w:type="gramStart"/>
      <w:r w:rsidR="005109AF" w:rsidRPr="00A34B2E">
        <w:rPr>
          <w:rFonts w:hint="eastAsia"/>
          <w:sz w:val="28"/>
          <w:szCs w:val="28"/>
        </w:rPr>
        <w:t>廠商減作</w:t>
      </w:r>
      <w:proofErr w:type="gramEnd"/>
      <w:r w:rsidR="005109AF">
        <w:rPr>
          <w:rFonts w:hint="eastAsia"/>
          <w:sz w:val="28"/>
          <w:szCs w:val="28"/>
        </w:rPr>
        <w:t>，廠商應無條件配合辦理</w:t>
      </w:r>
      <w:r w:rsidR="005109AF" w:rsidRPr="00A34B2E">
        <w:rPr>
          <w:rFonts w:hint="eastAsia"/>
          <w:sz w:val="28"/>
          <w:szCs w:val="28"/>
        </w:rPr>
        <w:t>，機關</w:t>
      </w:r>
      <w:proofErr w:type="gramStart"/>
      <w:r w:rsidR="005109AF" w:rsidRPr="00A34B2E">
        <w:rPr>
          <w:rFonts w:hint="eastAsia"/>
          <w:sz w:val="28"/>
          <w:szCs w:val="28"/>
        </w:rPr>
        <w:t>不</w:t>
      </w:r>
      <w:proofErr w:type="gramEnd"/>
      <w:r w:rsidR="005109AF" w:rsidRPr="00A34B2E">
        <w:rPr>
          <w:rFonts w:hint="eastAsia"/>
          <w:sz w:val="28"/>
          <w:szCs w:val="28"/>
        </w:rPr>
        <w:t>另</w:t>
      </w:r>
      <w:r w:rsidR="005109AF">
        <w:rPr>
          <w:rFonts w:hint="eastAsia"/>
          <w:sz w:val="28"/>
          <w:szCs w:val="28"/>
        </w:rPr>
        <w:t>提供</w:t>
      </w:r>
      <w:r w:rsidR="005109AF" w:rsidRPr="00A34B2E">
        <w:rPr>
          <w:rFonts w:hint="eastAsia"/>
          <w:sz w:val="28"/>
          <w:szCs w:val="28"/>
        </w:rPr>
        <w:t>賠（補）償</w:t>
      </w:r>
      <w:r w:rsidR="005109AF">
        <w:rPr>
          <w:rFonts w:hint="eastAsia"/>
          <w:sz w:val="28"/>
          <w:szCs w:val="28"/>
        </w:rPr>
        <w:t>。</w:t>
      </w:r>
    </w:p>
    <w:p w14:paraId="6ABEB886" w14:textId="77777777" w:rsidR="00AD68AD" w:rsidRPr="005667C4" w:rsidRDefault="00AD68AD" w:rsidP="00882C96">
      <w:pPr>
        <w:pStyle w:val="0cm20130cm"/>
        <w:ind w:left="560" w:hanging="560"/>
        <w:jc w:val="both"/>
        <w:rPr>
          <w:color w:val="000000"/>
          <w:sz w:val="28"/>
          <w:szCs w:val="28"/>
        </w:rPr>
      </w:pPr>
    </w:p>
    <w:p w14:paraId="31B9CCF7" w14:textId="77777777" w:rsidR="00AD68AD" w:rsidRPr="005667C4" w:rsidRDefault="00AD68AD" w:rsidP="00882C96">
      <w:pPr>
        <w:pStyle w:val="0cm20130cm"/>
        <w:ind w:left="560" w:hanging="560"/>
        <w:jc w:val="both"/>
        <w:rPr>
          <w:color w:val="000000"/>
          <w:sz w:val="28"/>
          <w:szCs w:val="28"/>
          <w:shd w:val="pct15" w:color="auto" w:fill="FFFFFF"/>
        </w:rPr>
      </w:pPr>
      <w:r w:rsidRPr="005667C4">
        <w:rPr>
          <w:rFonts w:hint="eastAsia"/>
          <w:color w:val="000000"/>
          <w:sz w:val="28"/>
          <w:szCs w:val="28"/>
        </w:rPr>
        <w:t>第</w:t>
      </w:r>
      <w:r w:rsidR="00613AE9" w:rsidRPr="005667C4">
        <w:rPr>
          <w:rFonts w:hint="eastAsia"/>
          <w:color w:val="000000"/>
          <w:sz w:val="28"/>
          <w:szCs w:val="28"/>
        </w:rPr>
        <w:t>三</w:t>
      </w:r>
      <w:r w:rsidRPr="005667C4">
        <w:rPr>
          <w:rFonts w:hint="eastAsia"/>
          <w:color w:val="000000"/>
          <w:sz w:val="28"/>
          <w:szCs w:val="28"/>
        </w:rPr>
        <w:t>條</w:t>
      </w:r>
      <w:r w:rsidRPr="005667C4">
        <w:rPr>
          <w:rFonts w:hint="eastAsia"/>
          <w:color w:val="000000"/>
          <w:sz w:val="28"/>
          <w:szCs w:val="28"/>
        </w:rPr>
        <w:tab/>
      </w:r>
      <w:r w:rsidR="00443486" w:rsidRPr="005667C4">
        <w:rPr>
          <w:rFonts w:hint="eastAsia"/>
          <w:color w:val="000000"/>
          <w:sz w:val="28"/>
          <w:szCs w:val="28"/>
        </w:rPr>
        <w:t xml:space="preserve"> </w:t>
      </w:r>
      <w:r w:rsidR="009A1F65" w:rsidRPr="005667C4">
        <w:rPr>
          <w:rFonts w:hint="eastAsia"/>
          <w:color w:val="000000"/>
          <w:sz w:val="28"/>
          <w:szCs w:val="28"/>
        </w:rPr>
        <w:t>權利金</w:t>
      </w:r>
    </w:p>
    <w:p w14:paraId="3FF8E2DE" w14:textId="665D7D3E" w:rsidR="000169E2" w:rsidRDefault="002A7395" w:rsidP="00377B68">
      <w:pPr>
        <w:pStyle w:val="0cm20130cm"/>
        <w:numPr>
          <w:ilvl w:val="0"/>
          <w:numId w:val="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2A7395">
        <w:rPr>
          <w:rFonts w:hint="eastAsia"/>
          <w:color w:val="000000"/>
          <w:sz w:val="28"/>
          <w:szCs w:val="28"/>
        </w:rPr>
        <w:t>定額</w:t>
      </w:r>
      <w:r w:rsidR="002B5844" w:rsidRPr="005667C4">
        <w:rPr>
          <w:rFonts w:hint="eastAsia"/>
          <w:color w:val="000000"/>
          <w:sz w:val="28"/>
          <w:szCs w:val="28"/>
        </w:rPr>
        <w:t>權利金</w:t>
      </w:r>
      <w:r w:rsidR="00460963">
        <w:rPr>
          <w:rFonts w:hint="eastAsia"/>
          <w:color w:val="000000"/>
          <w:sz w:val="28"/>
          <w:szCs w:val="28"/>
        </w:rPr>
        <w:t>：</w:t>
      </w:r>
    </w:p>
    <w:p w14:paraId="4A242EE5" w14:textId="16597547" w:rsidR="00377B68" w:rsidRPr="00E85511" w:rsidRDefault="00BB73BF" w:rsidP="000A098F">
      <w:pPr>
        <w:pStyle w:val="0cm20130cm"/>
        <w:numPr>
          <w:ilvl w:val="0"/>
          <w:numId w:val="31"/>
        </w:numPr>
        <w:tabs>
          <w:tab w:val="left" w:pos="1701"/>
        </w:tabs>
        <w:ind w:left="1701" w:firstLineChars="0" w:hanging="850"/>
        <w:jc w:val="both"/>
        <w:rPr>
          <w:sz w:val="28"/>
          <w:szCs w:val="28"/>
        </w:rPr>
      </w:pPr>
      <w:r>
        <w:rPr>
          <w:rFonts w:hint="eastAsia"/>
          <w:sz w:val="28"/>
          <w:szCs w:val="28"/>
        </w:rPr>
        <w:t>自</w:t>
      </w:r>
      <w:r w:rsidR="00833127">
        <w:rPr>
          <w:rFonts w:hint="eastAsia"/>
          <w:sz w:val="28"/>
          <w:szCs w:val="28"/>
        </w:rPr>
        <w:t>經營管理</w:t>
      </w:r>
      <w:r>
        <w:rPr>
          <w:rFonts w:hint="eastAsia"/>
          <w:sz w:val="28"/>
          <w:szCs w:val="28"/>
        </w:rPr>
        <w:t>期開始繳納</w:t>
      </w:r>
      <w:r w:rsidR="006F369B">
        <w:rPr>
          <w:rFonts w:hint="eastAsia"/>
          <w:sz w:val="28"/>
          <w:szCs w:val="28"/>
        </w:rPr>
        <w:t>；</w:t>
      </w:r>
      <w:r>
        <w:rPr>
          <w:rFonts w:hint="eastAsia"/>
          <w:sz w:val="28"/>
          <w:szCs w:val="28"/>
        </w:rPr>
        <w:t>停車場</w:t>
      </w:r>
      <w:r w:rsidR="00227F1B">
        <w:rPr>
          <w:rFonts w:hint="eastAsia"/>
          <w:sz w:val="28"/>
          <w:szCs w:val="28"/>
        </w:rPr>
        <w:t>素地</w:t>
      </w:r>
      <w:r w:rsidR="00922667">
        <w:rPr>
          <w:rFonts w:hint="eastAsia"/>
          <w:sz w:val="28"/>
          <w:szCs w:val="28"/>
        </w:rPr>
        <w:t>於</w:t>
      </w:r>
      <w:r w:rsidR="00F4118F">
        <w:rPr>
          <w:rFonts w:hint="eastAsia"/>
          <w:sz w:val="28"/>
          <w:szCs w:val="28"/>
        </w:rPr>
        <w:t>【</w:t>
      </w:r>
      <w:r w:rsidR="00F4118F">
        <w:rPr>
          <w:rFonts w:hint="eastAsia"/>
          <w:color w:val="FF0000"/>
          <w:sz w:val="28"/>
          <w:szCs w:val="28"/>
        </w:rPr>
        <w:t>興建期</w:t>
      </w:r>
      <w:r w:rsidR="00F4118F">
        <w:rPr>
          <w:rFonts w:hint="eastAsia"/>
          <w:sz w:val="28"/>
          <w:szCs w:val="28"/>
        </w:rPr>
        <w:t>】</w:t>
      </w:r>
      <w:r w:rsidR="00227F1B">
        <w:rPr>
          <w:rFonts w:hint="eastAsia"/>
          <w:sz w:val="28"/>
          <w:szCs w:val="28"/>
        </w:rPr>
        <w:t>內</w:t>
      </w:r>
      <w:r>
        <w:rPr>
          <w:rFonts w:hint="eastAsia"/>
          <w:sz w:val="28"/>
          <w:szCs w:val="28"/>
        </w:rPr>
        <w:t>免收權利金，惟</w:t>
      </w:r>
      <w:r w:rsidR="005459DA">
        <w:rPr>
          <w:rFonts w:hint="eastAsia"/>
          <w:sz w:val="28"/>
          <w:szCs w:val="28"/>
        </w:rPr>
        <w:t>廠商</w:t>
      </w:r>
      <w:r>
        <w:rPr>
          <w:rFonts w:hint="eastAsia"/>
          <w:bCs/>
          <w:sz w:val="28"/>
          <w:szCs w:val="28"/>
        </w:rPr>
        <w:t>興建作業</w:t>
      </w:r>
      <w:r>
        <w:rPr>
          <w:rFonts w:hint="eastAsia"/>
          <w:sz w:val="28"/>
          <w:szCs w:val="28"/>
        </w:rPr>
        <w:t>逾契約規定期限時，</w:t>
      </w:r>
      <w:r w:rsidR="005459DA">
        <w:rPr>
          <w:rFonts w:hint="eastAsia"/>
          <w:sz w:val="28"/>
          <w:szCs w:val="28"/>
        </w:rPr>
        <w:t>廠商應</w:t>
      </w:r>
      <w:r>
        <w:rPr>
          <w:rFonts w:hint="eastAsia"/>
          <w:sz w:val="28"/>
          <w:szCs w:val="28"/>
        </w:rPr>
        <w:t>依</w:t>
      </w:r>
      <w:r w:rsidR="006F369B">
        <w:rPr>
          <w:rFonts w:hint="eastAsia"/>
          <w:sz w:val="28"/>
          <w:szCs w:val="28"/>
        </w:rPr>
        <w:t>機關通知之</w:t>
      </w:r>
      <w:r w:rsidR="00833127">
        <w:rPr>
          <w:rFonts w:hint="eastAsia"/>
          <w:sz w:val="28"/>
          <w:szCs w:val="28"/>
        </w:rPr>
        <w:t>經營管理</w:t>
      </w:r>
      <w:r>
        <w:rPr>
          <w:rFonts w:hint="eastAsia"/>
          <w:sz w:val="28"/>
          <w:szCs w:val="28"/>
        </w:rPr>
        <w:t>期</w:t>
      </w:r>
      <w:r w:rsidR="00B21447">
        <w:rPr>
          <w:rFonts w:hint="eastAsia"/>
          <w:sz w:val="28"/>
          <w:szCs w:val="28"/>
        </w:rPr>
        <w:t>，按期</w:t>
      </w:r>
      <w:r>
        <w:rPr>
          <w:rFonts w:hint="eastAsia"/>
          <w:sz w:val="28"/>
          <w:szCs w:val="28"/>
        </w:rPr>
        <w:t>繳納權利金</w:t>
      </w:r>
      <w:r w:rsidR="006F369B">
        <w:rPr>
          <w:rFonts w:hint="eastAsia"/>
          <w:sz w:val="28"/>
          <w:szCs w:val="28"/>
        </w:rPr>
        <w:t>，惟廠商興建作業未完成取得機關同意</w:t>
      </w:r>
      <w:r w:rsidR="005459DA">
        <w:rPr>
          <w:rFonts w:hint="eastAsia"/>
          <w:sz w:val="28"/>
          <w:szCs w:val="28"/>
        </w:rPr>
        <w:t>前</w:t>
      </w:r>
      <w:r w:rsidR="006F369B">
        <w:rPr>
          <w:rFonts w:hint="eastAsia"/>
          <w:sz w:val="28"/>
          <w:szCs w:val="28"/>
        </w:rPr>
        <w:t>，不得逕自營業</w:t>
      </w:r>
      <w:r>
        <w:rPr>
          <w:rFonts w:hint="eastAsia"/>
          <w:sz w:val="28"/>
          <w:szCs w:val="28"/>
        </w:rPr>
        <w:t>。</w:t>
      </w:r>
    </w:p>
    <w:p w14:paraId="6927F5A2" w14:textId="77777777" w:rsidR="00724ECB"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計算公式：</w:t>
      </w:r>
    </w:p>
    <w:p w14:paraId="71BEFA61" w14:textId="46E59571" w:rsidR="008B6497" w:rsidRDefault="003E0B48" w:rsidP="00600A57">
      <w:pPr>
        <w:pStyle w:val="0cm20130cm"/>
        <w:numPr>
          <w:ilvl w:val="0"/>
          <w:numId w:val="32"/>
        </w:numPr>
        <w:tabs>
          <w:tab w:val="left" w:pos="1134"/>
        </w:tabs>
        <w:ind w:firstLineChars="0" w:hanging="325"/>
        <w:jc w:val="both"/>
        <w:rPr>
          <w:sz w:val="28"/>
          <w:szCs w:val="28"/>
        </w:rPr>
      </w:pPr>
      <w:r w:rsidRPr="003E0B48">
        <w:rPr>
          <w:rFonts w:hint="eastAsia"/>
          <w:sz w:val="28"/>
          <w:szCs w:val="28"/>
        </w:rPr>
        <w:t>本案</w:t>
      </w:r>
      <w:proofErr w:type="gramStart"/>
      <w:r w:rsidR="00E85511" w:rsidRPr="00E85511">
        <w:rPr>
          <w:rFonts w:hint="eastAsia"/>
          <w:sz w:val="28"/>
          <w:szCs w:val="28"/>
        </w:rPr>
        <w:t>採</w:t>
      </w:r>
      <w:proofErr w:type="gramEnd"/>
      <w:r w:rsidR="00072FD9">
        <w:rPr>
          <w:rFonts w:hint="eastAsia"/>
          <w:sz w:val="28"/>
          <w:szCs w:val="28"/>
        </w:rPr>
        <w:t>【</w:t>
      </w:r>
      <w:r w:rsidR="00E85511" w:rsidRPr="00570F75">
        <w:rPr>
          <w:rFonts w:hint="eastAsia"/>
          <w:b/>
          <w:bCs/>
          <w:sz w:val="28"/>
          <w:szCs w:val="28"/>
        </w:rPr>
        <w:t>每月每場次權利金</w:t>
      </w:r>
      <w:r w:rsidR="00072FD9" w:rsidRPr="00072FD9">
        <w:rPr>
          <w:rFonts w:hint="eastAsia"/>
          <w:b/>
          <w:bCs/>
          <w:sz w:val="28"/>
          <w:szCs w:val="28"/>
        </w:rPr>
        <w:t>】</w:t>
      </w:r>
      <w:r w:rsidR="00E85511">
        <w:rPr>
          <w:rFonts w:hint="eastAsia"/>
          <w:sz w:val="28"/>
          <w:szCs w:val="28"/>
        </w:rPr>
        <w:t>計價者</w:t>
      </w:r>
      <w:r w:rsidR="00E85511" w:rsidRPr="00E85511">
        <w:rPr>
          <w:rFonts w:hint="eastAsia"/>
          <w:sz w:val="28"/>
          <w:szCs w:val="28"/>
        </w:rPr>
        <w:t>：</w:t>
      </w:r>
    </w:p>
    <w:p w14:paraId="5D6990A7" w14:textId="48BE8069" w:rsidR="008B6497" w:rsidRDefault="008B6497" w:rsidP="008B6497">
      <w:pPr>
        <w:pStyle w:val="0cm20130cm"/>
        <w:numPr>
          <w:ilvl w:val="0"/>
          <w:numId w:val="49"/>
        </w:numPr>
        <w:tabs>
          <w:tab w:val="left" w:pos="1134"/>
        </w:tabs>
        <w:ind w:left="2410" w:firstLineChars="0"/>
        <w:jc w:val="both"/>
        <w:rPr>
          <w:sz w:val="28"/>
          <w:szCs w:val="28"/>
        </w:rPr>
      </w:pPr>
      <w:r>
        <w:rPr>
          <w:rFonts w:hint="eastAsia"/>
          <w:sz w:val="28"/>
          <w:szCs w:val="28"/>
        </w:rPr>
        <w:t>按各場次每月每場次</w:t>
      </w:r>
      <w:r w:rsidR="00B12C14" w:rsidRPr="00B12C14">
        <w:rPr>
          <w:rFonts w:hint="eastAsia"/>
          <w:sz w:val="28"/>
          <w:szCs w:val="28"/>
        </w:rPr>
        <w:t>定額</w:t>
      </w:r>
      <w:r>
        <w:rPr>
          <w:rFonts w:hint="eastAsia"/>
          <w:sz w:val="28"/>
          <w:szCs w:val="28"/>
        </w:rPr>
        <w:t>權利金（詳如</w:t>
      </w:r>
      <w:r>
        <w:rPr>
          <w:rFonts w:hint="eastAsia"/>
          <w:b/>
          <w:sz w:val="28"/>
          <w:szCs w:val="28"/>
        </w:rPr>
        <w:t>標價清單</w:t>
      </w:r>
      <w:r>
        <w:rPr>
          <w:rFonts w:hint="eastAsia"/>
          <w:bCs/>
          <w:sz w:val="28"/>
          <w:szCs w:val="28"/>
        </w:rPr>
        <w:t>）</w:t>
      </w:r>
      <w:r>
        <w:rPr>
          <w:rFonts w:hint="eastAsia"/>
          <w:sz w:val="28"/>
          <w:szCs w:val="28"/>
        </w:rPr>
        <w:t>計算。</w:t>
      </w:r>
    </w:p>
    <w:p w14:paraId="35DF4796" w14:textId="77777777" w:rsidR="008B6497" w:rsidRDefault="008B6497" w:rsidP="008B6497">
      <w:pPr>
        <w:pStyle w:val="0cm20130cm"/>
        <w:numPr>
          <w:ilvl w:val="0"/>
          <w:numId w:val="49"/>
        </w:numPr>
        <w:tabs>
          <w:tab w:val="left" w:pos="1134"/>
        </w:tabs>
        <w:ind w:left="2410" w:firstLineChars="0"/>
        <w:jc w:val="both"/>
        <w:rPr>
          <w:sz w:val="28"/>
          <w:szCs w:val="28"/>
        </w:rPr>
      </w:pPr>
      <w:r>
        <w:rPr>
          <w:rFonts w:hint="eastAsia"/>
          <w:sz w:val="28"/>
          <w:szCs w:val="28"/>
        </w:rPr>
        <w:t>當月經營管理天數如未達全月者，依比例計算之。</w:t>
      </w:r>
    </w:p>
    <w:p w14:paraId="51CA1511" w14:textId="3DF57551" w:rsidR="008B6497" w:rsidRDefault="008B6497" w:rsidP="008B6497">
      <w:pPr>
        <w:pStyle w:val="0cm20130cm"/>
        <w:numPr>
          <w:ilvl w:val="0"/>
          <w:numId w:val="49"/>
        </w:numPr>
        <w:tabs>
          <w:tab w:val="left" w:pos="1134"/>
        </w:tabs>
        <w:ind w:left="2410" w:firstLineChars="0"/>
        <w:jc w:val="both"/>
        <w:rPr>
          <w:sz w:val="28"/>
          <w:szCs w:val="28"/>
        </w:rPr>
      </w:pPr>
      <w:r>
        <w:rPr>
          <w:rFonts w:hint="eastAsia"/>
          <w:sz w:val="28"/>
          <w:szCs w:val="28"/>
        </w:rPr>
        <w:t>遇有權利金調整作業時，應先計算出該場次「</w:t>
      </w:r>
      <w:r w:rsidRPr="00077D9E">
        <w:rPr>
          <w:rFonts w:hint="eastAsia"/>
          <w:b/>
          <w:bCs/>
          <w:color w:val="FF0000"/>
          <w:sz w:val="28"/>
          <w:szCs w:val="28"/>
        </w:rPr>
        <w:t>每月每</w:t>
      </w:r>
      <w:proofErr w:type="gramStart"/>
      <w:r w:rsidRPr="00077D9E">
        <w:rPr>
          <w:rFonts w:hint="eastAsia"/>
          <w:b/>
          <w:bCs/>
          <w:color w:val="FF0000"/>
          <w:sz w:val="28"/>
          <w:szCs w:val="28"/>
        </w:rPr>
        <w:t>小型車格位</w:t>
      </w:r>
      <w:proofErr w:type="gramEnd"/>
      <w:r w:rsidRPr="00077D9E">
        <w:rPr>
          <w:rFonts w:hint="eastAsia"/>
          <w:b/>
          <w:bCs/>
          <w:color w:val="FF0000"/>
          <w:sz w:val="28"/>
          <w:szCs w:val="28"/>
        </w:rPr>
        <w:t>權利金</w:t>
      </w:r>
      <w:r>
        <w:rPr>
          <w:rFonts w:hint="eastAsia"/>
          <w:sz w:val="28"/>
          <w:szCs w:val="28"/>
        </w:rPr>
        <w:t>」，按該場次每月</w:t>
      </w:r>
      <w:proofErr w:type="gramStart"/>
      <w:r>
        <w:rPr>
          <w:rFonts w:hint="eastAsia"/>
          <w:sz w:val="28"/>
          <w:szCs w:val="28"/>
        </w:rPr>
        <w:t>權利金除以</w:t>
      </w:r>
      <w:proofErr w:type="gramEnd"/>
      <w:r>
        <w:rPr>
          <w:rFonts w:hint="eastAsia"/>
          <w:sz w:val="28"/>
          <w:szCs w:val="28"/>
        </w:rPr>
        <w:t>該場次「</w:t>
      </w:r>
      <w:r>
        <w:rPr>
          <w:rFonts w:hint="eastAsia"/>
          <w:b/>
          <w:bCs/>
          <w:color w:val="FF0000"/>
          <w:sz w:val="28"/>
          <w:szCs w:val="28"/>
        </w:rPr>
        <w:t>小型汽車格位當量</w:t>
      </w:r>
      <w:r>
        <w:rPr>
          <w:rFonts w:hint="eastAsia"/>
          <w:sz w:val="28"/>
          <w:szCs w:val="28"/>
        </w:rPr>
        <w:t>」之餘（四捨五入計算至整數位）計算出該場次小型汽車每格位每月權利金後，再據以依本契約規定計算調整之。</w:t>
      </w:r>
    </w:p>
    <w:p w14:paraId="51AF8FEF" w14:textId="32951CCA" w:rsidR="00E85511" w:rsidRDefault="003E0B48" w:rsidP="00E85511">
      <w:pPr>
        <w:pStyle w:val="0cm20130cm"/>
        <w:numPr>
          <w:ilvl w:val="0"/>
          <w:numId w:val="32"/>
        </w:numPr>
        <w:tabs>
          <w:tab w:val="left" w:pos="1134"/>
        </w:tabs>
        <w:ind w:firstLineChars="0" w:hanging="325"/>
        <w:jc w:val="both"/>
        <w:rPr>
          <w:sz w:val="28"/>
          <w:szCs w:val="28"/>
        </w:rPr>
      </w:pPr>
      <w:r>
        <w:rPr>
          <w:rFonts w:hint="eastAsia"/>
          <w:sz w:val="28"/>
          <w:szCs w:val="28"/>
        </w:rPr>
        <w:t>本案</w:t>
      </w:r>
      <w:proofErr w:type="gramStart"/>
      <w:r w:rsidR="00E85511">
        <w:rPr>
          <w:rFonts w:hint="eastAsia"/>
          <w:sz w:val="28"/>
          <w:szCs w:val="28"/>
        </w:rPr>
        <w:t>採</w:t>
      </w:r>
      <w:proofErr w:type="gramEnd"/>
      <w:r w:rsidR="00072FD9">
        <w:rPr>
          <w:rFonts w:hint="eastAsia"/>
          <w:sz w:val="28"/>
          <w:szCs w:val="28"/>
        </w:rPr>
        <w:t>【</w:t>
      </w:r>
      <w:r w:rsidR="00E85511" w:rsidRPr="00570F75">
        <w:rPr>
          <w:rFonts w:hint="eastAsia"/>
          <w:b/>
          <w:bCs/>
          <w:sz w:val="28"/>
          <w:szCs w:val="28"/>
        </w:rPr>
        <w:t>每月每小型汽車格位權利金</w:t>
      </w:r>
      <w:r w:rsidR="00072FD9" w:rsidRPr="00072FD9">
        <w:rPr>
          <w:rFonts w:hint="eastAsia"/>
          <w:b/>
          <w:bCs/>
          <w:sz w:val="28"/>
          <w:szCs w:val="28"/>
        </w:rPr>
        <w:t>】</w:t>
      </w:r>
      <w:r w:rsidR="00E85511">
        <w:rPr>
          <w:rFonts w:hint="eastAsia"/>
          <w:sz w:val="28"/>
          <w:szCs w:val="28"/>
        </w:rPr>
        <w:t>計價者：</w:t>
      </w:r>
    </w:p>
    <w:p w14:paraId="30F59529" w14:textId="4F827781" w:rsidR="00E85511" w:rsidRPr="00A06BB6" w:rsidRDefault="009B67D8" w:rsidP="00A06BB6">
      <w:pPr>
        <w:pStyle w:val="0cm20130cm"/>
        <w:numPr>
          <w:ilvl w:val="4"/>
          <w:numId w:val="34"/>
        </w:numPr>
        <w:tabs>
          <w:tab w:val="left" w:pos="1134"/>
        </w:tabs>
        <w:ind w:left="2410" w:firstLineChars="0"/>
        <w:jc w:val="both"/>
        <w:rPr>
          <w:sz w:val="28"/>
          <w:szCs w:val="28"/>
        </w:rPr>
      </w:pPr>
      <w:r w:rsidRPr="00E85511">
        <w:rPr>
          <w:rFonts w:hint="eastAsia"/>
          <w:sz w:val="28"/>
          <w:szCs w:val="28"/>
        </w:rPr>
        <w:t>按各</w:t>
      </w:r>
      <w:r w:rsidR="00E85511">
        <w:rPr>
          <w:rFonts w:hint="eastAsia"/>
          <w:sz w:val="28"/>
          <w:szCs w:val="28"/>
        </w:rPr>
        <w:t>場次</w:t>
      </w:r>
      <w:r w:rsidRPr="00063DA8">
        <w:rPr>
          <w:rFonts w:hint="eastAsia"/>
          <w:b/>
          <w:bCs/>
          <w:color w:val="FF0000"/>
          <w:sz w:val="28"/>
          <w:szCs w:val="28"/>
        </w:rPr>
        <w:t>每月每小型汽車停車格權利金</w:t>
      </w:r>
      <w:r w:rsidR="00E85511">
        <w:rPr>
          <w:rFonts w:hint="eastAsia"/>
          <w:sz w:val="28"/>
          <w:szCs w:val="28"/>
        </w:rPr>
        <w:t>（</w:t>
      </w:r>
      <w:r w:rsidR="00E85511" w:rsidRPr="00E85511">
        <w:rPr>
          <w:rFonts w:hint="eastAsia"/>
          <w:sz w:val="28"/>
          <w:szCs w:val="28"/>
        </w:rPr>
        <w:t>詳如</w:t>
      </w:r>
      <w:r w:rsidR="00E85511" w:rsidRPr="00E85511">
        <w:rPr>
          <w:rFonts w:hint="eastAsia"/>
          <w:b/>
          <w:sz w:val="28"/>
          <w:szCs w:val="28"/>
        </w:rPr>
        <w:t>標價清單</w:t>
      </w:r>
      <w:r w:rsidR="00E85511" w:rsidRPr="00E85511">
        <w:rPr>
          <w:rFonts w:hint="eastAsia"/>
          <w:bCs/>
          <w:sz w:val="28"/>
          <w:szCs w:val="28"/>
        </w:rPr>
        <w:t>）</w:t>
      </w:r>
      <w:r w:rsidRPr="00E85511">
        <w:rPr>
          <w:rFonts w:hint="eastAsia"/>
          <w:sz w:val="28"/>
          <w:szCs w:val="28"/>
        </w:rPr>
        <w:t>乘以</w:t>
      </w:r>
      <w:r w:rsidR="00F12BDA">
        <w:rPr>
          <w:rFonts w:hint="eastAsia"/>
          <w:b/>
          <w:bCs/>
          <w:color w:val="FF0000"/>
          <w:sz w:val="28"/>
          <w:szCs w:val="28"/>
        </w:rPr>
        <w:t>小型汽車格位當量</w:t>
      </w:r>
      <w:r w:rsidRPr="00E85511">
        <w:rPr>
          <w:rFonts w:hint="eastAsia"/>
          <w:sz w:val="28"/>
          <w:szCs w:val="28"/>
        </w:rPr>
        <w:t>計算(四捨五入計算至整數)</w:t>
      </w:r>
      <w:r w:rsidR="00E85511">
        <w:rPr>
          <w:rFonts w:hint="eastAsia"/>
          <w:sz w:val="28"/>
          <w:szCs w:val="28"/>
        </w:rPr>
        <w:t>。</w:t>
      </w:r>
    </w:p>
    <w:p w14:paraId="59E2E416" w14:textId="43340816" w:rsidR="00724ECB" w:rsidRPr="00E85511" w:rsidRDefault="009B67D8" w:rsidP="00E85511">
      <w:pPr>
        <w:pStyle w:val="0cm20130cm"/>
        <w:numPr>
          <w:ilvl w:val="4"/>
          <w:numId w:val="34"/>
        </w:numPr>
        <w:tabs>
          <w:tab w:val="left" w:pos="1134"/>
        </w:tabs>
        <w:ind w:left="2410" w:firstLineChars="0"/>
        <w:jc w:val="both"/>
        <w:rPr>
          <w:sz w:val="28"/>
          <w:szCs w:val="28"/>
        </w:rPr>
      </w:pPr>
      <w:r w:rsidRPr="00E85511">
        <w:rPr>
          <w:rFonts w:hint="eastAsia"/>
          <w:sz w:val="28"/>
          <w:szCs w:val="28"/>
        </w:rPr>
        <w:t>當月經營管理天數如未達全月者，依比例計算之</w:t>
      </w:r>
      <w:r w:rsidR="00E85511">
        <w:rPr>
          <w:rFonts w:hint="eastAsia"/>
          <w:sz w:val="28"/>
          <w:szCs w:val="28"/>
        </w:rPr>
        <w:t>。</w:t>
      </w:r>
    </w:p>
    <w:p w14:paraId="311607DC" w14:textId="72A62EBF" w:rsidR="00A06BB6" w:rsidRPr="00A06BB6" w:rsidRDefault="00F12BDA" w:rsidP="00A06BB6">
      <w:pPr>
        <w:pStyle w:val="0cm20130cm"/>
        <w:numPr>
          <w:ilvl w:val="0"/>
          <w:numId w:val="31"/>
        </w:numPr>
        <w:tabs>
          <w:tab w:val="left" w:pos="1701"/>
        </w:tabs>
        <w:ind w:left="1701" w:firstLineChars="0" w:hanging="850"/>
        <w:jc w:val="both"/>
        <w:rPr>
          <w:sz w:val="28"/>
          <w:szCs w:val="28"/>
        </w:rPr>
      </w:pPr>
      <w:r>
        <w:rPr>
          <w:rFonts w:hint="eastAsia"/>
          <w:b/>
          <w:bCs/>
          <w:color w:val="FF0000"/>
          <w:sz w:val="28"/>
          <w:szCs w:val="28"/>
        </w:rPr>
        <w:t>小型汽車格位當量</w:t>
      </w:r>
      <w:r w:rsidR="00A06BB6" w:rsidRPr="00E85511">
        <w:rPr>
          <w:rFonts w:hint="eastAsia"/>
          <w:sz w:val="28"/>
          <w:szCs w:val="28"/>
        </w:rPr>
        <w:t>計算公式</w:t>
      </w:r>
      <w:r w:rsidR="00A06BB6">
        <w:rPr>
          <w:rFonts w:hint="eastAsia"/>
          <w:sz w:val="28"/>
          <w:szCs w:val="28"/>
        </w:rPr>
        <w:t>：</w:t>
      </w:r>
      <w:r w:rsidR="00067E3B">
        <w:rPr>
          <w:rFonts w:hint="eastAsia"/>
          <w:sz w:val="28"/>
          <w:szCs w:val="28"/>
        </w:rPr>
        <w:t>依</w:t>
      </w:r>
      <w:r w:rsidR="00A06BB6" w:rsidRPr="00E85511">
        <w:rPr>
          <w:rFonts w:hint="eastAsia"/>
          <w:sz w:val="28"/>
          <w:szCs w:val="28"/>
        </w:rPr>
        <w:t>該場</w:t>
      </w:r>
      <w:r w:rsidR="00067E3B">
        <w:rPr>
          <w:rFonts w:hint="eastAsia"/>
          <w:sz w:val="28"/>
          <w:szCs w:val="28"/>
        </w:rPr>
        <w:t>次</w:t>
      </w:r>
      <w:r w:rsidR="00A06BB6" w:rsidRPr="00E85511">
        <w:rPr>
          <w:rFonts w:hint="eastAsia"/>
          <w:sz w:val="28"/>
          <w:szCs w:val="28"/>
        </w:rPr>
        <w:t>該類格位類別</w:t>
      </w:r>
      <w:r w:rsidR="00067E3B">
        <w:rPr>
          <w:rFonts w:hint="eastAsia"/>
          <w:sz w:val="28"/>
          <w:szCs w:val="28"/>
        </w:rPr>
        <w:t>之</w:t>
      </w:r>
      <w:r w:rsidR="00A06BB6" w:rsidRPr="00E85511">
        <w:rPr>
          <w:rFonts w:hint="eastAsia"/>
          <w:sz w:val="28"/>
          <w:szCs w:val="28"/>
        </w:rPr>
        <w:t>格位數乘以</w:t>
      </w:r>
      <w:r w:rsidR="001B1627" w:rsidRPr="00E85511">
        <w:rPr>
          <w:rFonts w:hint="eastAsia"/>
          <w:sz w:val="28"/>
          <w:szCs w:val="28"/>
        </w:rPr>
        <w:t>該類</w:t>
      </w:r>
      <w:r w:rsidR="00A06BB6" w:rsidRPr="00E85511">
        <w:rPr>
          <w:rFonts w:hint="eastAsia"/>
          <w:sz w:val="28"/>
          <w:szCs w:val="28"/>
        </w:rPr>
        <w:t>「格位類別權重」積之</w:t>
      </w:r>
      <w:proofErr w:type="gramStart"/>
      <w:r w:rsidR="00A06BB6" w:rsidRPr="00E85511">
        <w:rPr>
          <w:rFonts w:hint="eastAsia"/>
          <w:sz w:val="28"/>
          <w:szCs w:val="28"/>
        </w:rPr>
        <w:t>和</w:t>
      </w:r>
      <w:proofErr w:type="gramEnd"/>
      <w:r w:rsidR="00A06BB6" w:rsidRPr="00E85511">
        <w:rPr>
          <w:rFonts w:hint="eastAsia"/>
          <w:sz w:val="28"/>
          <w:szCs w:val="28"/>
        </w:rPr>
        <w:t>。</w:t>
      </w:r>
      <w:r w:rsidRPr="003A12EF">
        <w:rPr>
          <w:rFonts w:hint="eastAsia"/>
          <w:color w:val="FF0000"/>
          <w:sz w:val="28"/>
          <w:szCs w:val="28"/>
        </w:rPr>
        <w:t>倘該類格位</w:t>
      </w:r>
      <w:r w:rsidR="00167AB3">
        <w:rPr>
          <w:rFonts w:hint="eastAsia"/>
          <w:color w:val="FF0000"/>
          <w:sz w:val="28"/>
          <w:szCs w:val="28"/>
        </w:rPr>
        <w:t>設為</w:t>
      </w:r>
      <w:r w:rsidRPr="003A12EF">
        <w:rPr>
          <w:rFonts w:hint="eastAsia"/>
          <w:color w:val="FF0000"/>
          <w:sz w:val="28"/>
          <w:szCs w:val="28"/>
        </w:rPr>
        <w:t>停車</w:t>
      </w:r>
      <w:r w:rsidR="00167AB3">
        <w:rPr>
          <w:rFonts w:hint="eastAsia"/>
          <w:color w:val="FF0000"/>
          <w:sz w:val="28"/>
          <w:szCs w:val="28"/>
        </w:rPr>
        <w:t>免收</w:t>
      </w:r>
      <w:r w:rsidRPr="003A12EF">
        <w:rPr>
          <w:rFonts w:hint="eastAsia"/>
          <w:color w:val="FF0000"/>
          <w:sz w:val="28"/>
          <w:szCs w:val="28"/>
        </w:rPr>
        <w:t>費者，排除計算</w:t>
      </w:r>
      <w:r w:rsidR="00167AB3">
        <w:rPr>
          <w:rFonts w:hint="eastAsia"/>
          <w:color w:val="FF0000"/>
          <w:sz w:val="28"/>
          <w:szCs w:val="28"/>
        </w:rPr>
        <w:t>之</w:t>
      </w:r>
      <w:r>
        <w:rPr>
          <w:rFonts w:hint="eastAsia"/>
          <w:sz w:val="28"/>
          <w:szCs w:val="28"/>
        </w:rPr>
        <w:t>；</w:t>
      </w:r>
      <w:r w:rsidR="00A06BB6">
        <w:rPr>
          <w:rFonts w:hint="eastAsia"/>
          <w:sz w:val="28"/>
          <w:szCs w:val="28"/>
        </w:rPr>
        <w:t>各格位類別權重如下表</w:t>
      </w:r>
    </w:p>
    <w:tbl>
      <w:tblPr>
        <w:tblW w:w="7371"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992"/>
      </w:tblGrid>
      <w:tr w:rsidR="00A83AC6" w:rsidRPr="00A83AC6" w14:paraId="448883FC" w14:textId="55AC0F5D" w:rsidTr="008F6ED3">
        <w:tc>
          <w:tcPr>
            <w:tcW w:w="709" w:type="dxa"/>
            <w:shd w:val="clear" w:color="auto" w:fill="auto"/>
            <w:vAlign w:val="center"/>
          </w:tcPr>
          <w:p w14:paraId="3C779838"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sz w:val="24"/>
                <w:szCs w:val="24"/>
              </w:rPr>
            </w:pPr>
            <w:r w:rsidRPr="00A83AC6">
              <w:rPr>
                <w:rFonts w:hint="eastAsia"/>
                <w:sz w:val="24"/>
                <w:szCs w:val="24"/>
              </w:rPr>
              <w:t>格位類別</w:t>
            </w:r>
          </w:p>
        </w:tc>
        <w:tc>
          <w:tcPr>
            <w:tcW w:w="5670" w:type="dxa"/>
            <w:shd w:val="clear" w:color="auto" w:fill="auto"/>
            <w:vAlign w:val="center"/>
          </w:tcPr>
          <w:p w14:paraId="53176B9F" w14:textId="07412C11" w:rsidR="00A83AC6" w:rsidRPr="00A83AC6" w:rsidRDefault="008F6ED3"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sz w:val="24"/>
                <w:szCs w:val="24"/>
              </w:rPr>
            </w:pPr>
            <w:r>
              <w:rPr>
                <w:rFonts w:hint="eastAsia"/>
                <w:sz w:val="24"/>
                <w:szCs w:val="24"/>
              </w:rPr>
              <w:t>格位適用之</w:t>
            </w:r>
            <w:r w:rsidR="00A83AC6" w:rsidRPr="00A83AC6">
              <w:rPr>
                <w:rFonts w:hint="eastAsia"/>
                <w:sz w:val="24"/>
                <w:szCs w:val="24"/>
              </w:rPr>
              <w:t>車輛定義</w:t>
            </w:r>
          </w:p>
        </w:tc>
        <w:tc>
          <w:tcPr>
            <w:tcW w:w="992" w:type="dxa"/>
            <w:shd w:val="clear" w:color="auto" w:fill="auto"/>
            <w:vAlign w:val="center"/>
          </w:tcPr>
          <w:p w14:paraId="44D63D13" w14:textId="77777777" w:rsidR="00A83AC6" w:rsidRPr="00A83AC6" w:rsidRDefault="00A83AC6" w:rsidP="00A83AC6">
            <w:pPr>
              <w:pStyle w:val="0cm20130cm"/>
              <w:spacing w:line="0" w:lineRule="atLeast"/>
              <w:ind w:leftChars="-8" w:left="-2" w:hangingChars="7" w:hanging="17"/>
              <w:jc w:val="center"/>
              <w:rPr>
                <w:sz w:val="24"/>
                <w:szCs w:val="24"/>
              </w:rPr>
            </w:pPr>
            <w:r w:rsidRPr="00A83AC6">
              <w:rPr>
                <w:rFonts w:hint="eastAsia"/>
                <w:sz w:val="24"/>
                <w:szCs w:val="24"/>
              </w:rPr>
              <w:t>格位類別權重</w:t>
            </w:r>
          </w:p>
        </w:tc>
      </w:tr>
      <w:tr w:rsidR="00A83AC6" w:rsidRPr="00A83AC6" w14:paraId="7A564349" w14:textId="552F348D" w:rsidTr="008F6ED3">
        <w:tc>
          <w:tcPr>
            <w:tcW w:w="709" w:type="dxa"/>
            <w:shd w:val="clear" w:color="auto" w:fill="auto"/>
            <w:vAlign w:val="center"/>
          </w:tcPr>
          <w:p w14:paraId="443C307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t>大型汽車</w:t>
            </w:r>
          </w:p>
        </w:tc>
        <w:tc>
          <w:tcPr>
            <w:tcW w:w="5670" w:type="dxa"/>
            <w:shd w:val="clear" w:color="auto" w:fill="auto"/>
            <w:vAlign w:val="center"/>
          </w:tcPr>
          <w:p w14:paraId="541D125C" w14:textId="01C9B432" w:rsidR="00A83AC6" w:rsidRPr="00A83AC6"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F6ED3">
              <w:rPr>
                <w:rFonts w:hint="eastAsia"/>
                <w:sz w:val="24"/>
                <w:szCs w:val="24"/>
              </w:rPr>
              <w:t>座位在十座以上</w:t>
            </w:r>
            <w:r w:rsidRPr="008915FA">
              <w:rPr>
                <w:rFonts w:hint="eastAsia"/>
                <w:sz w:val="24"/>
                <w:szCs w:val="24"/>
              </w:rPr>
              <w:t>之客車</w:t>
            </w:r>
            <w:r>
              <w:rPr>
                <w:rFonts w:hint="eastAsia"/>
                <w:sz w:val="24"/>
                <w:szCs w:val="24"/>
              </w:rPr>
              <w:t>、</w:t>
            </w:r>
            <w:r w:rsidRPr="008F6ED3">
              <w:rPr>
                <w:rFonts w:hint="eastAsia"/>
                <w:sz w:val="24"/>
                <w:szCs w:val="24"/>
              </w:rPr>
              <w:t>總重量逾三千五百公斤之客</w:t>
            </w:r>
            <w:r>
              <w:rPr>
                <w:rFonts w:hint="eastAsia"/>
                <w:sz w:val="24"/>
                <w:szCs w:val="24"/>
              </w:rPr>
              <w:t>(貨</w:t>
            </w:r>
            <w:r>
              <w:rPr>
                <w:sz w:val="24"/>
                <w:szCs w:val="24"/>
              </w:rPr>
              <w:t>)</w:t>
            </w:r>
            <w:r w:rsidRPr="008F6ED3">
              <w:rPr>
                <w:rFonts w:hint="eastAsia"/>
                <w:sz w:val="24"/>
                <w:szCs w:val="24"/>
              </w:rPr>
              <w:t>車、座位在二十五座以上或總重量逾三千五百公斤之幼童專用車</w:t>
            </w:r>
            <w:r>
              <w:rPr>
                <w:rFonts w:hint="eastAsia"/>
                <w:sz w:val="24"/>
                <w:szCs w:val="24"/>
              </w:rPr>
              <w:t>、</w:t>
            </w:r>
            <w:r w:rsidRPr="008F6ED3">
              <w:rPr>
                <w:rFonts w:hint="eastAsia"/>
                <w:sz w:val="24"/>
                <w:szCs w:val="24"/>
              </w:rPr>
              <w:t>總重量逾三千五百公斤至五千公斤且全長逾六公尺之貨車。</w:t>
            </w:r>
          </w:p>
        </w:tc>
        <w:tc>
          <w:tcPr>
            <w:tcW w:w="992" w:type="dxa"/>
            <w:shd w:val="clear" w:color="auto" w:fill="auto"/>
            <w:vAlign w:val="center"/>
          </w:tcPr>
          <w:p w14:paraId="0EFFD673"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2</w:t>
            </w:r>
          </w:p>
        </w:tc>
      </w:tr>
      <w:tr w:rsidR="00A83AC6" w:rsidRPr="00A83AC6" w14:paraId="49159186" w14:textId="6AB8BB8F" w:rsidTr="008F6ED3">
        <w:tc>
          <w:tcPr>
            <w:tcW w:w="709" w:type="dxa"/>
            <w:shd w:val="clear" w:color="auto" w:fill="auto"/>
            <w:vAlign w:val="center"/>
          </w:tcPr>
          <w:p w14:paraId="5A604EF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t>小型汽車</w:t>
            </w:r>
          </w:p>
        </w:tc>
        <w:tc>
          <w:tcPr>
            <w:tcW w:w="5670" w:type="dxa"/>
            <w:shd w:val="clear" w:color="auto" w:fill="auto"/>
            <w:vAlign w:val="center"/>
          </w:tcPr>
          <w:p w14:paraId="3BC32956" w14:textId="476696FC" w:rsidR="00A83AC6" w:rsidRPr="00A83AC6" w:rsidRDefault="008915FA" w:rsidP="008915FA">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915FA">
              <w:rPr>
                <w:rFonts w:hint="eastAsia"/>
                <w:sz w:val="24"/>
                <w:szCs w:val="24"/>
              </w:rPr>
              <w:t>座位在九座以下之客車</w:t>
            </w:r>
            <w:r w:rsidR="008F6ED3">
              <w:rPr>
                <w:rFonts w:hint="eastAsia"/>
                <w:sz w:val="24"/>
                <w:szCs w:val="24"/>
              </w:rPr>
              <w:t>、</w:t>
            </w:r>
            <w:r w:rsidRPr="008915FA">
              <w:rPr>
                <w:rFonts w:hint="eastAsia"/>
                <w:sz w:val="24"/>
                <w:szCs w:val="24"/>
              </w:rPr>
              <w:t>座位在二十四座以下之幼童專用車</w:t>
            </w:r>
            <w:r>
              <w:rPr>
                <w:rFonts w:hint="eastAsia"/>
                <w:sz w:val="24"/>
                <w:szCs w:val="24"/>
              </w:rPr>
              <w:t>或</w:t>
            </w:r>
            <w:r w:rsidRPr="008915FA">
              <w:rPr>
                <w:rFonts w:hint="eastAsia"/>
                <w:sz w:val="24"/>
                <w:szCs w:val="24"/>
              </w:rPr>
              <w:t>總重量在三千五百公斤以下之</w:t>
            </w:r>
            <w:r w:rsidR="008F6ED3" w:rsidRPr="008F6ED3">
              <w:rPr>
                <w:rFonts w:hint="eastAsia"/>
                <w:sz w:val="24"/>
                <w:szCs w:val="24"/>
              </w:rPr>
              <w:t>客</w:t>
            </w:r>
            <w:r w:rsidR="008F6ED3">
              <w:rPr>
                <w:rFonts w:hint="eastAsia"/>
                <w:sz w:val="24"/>
                <w:szCs w:val="24"/>
              </w:rPr>
              <w:t>(貨</w:t>
            </w:r>
            <w:r w:rsidR="008F6ED3">
              <w:rPr>
                <w:sz w:val="24"/>
                <w:szCs w:val="24"/>
              </w:rPr>
              <w:t>)</w:t>
            </w:r>
            <w:r w:rsidR="008F6ED3" w:rsidRPr="008F6ED3">
              <w:rPr>
                <w:rFonts w:hint="eastAsia"/>
                <w:sz w:val="24"/>
                <w:szCs w:val="24"/>
              </w:rPr>
              <w:t>車</w:t>
            </w:r>
            <w:r w:rsidR="008F6ED3">
              <w:rPr>
                <w:rFonts w:hint="eastAsia"/>
                <w:sz w:val="24"/>
                <w:szCs w:val="24"/>
              </w:rPr>
              <w:t>、</w:t>
            </w:r>
            <w:r w:rsidR="008F6ED3" w:rsidRPr="008F6ED3">
              <w:rPr>
                <w:rFonts w:hint="eastAsia"/>
                <w:sz w:val="24"/>
                <w:szCs w:val="24"/>
              </w:rPr>
              <w:t>總重量逾三千五百公斤至五千公斤且全長六公尺以下之貨車</w:t>
            </w:r>
            <w:r w:rsidR="008F6ED3">
              <w:rPr>
                <w:rFonts w:hint="eastAsia"/>
                <w:sz w:val="24"/>
                <w:szCs w:val="24"/>
              </w:rPr>
              <w:t>、</w:t>
            </w:r>
            <w:r w:rsidR="008F6ED3" w:rsidRPr="008F6ED3">
              <w:rPr>
                <w:rFonts w:hint="eastAsia"/>
                <w:sz w:val="24"/>
                <w:szCs w:val="24"/>
              </w:rPr>
              <w:t>大型重型機車</w:t>
            </w:r>
            <w:r w:rsidRPr="008915FA">
              <w:rPr>
                <w:rFonts w:hint="eastAsia"/>
                <w:sz w:val="24"/>
                <w:szCs w:val="24"/>
              </w:rPr>
              <w:t>。</w:t>
            </w:r>
          </w:p>
        </w:tc>
        <w:tc>
          <w:tcPr>
            <w:tcW w:w="992" w:type="dxa"/>
            <w:shd w:val="clear" w:color="auto" w:fill="auto"/>
            <w:vAlign w:val="center"/>
          </w:tcPr>
          <w:p w14:paraId="4C0052BC"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1</w:t>
            </w:r>
          </w:p>
        </w:tc>
      </w:tr>
      <w:tr w:rsidR="00A83AC6" w:rsidRPr="00A83AC6" w14:paraId="64A79132" w14:textId="43B3F64B" w:rsidTr="00EC66F4">
        <w:trPr>
          <w:trHeight w:val="905"/>
        </w:trPr>
        <w:tc>
          <w:tcPr>
            <w:tcW w:w="709" w:type="dxa"/>
            <w:shd w:val="clear" w:color="auto" w:fill="auto"/>
            <w:vAlign w:val="center"/>
          </w:tcPr>
          <w:p w14:paraId="5B7C8DE1"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center"/>
              <w:rPr>
                <w:bCs/>
                <w:sz w:val="24"/>
                <w:szCs w:val="24"/>
              </w:rPr>
            </w:pPr>
            <w:r w:rsidRPr="00A83AC6">
              <w:rPr>
                <w:rFonts w:hint="eastAsia"/>
                <w:bCs/>
                <w:sz w:val="24"/>
                <w:szCs w:val="24"/>
              </w:rPr>
              <w:lastRenderedPageBreak/>
              <w:t>普通機車</w:t>
            </w:r>
          </w:p>
        </w:tc>
        <w:tc>
          <w:tcPr>
            <w:tcW w:w="5670" w:type="dxa"/>
            <w:shd w:val="clear" w:color="auto" w:fill="auto"/>
            <w:vAlign w:val="center"/>
          </w:tcPr>
          <w:p w14:paraId="65916D8E" w14:textId="77777777" w:rsidR="008F6ED3"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sidRPr="008F6ED3">
              <w:rPr>
                <w:rFonts w:hint="eastAsia"/>
                <w:sz w:val="24"/>
                <w:szCs w:val="24"/>
              </w:rPr>
              <w:t>小型輕型機車</w:t>
            </w:r>
            <w:r>
              <w:rPr>
                <w:rFonts w:hint="eastAsia"/>
                <w:sz w:val="24"/>
                <w:szCs w:val="24"/>
              </w:rPr>
              <w:t>、</w:t>
            </w:r>
            <w:r w:rsidRPr="008F6ED3">
              <w:rPr>
                <w:rFonts w:hint="eastAsia"/>
                <w:sz w:val="24"/>
                <w:szCs w:val="24"/>
              </w:rPr>
              <w:t>普通輕型機車</w:t>
            </w:r>
            <w:r>
              <w:rPr>
                <w:rFonts w:hint="eastAsia"/>
                <w:sz w:val="24"/>
                <w:szCs w:val="24"/>
              </w:rPr>
              <w:t>、</w:t>
            </w:r>
            <w:r w:rsidRPr="008F6ED3">
              <w:rPr>
                <w:rFonts w:hint="eastAsia"/>
                <w:sz w:val="24"/>
                <w:szCs w:val="24"/>
              </w:rPr>
              <w:t>普通重型機車</w:t>
            </w:r>
            <w:r>
              <w:rPr>
                <w:rFonts w:hint="eastAsia"/>
                <w:sz w:val="24"/>
                <w:szCs w:val="24"/>
              </w:rPr>
              <w:t>。</w:t>
            </w:r>
          </w:p>
          <w:p w14:paraId="545BE686" w14:textId="70947256" w:rsidR="00A83AC6" w:rsidRPr="00A83AC6" w:rsidRDefault="008F6ED3" w:rsidP="008F6ED3">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0" w:firstLineChars="0" w:firstLine="0"/>
              <w:jc w:val="both"/>
              <w:rPr>
                <w:sz w:val="24"/>
                <w:szCs w:val="24"/>
              </w:rPr>
            </w:pPr>
            <w:r>
              <w:rPr>
                <w:rFonts w:hint="eastAsia"/>
                <w:sz w:val="24"/>
                <w:szCs w:val="24"/>
              </w:rPr>
              <w:t>（三輪以下慢車無規劃專屬停車</w:t>
            </w:r>
            <w:r w:rsidR="006F729A">
              <w:rPr>
                <w:rFonts w:hint="eastAsia"/>
                <w:sz w:val="24"/>
                <w:szCs w:val="24"/>
              </w:rPr>
              <w:t>格</w:t>
            </w:r>
            <w:r>
              <w:rPr>
                <w:rFonts w:hint="eastAsia"/>
                <w:sz w:val="24"/>
                <w:szCs w:val="24"/>
              </w:rPr>
              <w:t>時得停放機車格）</w:t>
            </w:r>
          </w:p>
        </w:tc>
        <w:tc>
          <w:tcPr>
            <w:tcW w:w="992" w:type="dxa"/>
            <w:shd w:val="clear" w:color="auto" w:fill="auto"/>
            <w:vAlign w:val="center"/>
          </w:tcPr>
          <w:p w14:paraId="69FC7C0D" w14:textId="77777777" w:rsidR="00A83AC6" w:rsidRPr="00A83AC6" w:rsidRDefault="00A83AC6" w:rsidP="00A83AC6">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spacing w:line="0" w:lineRule="atLeast"/>
              <w:ind w:left="480" w:hanging="480"/>
              <w:jc w:val="center"/>
              <w:rPr>
                <w:sz w:val="24"/>
                <w:szCs w:val="24"/>
              </w:rPr>
            </w:pPr>
            <w:r w:rsidRPr="00A83AC6">
              <w:rPr>
                <w:rFonts w:hint="eastAsia"/>
                <w:sz w:val="24"/>
                <w:szCs w:val="24"/>
              </w:rPr>
              <w:t>0</w:t>
            </w:r>
            <w:r w:rsidRPr="00A83AC6">
              <w:rPr>
                <w:sz w:val="24"/>
                <w:szCs w:val="24"/>
              </w:rPr>
              <w:t>.</w:t>
            </w:r>
            <w:r w:rsidRPr="00A83AC6">
              <w:rPr>
                <w:rFonts w:hint="eastAsia"/>
                <w:sz w:val="24"/>
                <w:szCs w:val="24"/>
              </w:rPr>
              <w:t>2</w:t>
            </w:r>
          </w:p>
        </w:tc>
      </w:tr>
    </w:tbl>
    <w:p w14:paraId="70550884" w14:textId="27E9449C" w:rsidR="009B67D8"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繳納週期：廠商應按</w:t>
      </w:r>
      <w:r w:rsidR="001F6F44" w:rsidRPr="00E85511">
        <w:rPr>
          <w:rFonts w:hint="eastAsia"/>
          <w:sz w:val="28"/>
          <w:szCs w:val="28"/>
        </w:rPr>
        <w:t>【</w:t>
      </w:r>
      <w:r w:rsidR="001F6F44" w:rsidRPr="00E85511">
        <w:rPr>
          <w:rFonts w:hint="eastAsia"/>
          <w:b/>
          <w:bCs/>
          <w:sz w:val="28"/>
          <w:szCs w:val="28"/>
        </w:rPr>
        <w:t>每期每</w:t>
      </w:r>
      <w:r w:rsidR="001F6F44" w:rsidRPr="00E85511">
        <w:rPr>
          <w:b/>
          <w:bCs/>
          <w:sz w:val="28"/>
          <w:szCs w:val="28"/>
        </w:rPr>
        <w:t>6</w:t>
      </w:r>
      <w:r w:rsidR="001F6F44" w:rsidRPr="00E85511">
        <w:rPr>
          <w:rFonts w:hint="eastAsia"/>
          <w:b/>
          <w:bCs/>
          <w:sz w:val="28"/>
          <w:szCs w:val="28"/>
        </w:rPr>
        <w:t>個月</w:t>
      </w:r>
      <w:r w:rsidR="001F6F44" w:rsidRPr="00E85511">
        <w:rPr>
          <w:rFonts w:hint="eastAsia"/>
          <w:sz w:val="28"/>
          <w:szCs w:val="28"/>
        </w:rPr>
        <w:t>】</w:t>
      </w:r>
      <w:r w:rsidRPr="00E85511">
        <w:rPr>
          <w:rFonts w:hint="eastAsia"/>
          <w:sz w:val="28"/>
          <w:szCs w:val="28"/>
        </w:rPr>
        <w:t>應繳權利金數額繳交予機關</w:t>
      </w:r>
      <w:r w:rsidR="00872953">
        <w:rPr>
          <w:rFonts w:hint="eastAsia"/>
          <w:sz w:val="28"/>
          <w:szCs w:val="28"/>
        </w:rPr>
        <w:t>；</w:t>
      </w:r>
      <w:r w:rsidRPr="00E85511">
        <w:rPr>
          <w:rFonts w:hint="eastAsia"/>
          <w:sz w:val="28"/>
          <w:szCs w:val="28"/>
        </w:rPr>
        <w:t>如該期應繳權利金數額未達</w:t>
      </w:r>
      <w:r w:rsidR="003E00A6" w:rsidRPr="00E85511">
        <w:rPr>
          <w:b/>
          <w:bCs/>
          <w:sz w:val="28"/>
          <w:szCs w:val="28"/>
        </w:rPr>
        <w:t>6</w:t>
      </w:r>
      <w:r w:rsidRPr="00E85511">
        <w:rPr>
          <w:rFonts w:hint="eastAsia"/>
          <w:b/>
          <w:bCs/>
          <w:sz w:val="28"/>
          <w:szCs w:val="28"/>
        </w:rPr>
        <w:t>個月</w:t>
      </w:r>
      <w:r w:rsidRPr="00E85511">
        <w:rPr>
          <w:rFonts w:hint="eastAsia"/>
          <w:sz w:val="28"/>
          <w:szCs w:val="28"/>
        </w:rPr>
        <w:t>者，依該期應繳之權利金數額繳納之</w:t>
      </w:r>
      <w:r w:rsidR="00872953">
        <w:rPr>
          <w:rFonts w:hint="eastAsia"/>
          <w:sz w:val="28"/>
          <w:szCs w:val="28"/>
        </w:rPr>
        <w:t>。</w:t>
      </w:r>
      <w:r w:rsidRPr="00E85511">
        <w:rPr>
          <w:rFonts w:hint="eastAsia"/>
          <w:sz w:val="28"/>
          <w:szCs w:val="28"/>
        </w:rPr>
        <w:t>各期繳納日期以機關書面通知為</w:t>
      </w:r>
      <w:proofErr w:type="gramStart"/>
      <w:r w:rsidRPr="00E85511">
        <w:rPr>
          <w:rFonts w:hint="eastAsia"/>
          <w:sz w:val="28"/>
          <w:szCs w:val="28"/>
        </w:rPr>
        <w:t>準</w:t>
      </w:r>
      <w:proofErr w:type="gramEnd"/>
      <w:r w:rsidRPr="00E85511">
        <w:rPr>
          <w:rFonts w:hint="eastAsia"/>
          <w:sz w:val="28"/>
          <w:szCs w:val="28"/>
        </w:rPr>
        <w:t>。</w:t>
      </w:r>
    </w:p>
    <w:p w14:paraId="093498B5" w14:textId="77777777" w:rsidR="009B67D8" w:rsidRPr="00E85511"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繳納時間：</w:t>
      </w:r>
      <w:r w:rsidRPr="00E85511">
        <w:rPr>
          <w:rFonts w:hint="eastAsia"/>
          <w:b/>
          <w:bCs/>
          <w:sz w:val="28"/>
          <w:szCs w:val="28"/>
        </w:rPr>
        <w:t>機關將另函通知廠商各期繳納實際日期。</w:t>
      </w:r>
    </w:p>
    <w:p w14:paraId="41D308D5" w14:textId="40117CFB" w:rsidR="009B67D8" w:rsidRDefault="009B67D8" w:rsidP="000A098F">
      <w:pPr>
        <w:pStyle w:val="0cm20130cm"/>
        <w:numPr>
          <w:ilvl w:val="0"/>
          <w:numId w:val="31"/>
        </w:numPr>
        <w:tabs>
          <w:tab w:val="left" w:pos="1701"/>
        </w:tabs>
        <w:ind w:left="1701" w:firstLineChars="0" w:hanging="850"/>
        <w:jc w:val="both"/>
        <w:rPr>
          <w:sz w:val="28"/>
          <w:szCs w:val="28"/>
        </w:rPr>
      </w:pPr>
      <w:r w:rsidRPr="00E85511">
        <w:rPr>
          <w:rFonts w:hint="eastAsia"/>
          <w:sz w:val="28"/>
          <w:szCs w:val="28"/>
        </w:rPr>
        <w:t>格位變動：倘因履約場次增減、機關因法令變更、政策需求或機關業務執行所需，而有增減廠商委託經營管理之收費停車格</w:t>
      </w:r>
      <w:r w:rsidR="00606CF3" w:rsidRPr="00E85511">
        <w:rPr>
          <w:rFonts w:hint="eastAsia"/>
          <w:sz w:val="28"/>
          <w:szCs w:val="28"/>
        </w:rPr>
        <w:t>位</w:t>
      </w:r>
      <w:r w:rsidRPr="00E85511">
        <w:rPr>
          <w:rFonts w:hint="eastAsia"/>
          <w:sz w:val="28"/>
          <w:szCs w:val="28"/>
        </w:rPr>
        <w:t>數量時，廠商各期權利金應按機關通知應繳付之數額，按期繳納。</w:t>
      </w:r>
    </w:p>
    <w:p w14:paraId="3EFB83F4" w14:textId="77777777" w:rsidR="002A7395" w:rsidRPr="002A7395" w:rsidRDefault="002A7395" w:rsidP="000A098F">
      <w:pPr>
        <w:pStyle w:val="0cm20130cm"/>
        <w:numPr>
          <w:ilvl w:val="0"/>
          <w:numId w:val="31"/>
        </w:numPr>
        <w:tabs>
          <w:tab w:val="left" w:pos="1701"/>
        </w:tabs>
        <w:ind w:left="1701" w:firstLineChars="0" w:hanging="850"/>
        <w:jc w:val="both"/>
        <w:rPr>
          <w:sz w:val="28"/>
          <w:szCs w:val="28"/>
        </w:rPr>
      </w:pPr>
      <w:r w:rsidRPr="007F116A">
        <w:rPr>
          <w:rFonts w:hint="eastAsia"/>
          <w:color w:val="FF0000"/>
          <w:sz w:val="28"/>
          <w:szCs w:val="28"/>
        </w:rPr>
        <w:t>廠商應於每期權利金繳納期限屆滿前以銀行簽發之本票、支票或匯款向機關繳納；機關無提醒廠商每期</w:t>
      </w:r>
      <w:r w:rsidRPr="002A7395">
        <w:rPr>
          <w:rFonts w:hint="eastAsia"/>
          <w:color w:val="FF0000"/>
          <w:sz w:val="28"/>
          <w:szCs w:val="28"/>
        </w:rPr>
        <w:t>定額</w:t>
      </w:r>
      <w:r w:rsidRPr="007F116A">
        <w:rPr>
          <w:rFonts w:hint="eastAsia"/>
          <w:color w:val="FF0000"/>
          <w:sz w:val="28"/>
          <w:szCs w:val="28"/>
        </w:rPr>
        <w:t>權利金繳納期限將屆或廠商逾期繳納時提醒廠商應儘速繳納之義務，請廠商應做好按期繳納之自主提醒規劃與財務規劃。廠商逾期未繳納時，按日依逾期繳納之場次當期</w:t>
      </w:r>
      <w:r w:rsidRPr="002A7395">
        <w:rPr>
          <w:rFonts w:hint="eastAsia"/>
          <w:color w:val="FF0000"/>
          <w:sz w:val="28"/>
          <w:szCs w:val="28"/>
        </w:rPr>
        <w:t>定額</w:t>
      </w:r>
      <w:r w:rsidRPr="007F116A">
        <w:rPr>
          <w:rFonts w:hint="eastAsia"/>
          <w:color w:val="FF0000"/>
          <w:sz w:val="28"/>
          <w:szCs w:val="28"/>
        </w:rPr>
        <w:t>權利金</w:t>
      </w:r>
      <w:r w:rsidRPr="007F116A">
        <w:rPr>
          <w:color w:val="FF0000"/>
          <w:sz w:val="28"/>
          <w:szCs w:val="28"/>
        </w:rPr>
        <w:t>2</w:t>
      </w:r>
      <w:r w:rsidRPr="007F116A">
        <w:rPr>
          <w:rFonts w:hint="eastAsia"/>
          <w:color w:val="FF0000"/>
          <w:sz w:val="28"/>
          <w:szCs w:val="28"/>
        </w:rPr>
        <w:t>‰（四捨五入計算至整數位）計算逾期違約金至廠商繳納日止。</w:t>
      </w:r>
    </w:p>
    <w:p w14:paraId="09996954" w14:textId="49D301DE" w:rsidR="002A7395" w:rsidRPr="002A7395" w:rsidRDefault="002A7395" w:rsidP="000A098F">
      <w:pPr>
        <w:pStyle w:val="0cm20130cm"/>
        <w:numPr>
          <w:ilvl w:val="0"/>
          <w:numId w:val="31"/>
        </w:numPr>
        <w:tabs>
          <w:tab w:val="left" w:pos="1701"/>
        </w:tabs>
        <w:ind w:left="1701" w:firstLineChars="0" w:hanging="850"/>
        <w:jc w:val="both"/>
        <w:rPr>
          <w:sz w:val="28"/>
          <w:szCs w:val="28"/>
        </w:rPr>
      </w:pPr>
      <w:r>
        <w:rPr>
          <w:rFonts w:hint="eastAsia"/>
          <w:color w:val="000000"/>
          <w:sz w:val="28"/>
          <w:szCs w:val="28"/>
        </w:rPr>
        <w:t>任一期權利金廠商</w:t>
      </w:r>
      <w:r w:rsidRPr="005667C4">
        <w:rPr>
          <w:rFonts w:hint="eastAsia"/>
          <w:color w:val="000000"/>
          <w:sz w:val="28"/>
          <w:szCs w:val="28"/>
        </w:rPr>
        <w:t>逾期繳納</w:t>
      </w:r>
      <w:r>
        <w:rPr>
          <w:rFonts w:hint="eastAsia"/>
          <w:color w:val="000000"/>
          <w:sz w:val="28"/>
          <w:szCs w:val="28"/>
        </w:rPr>
        <w:t>達</w:t>
      </w:r>
      <w:r w:rsidRPr="005667C4">
        <w:rPr>
          <w:rFonts w:hint="eastAsia"/>
          <w:color w:val="000000"/>
          <w:sz w:val="28"/>
          <w:szCs w:val="28"/>
        </w:rPr>
        <w:t>15日以上者，機關得終止契約</w:t>
      </w:r>
      <w:r>
        <w:rPr>
          <w:rFonts w:hint="eastAsia"/>
          <w:color w:val="000000"/>
          <w:sz w:val="28"/>
          <w:szCs w:val="28"/>
        </w:rPr>
        <w:t>，</w:t>
      </w:r>
      <w:r w:rsidRPr="005667C4">
        <w:rPr>
          <w:rFonts w:hint="eastAsia"/>
          <w:color w:val="000000"/>
          <w:sz w:val="28"/>
          <w:szCs w:val="28"/>
        </w:rPr>
        <w:t>履約保證金及其孳息不予發還</w:t>
      </w:r>
      <w:r>
        <w:rPr>
          <w:rFonts w:hint="eastAsia"/>
          <w:color w:val="000000"/>
          <w:sz w:val="28"/>
          <w:szCs w:val="28"/>
        </w:rPr>
        <w:t>；廠商欠繳之權利金仍應繳納，但另不加計逾期違約金</w:t>
      </w:r>
      <w:r w:rsidRPr="005667C4">
        <w:rPr>
          <w:rFonts w:hint="eastAsia"/>
          <w:color w:val="000000"/>
          <w:sz w:val="28"/>
          <w:szCs w:val="28"/>
        </w:rPr>
        <w:t>。</w:t>
      </w:r>
    </w:p>
    <w:p w14:paraId="1ACFDC8E" w14:textId="3B0FB020" w:rsidR="000A098F" w:rsidRDefault="000A098F" w:rsidP="009A6DB8">
      <w:pPr>
        <w:pStyle w:val="0cm20130cm"/>
        <w:numPr>
          <w:ilvl w:val="0"/>
          <w:numId w:val="3"/>
        </w:numPr>
        <w:ind w:left="805" w:firstLineChars="0" w:hanging="567"/>
        <w:jc w:val="both"/>
        <w:rPr>
          <w:color w:val="000000"/>
          <w:sz w:val="28"/>
          <w:szCs w:val="28"/>
        </w:rPr>
      </w:pPr>
      <w:r w:rsidRPr="000A098F">
        <w:rPr>
          <w:rFonts w:hint="eastAsia"/>
          <w:color w:val="000000"/>
          <w:sz w:val="28"/>
          <w:szCs w:val="28"/>
        </w:rPr>
        <w:t>經營權利金：</w:t>
      </w:r>
    </w:p>
    <w:p w14:paraId="68D42432" w14:textId="77777777" w:rsidR="00AA573C" w:rsidRDefault="00AA573C" w:rsidP="00AA573C">
      <w:pPr>
        <w:pStyle w:val="0cm20130cm"/>
        <w:numPr>
          <w:ilvl w:val="0"/>
          <w:numId w:val="40"/>
        </w:numPr>
        <w:ind w:firstLineChars="0"/>
        <w:jc w:val="both"/>
        <w:rPr>
          <w:color w:val="000000"/>
          <w:sz w:val="28"/>
          <w:szCs w:val="28"/>
        </w:rPr>
      </w:pPr>
      <w:r w:rsidRPr="000A098F">
        <w:rPr>
          <w:rFonts w:hint="eastAsia"/>
          <w:color w:val="000000"/>
          <w:sz w:val="28"/>
          <w:szCs w:val="28"/>
        </w:rPr>
        <w:t>計算方式</w:t>
      </w:r>
      <w:r>
        <w:rPr>
          <w:rFonts w:hint="eastAsia"/>
          <w:color w:val="000000"/>
          <w:sz w:val="28"/>
          <w:szCs w:val="28"/>
        </w:rPr>
        <w:t>：</w:t>
      </w:r>
    </w:p>
    <w:p w14:paraId="2D7D8A20" w14:textId="0667E6CB" w:rsidR="00AA573C" w:rsidRDefault="00AA573C" w:rsidP="00AA573C">
      <w:pPr>
        <w:pStyle w:val="0cm20130cm"/>
        <w:numPr>
          <w:ilvl w:val="0"/>
          <w:numId w:val="46"/>
        </w:numPr>
        <w:ind w:firstLineChars="0"/>
        <w:jc w:val="both"/>
        <w:rPr>
          <w:color w:val="FF0000"/>
          <w:sz w:val="28"/>
          <w:szCs w:val="28"/>
        </w:rPr>
      </w:pPr>
      <w:r w:rsidRPr="00CB373A">
        <w:rPr>
          <w:rFonts w:hint="eastAsia"/>
          <w:color w:val="FF0000"/>
          <w:sz w:val="28"/>
          <w:szCs w:val="28"/>
        </w:rPr>
        <w:t>本案決標原則</w:t>
      </w:r>
      <w:proofErr w:type="gramStart"/>
      <w:r w:rsidRPr="00CB373A">
        <w:rPr>
          <w:rFonts w:hint="eastAsia"/>
          <w:color w:val="FF0000"/>
          <w:sz w:val="28"/>
          <w:szCs w:val="28"/>
        </w:rPr>
        <w:t>採</w:t>
      </w:r>
      <w:proofErr w:type="gramEnd"/>
      <w:r>
        <w:rPr>
          <w:rFonts w:hint="eastAsia"/>
          <w:color w:val="FF0000"/>
          <w:sz w:val="28"/>
          <w:szCs w:val="28"/>
        </w:rPr>
        <w:t>【</w:t>
      </w:r>
      <w:r w:rsidRPr="00CB373A">
        <w:rPr>
          <w:rFonts w:hint="eastAsia"/>
          <w:color w:val="FF0000"/>
          <w:sz w:val="28"/>
          <w:szCs w:val="28"/>
        </w:rPr>
        <w:t>評選</w:t>
      </w:r>
      <w:r>
        <w:rPr>
          <w:rFonts w:hint="eastAsia"/>
          <w:color w:val="FF0000"/>
          <w:sz w:val="28"/>
          <w:szCs w:val="28"/>
        </w:rPr>
        <w:t>】</w:t>
      </w:r>
      <w:r w:rsidRPr="00CB373A">
        <w:rPr>
          <w:rFonts w:hint="eastAsia"/>
          <w:color w:val="FF0000"/>
          <w:sz w:val="28"/>
          <w:szCs w:val="28"/>
        </w:rPr>
        <w:t>者：</w:t>
      </w:r>
      <w:r w:rsidRPr="00872953">
        <w:rPr>
          <w:rFonts w:hint="eastAsia"/>
          <w:sz w:val="28"/>
          <w:szCs w:val="28"/>
        </w:rPr>
        <w:t>由廠商提具之「服務計畫書」內</w:t>
      </w:r>
      <w:r w:rsidR="00B84E78">
        <w:rPr>
          <w:rFonts w:hint="eastAsia"/>
          <w:sz w:val="28"/>
          <w:szCs w:val="28"/>
        </w:rPr>
        <w:t>提報之</w:t>
      </w:r>
      <w:r w:rsidRPr="00872953">
        <w:rPr>
          <w:rFonts w:hint="eastAsia"/>
          <w:sz w:val="28"/>
          <w:szCs w:val="28"/>
        </w:rPr>
        <w:t>各場次</w:t>
      </w:r>
      <w:r w:rsidR="00B84E78">
        <w:rPr>
          <w:rFonts w:hint="eastAsia"/>
          <w:sz w:val="28"/>
          <w:szCs w:val="28"/>
        </w:rPr>
        <w:t>第一年</w:t>
      </w:r>
      <w:r w:rsidRPr="00872953">
        <w:rPr>
          <w:rFonts w:hint="eastAsia"/>
          <w:sz w:val="28"/>
          <w:szCs w:val="28"/>
        </w:rPr>
        <w:t>預估(目標</w:t>
      </w:r>
      <w:r w:rsidRPr="00872953">
        <w:rPr>
          <w:sz w:val="28"/>
          <w:szCs w:val="28"/>
        </w:rPr>
        <w:t>)</w:t>
      </w:r>
      <w:r w:rsidRPr="00872953">
        <w:rPr>
          <w:rFonts w:hint="eastAsia"/>
          <w:sz w:val="28"/>
          <w:szCs w:val="28"/>
        </w:rPr>
        <w:t>年收入總和1</w:t>
      </w:r>
      <w:r w:rsidRPr="00872953">
        <w:rPr>
          <w:sz w:val="28"/>
          <w:szCs w:val="28"/>
        </w:rPr>
        <w:t>.15</w:t>
      </w:r>
      <w:r w:rsidRPr="00872953">
        <w:rPr>
          <w:rFonts w:hint="eastAsia"/>
          <w:sz w:val="28"/>
          <w:szCs w:val="28"/>
        </w:rPr>
        <w:t>倍為基準，</w:t>
      </w:r>
      <w:r w:rsidR="00E4380D">
        <w:rPr>
          <w:rFonts w:hint="eastAsia"/>
          <w:sz w:val="28"/>
          <w:szCs w:val="28"/>
        </w:rPr>
        <w:t>實際年營收</w:t>
      </w:r>
      <w:r w:rsidR="004205EA">
        <w:rPr>
          <w:rFonts w:hint="eastAsia"/>
          <w:sz w:val="28"/>
          <w:szCs w:val="28"/>
        </w:rPr>
        <w:t>總和</w:t>
      </w:r>
      <w:r w:rsidR="00E4380D">
        <w:rPr>
          <w:rFonts w:hint="eastAsia"/>
          <w:sz w:val="28"/>
          <w:szCs w:val="28"/>
        </w:rPr>
        <w:t>（未稅）超出基準</w:t>
      </w:r>
      <w:r w:rsidRPr="00872953">
        <w:rPr>
          <w:rFonts w:hint="eastAsia"/>
          <w:sz w:val="28"/>
          <w:szCs w:val="28"/>
        </w:rPr>
        <w:t>部分由機關與廠商各分得5</w:t>
      </w:r>
      <w:r w:rsidRPr="00872953">
        <w:rPr>
          <w:sz w:val="28"/>
          <w:szCs w:val="28"/>
        </w:rPr>
        <w:t>0</w:t>
      </w:r>
      <w:r w:rsidRPr="00872953">
        <w:rPr>
          <w:rFonts w:hint="eastAsia"/>
          <w:sz w:val="28"/>
          <w:szCs w:val="28"/>
        </w:rPr>
        <w:t>％；當年度</w:t>
      </w:r>
      <w:r w:rsidR="00833127">
        <w:rPr>
          <w:rFonts w:hint="eastAsia"/>
          <w:sz w:val="28"/>
          <w:szCs w:val="28"/>
        </w:rPr>
        <w:t>經營管理</w:t>
      </w:r>
      <w:r w:rsidRPr="00872953">
        <w:rPr>
          <w:rFonts w:hint="eastAsia"/>
          <w:sz w:val="28"/>
          <w:szCs w:val="28"/>
        </w:rPr>
        <w:t>未達全年度者，依</w:t>
      </w:r>
      <w:r w:rsidR="00833127">
        <w:rPr>
          <w:rFonts w:hint="eastAsia"/>
          <w:sz w:val="28"/>
          <w:szCs w:val="28"/>
        </w:rPr>
        <w:t>經營管理</w:t>
      </w:r>
      <w:r w:rsidRPr="00872953">
        <w:rPr>
          <w:rFonts w:hint="eastAsia"/>
          <w:sz w:val="28"/>
          <w:szCs w:val="28"/>
        </w:rPr>
        <w:t>日數占全年日數比例計算之</w:t>
      </w:r>
      <w:r w:rsidR="00872953" w:rsidRPr="00872953">
        <w:rPr>
          <w:rFonts w:hint="eastAsia"/>
          <w:sz w:val="28"/>
          <w:szCs w:val="28"/>
        </w:rPr>
        <w:t>。</w:t>
      </w:r>
    </w:p>
    <w:p w14:paraId="4428C00C" w14:textId="49E68623" w:rsidR="00AA573C" w:rsidRPr="004C3C1D" w:rsidRDefault="00AA573C" w:rsidP="00AA573C">
      <w:pPr>
        <w:pStyle w:val="0cm20130cm"/>
        <w:numPr>
          <w:ilvl w:val="0"/>
          <w:numId w:val="46"/>
        </w:numPr>
        <w:ind w:firstLineChars="0"/>
        <w:jc w:val="both"/>
        <w:rPr>
          <w:color w:val="000000"/>
          <w:sz w:val="28"/>
          <w:szCs w:val="28"/>
        </w:rPr>
      </w:pPr>
      <w:bookmarkStart w:id="2" w:name="_Hlk68784639"/>
      <w:r w:rsidRPr="003D1BDD">
        <w:rPr>
          <w:rFonts w:hint="eastAsia"/>
          <w:color w:val="FF0000"/>
          <w:sz w:val="28"/>
          <w:szCs w:val="28"/>
        </w:rPr>
        <w:t>本案決標原則</w:t>
      </w:r>
      <w:proofErr w:type="gramStart"/>
      <w:r>
        <w:rPr>
          <w:rFonts w:hint="eastAsia"/>
          <w:color w:val="FF0000"/>
          <w:sz w:val="28"/>
          <w:szCs w:val="28"/>
        </w:rPr>
        <w:t>採</w:t>
      </w:r>
      <w:proofErr w:type="gramEnd"/>
      <w:r>
        <w:rPr>
          <w:rFonts w:hint="eastAsia"/>
          <w:color w:val="FF0000"/>
          <w:sz w:val="28"/>
          <w:szCs w:val="28"/>
        </w:rPr>
        <w:t>【</w:t>
      </w:r>
      <w:r w:rsidRPr="003D1BDD">
        <w:rPr>
          <w:rFonts w:hint="eastAsia"/>
          <w:color w:val="FF0000"/>
          <w:sz w:val="28"/>
          <w:szCs w:val="28"/>
        </w:rPr>
        <w:t>最高標</w:t>
      </w:r>
      <w:r>
        <w:rPr>
          <w:rFonts w:hint="eastAsia"/>
          <w:color w:val="FF0000"/>
          <w:sz w:val="28"/>
          <w:szCs w:val="28"/>
        </w:rPr>
        <w:t>】</w:t>
      </w:r>
      <w:r w:rsidRPr="003D1BDD">
        <w:rPr>
          <w:rFonts w:hint="eastAsia"/>
          <w:color w:val="FF0000"/>
          <w:sz w:val="28"/>
          <w:szCs w:val="28"/>
        </w:rPr>
        <w:t>者：</w:t>
      </w:r>
      <w:r w:rsidRPr="00872953">
        <w:rPr>
          <w:rFonts w:hint="eastAsia"/>
          <w:sz w:val="28"/>
          <w:szCs w:val="28"/>
        </w:rPr>
        <w:t>以廠商各履約場次之年權利金金額2倍為各履約場次預估(目標</w:t>
      </w:r>
      <w:r w:rsidRPr="00872953">
        <w:rPr>
          <w:sz w:val="28"/>
          <w:szCs w:val="28"/>
        </w:rPr>
        <w:t>)</w:t>
      </w:r>
      <w:r w:rsidRPr="00872953">
        <w:rPr>
          <w:rFonts w:hint="eastAsia"/>
          <w:sz w:val="28"/>
          <w:szCs w:val="28"/>
        </w:rPr>
        <w:t>年收入，並以各履約場次預估(目標</w:t>
      </w:r>
      <w:r w:rsidRPr="00872953">
        <w:rPr>
          <w:sz w:val="28"/>
          <w:szCs w:val="28"/>
        </w:rPr>
        <w:t>)</w:t>
      </w:r>
      <w:r w:rsidRPr="00872953">
        <w:rPr>
          <w:rFonts w:hint="eastAsia"/>
          <w:sz w:val="28"/>
          <w:szCs w:val="28"/>
        </w:rPr>
        <w:t>年收入總和1.15倍為經營權利金計算基準，</w:t>
      </w:r>
      <w:r w:rsidR="004205EA">
        <w:rPr>
          <w:rFonts w:hint="eastAsia"/>
          <w:sz w:val="28"/>
          <w:szCs w:val="28"/>
        </w:rPr>
        <w:t>實際年營收總和（未稅）超出基準</w:t>
      </w:r>
      <w:r w:rsidR="004205EA" w:rsidRPr="00872953">
        <w:rPr>
          <w:rFonts w:hint="eastAsia"/>
          <w:sz w:val="28"/>
          <w:szCs w:val="28"/>
        </w:rPr>
        <w:t>部分</w:t>
      </w:r>
      <w:r w:rsidRPr="00872953">
        <w:rPr>
          <w:rFonts w:hint="eastAsia"/>
          <w:sz w:val="28"/>
          <w:szCs w:val="28"/>
        </w:rPr>
        <w:t>由機關與廠商各分得50％；當年度履約場次</w:t>
      </w:r>
      <w:r w:rsidR="00833127">
        <w:rPr>
          <w:rFonts w:hint="eastAsia"/>
          <w:sz w:val="28"/>
          <w:szCs w:val="28"/>
        </w:rPr>
        <w:t>經營管理</w:t>
      </w:r>
      <w:r w:rsidRPr="00872953">
        <w:rPr>
          <w:rFonts w:hint="eastAsia"/>
          <w:sz w:val="28"/>
          <w:szCs w:val="28"/>
        </w:rPr>
        <w:t>未達全年度者，依</w:t>
      </w:r>
      <w:r w:rsidR="00833127">
        <w:rPr>
          <w:rFonts w:hint="eastAsia"/>
          <w:sz w:val="28"/>
          <w:szCs w:val="28"/>
        </w:rPr>
        <w:t>經營管理</w:t>
      </w:r>
      <w:r w:rsidRPr="00872953">
        <w:rPr>
          <w:rFonts w:hint="eastAsia"/>
          <w:sz w:val="28"/>
          <w:szCs w:val="28"/>
        </w:rPr>
        <w:t>日數占全年日數比例計算之。</w:t>
      </w:r>
      <w:bookmarkEnd w:id="2"/>
    </w:p>
    <w:p w14:paraId="6A5C5EB4" w14:textId="77777777" w:rsidR="00AA573C" w:rsidRPr="005011B7" w:rsidRDefault="00AA573C" w:rsidP="00AA573C">
      <w:pPr>
        <w:pStyle w:val="0cm20130cm"/>
        <w:numPr>
          <w:ilvl w:val="0"/>
          <w:numId w:val="40"/>
        </w:numPr>
        <w:ind w:firstLineChars="0"/>
        <w:jc w:val="both"/>
        <w:rPr>
          <w:color w:val="000000"/>
          <w:sz w:val="28"/>
          <w:szCs w:val="28"/>
        </w:rPr>
      </w:pPr>
      <w:r>
        <w:rPr>
          <w:rFonts w:hint="eastAsia"/>
          <w:color w:val="000000"/>
          <w:sz w:val="28"/>
          <w:szCs w:val="28"/>
        </w:rPr>
        <w:t>經營權利金</w:t>
      </w:r>
      <w:r w:rsidRPr="00762B05">
        <w:rPr>
          <w:rFonts w:hint="eastAsia"/>
          <w:sz w:val="28"/>
          <w:szCs w:val="28"/>
        </w:rPr>
        <w:t>，每年度結算一次，如當年履約屆期、終止或解除者，廠商應於退還履約保證金前繳清，如屬廠商遭機關沒收履約保證金之情形者，廠商應依機關通知期限繳清。</w:t>
      </w:r>
    </w:p>
    <w:p w14:paraId="2A04BE80" w14:textId="292963D4" w:rsidR="005011B7" w:rsidRPr="00111CA5" w:rsidRDefault="005011B7" w:rsidP="00AA573C">
      <w:pPr>
        <w:pStyle w:val="0cm20130cm"/>
        <w:numPr>
          <w:ilvl w:val="0"/>
          <w:numId w:val="40"/>
        </w:numPr>
        <w:ind w:firstLineChars="0"/>
        <w:jc w:val="both"/>
        <w:rPr>
          <w:color w:val="000000"/>
          <w:sz w:val="28"/>
          <w:szCs w:val="28"/>
        </w:rPr>
      </w:pPr>
      <w:r w:rsidRPr="007F116A">
        <w:rPr>
          <w:rFonts w:hint="eastAsia"/>
          <w:color w:val="FF0000"/>
          <w:sz w:val="28"/>
          <w:szCs w:val="28"/>
        </w:rPr>
        <w:lastRenderedPageBreak/>
        <w:t>廠商應於</w:t>
      </w:r>
      <w:r>
        <w:rPr>
          <w:rFonts w:hint="eastAsia"/>
          <w:color w:val="FF0000"/>
          <w:sz w:val="28"/>
          <w:szCs w:val="28"/>
        </w:rPr>
        <w:t>機關通知</w:t>
      </w:r>
      <w:r w:rsidRPr="007F116A">
        <w:rPr>
          <w:rFonts w:hint="eastAsia"/>
          <w:color w:val="FF0000"/>
          <w:sz w:val="28"/>
          <w:szCs w:val="28"/>
        </w:rPr>
        <w:t>繳納期限屆滿前以銀行簽發之本票、支票或匯款向機關繳納。廠商逾期未繳納時，按日依逾期繳納之場次當期</w:t>
      </w:r>
      <w:r>
        <w:rPr>
          <w:rFonts w:hint="eastAsia"/>
          <w:color w:val="FF0000"/>
          <w:sz w:val="28"/>
          <w:szCs w:val="28"/>
        </w:rPr>
        <w:t>經營</w:t>
      </w:r>
      <w:r w:rsidRPr="007F116A">
        <w:rPr>
          <w:rFonts w:hint="eastAsia"/>
          <w:color w:val="FF0000"/>
          <w:sz w:val="28"/>
          <w:szCs w:val="28"/>
        </w:rPr>
        <w:t>權利金</w:t>
      </w:r>
      <w:r w:rsidRPr="007F116A">
        <w:rPr>
          <w:color w:val="FF0000"/>
          <w:sz w:val="28"/>
          <w:szCs w:val="28"/>
        </w:rPr>
        <w:t>2</w:t>
      </w:r>
      <w:r w:rsidRPr="007F116A">
        <w:rPr>
          <w:rFonts w:hint="eastAsia"/>
          <w:color w:val="FF0000"/>
          <w:sz w:val="28"/>
          <w:szCs w:val="28"/>
        </w:rPr>
        <w:t>‰（四捨五入計算至整數位）計算逾期違約金至廠商繳納日止。</w:t>
      </w:r>
    </w:p>
    <w:p w14:paraId="39E043AC" w14:textId="3536702D" w:rsidR="002A7395" w:rsidRPr="002A7395" w:rsidRDefault="00AA573C" w:rsidP="002A7395">
      <w:pPr>
        <w:pStyle w:val="0cm20130cm"/>
        <w:numPr>
          <w:ilvl w:val="0"/>
          <w:numId w:val="3"/>
        </w:numPr>
        <w:ind w:left="805" w:firstLineChars="0" w:hanging="567"/>
        <w:jc w:val="both"/>
        <w:rPr>
          <w:sz w:val="28"/>
          <w:szCs w:val="28"/>
        </w:rPr>
      </w:pPr>
      <w:r w:rsidRPr="00AA573C">
        <w:rPr>
          <w:rFonts w:hint="eastAsia"/>
          <w:sz w:val="28"/>
          <w:szCs w:val="28"/>
        </w:rPr>
        <w:tab/>
      </w:r>
      <w:r w:rsidR="002A7395" w:rsidRPr="005667C4">
        <w:rPr>
          <w:rFonts w:hint="eastAsia"/>
          <w:color w:val="000000"/>
          <w:sz w:val="28"/>
          <w:szCs w:val="28"/>
        </w:rPr>
        <w:t>機關指定之帳戶資料如下，匯費由廠商支付。機關指定之帳戶如有變更或新增時，於收到機關書面通知後廠商須無條件配合匯款。</w:t>
      </w:r>
    </w:p>
    <w:p w14:paraId="61DFAEBB" w14:textId="63FCCA0B" w:rsidR="002A7395" w:rsidRDefault="002A7395" w:rsidP="002A7395">
      <w:pPr>
        <w:pStyle w:val="0cm20130cm"/>
        <w:numPr>
          <w:ilvl w:val="0"/>
          <w:numId w:val="50"/>
        </w:numPr>
        <w:ind w:firstLineChars="0"/>
        <w:jc w:val="both"/>
        <w:rPr>
          <w:sz w:val="28"/>
          <w:szCs w:val="28"/>
        </w:rPr>
      </w:pPr>
      <w:r w:rsidRPr="002A7395">
        <w:rPr>
          <w:rFonts w:hint="eastAsia"/>
          <w:sz w:val="28"/>
          <w:szCs w:val="28"/>
        </w:rPr>
        <w:t>銀行名稱：高雄銀行公庫部</w:t>
      </w:r>
    </w:p>
    <w:p w14:paraId="01603C7A" w14:textId="5EB89502" w:rsidR="002A7395" w:rsidRPr="002A7395" w:rsidRDefault="002A7395" w:rsidP="002A7395">
      <w:pPr>
        <w:pStyle w:val="0cm20130cm"/>
        <w:numPr>
          <w:ilvl w:val="0"/>
          <w:numId w:val="50"/>
        </w:numPr>
        <w:ind w:firstLineChars="0"/>
        <w:jc w:val="both"/>
        <w:rPr>
          <w:sz w:val="28"/>
          <w:szCs w:val="28"/>
        </w:rPr>
      </w:pPr>
      <w:r w:rsidRPr="003D28A9">
        <w:rPr>
          <w:rFonts w:hint="eastAsia"/>
          <w:color w:val="000000"/>
          <w:sz w:val="28"/>
          <w:szCs w:val="28"/>
        </w:rPr>
        <w:t>帳戶：高雄市政府交通局停車場作業基金專戶</w:t>
      </w:r>
    </w:p>
    <w:p w14:paraId="32085C86" w14:textId="6BDC73FD" w:rsidR="002A7395" w:rsidRPr="002A7395" w:rsidRDefault="002A7395" w:rsidP="002A7395">
      <w:pPr>
        <w:pStyle w:val="0cm20130cm"/>
        <w:numPr>
          <w:ilvl w:val="0"/>
          <w:numId w:val="50"/>
        </w:numPr>
        <w:ind w:firstLineChars="0"/>
        <w:jc w:val="both"/>
        <w:rPr>
          <w:sz w:val="28"/>
          <w:szCs w:val="28"/>
        </w:rPr>
      </w:pPr>
      <w:r w:rsidRPr="003D28A9">
        <w:rPr>
          <w:rFonts w:hint="eastAsia"/>
          <w:color w:val="000000"/>
          <w:sz w:val="28"/>
          <w:szCs w:val="28"/>
        </w:rPr>
        <w:t>帳號：102103064748</w:t>
      </w:r>
    </w:p>
    <w:p w14:paraId="4760CD44" w14:textId="2D09E241" w:rsidR="002A7395" w:rsidRPr="00516161" w:rsidRDefault="002A7395" w:rsidP="00516161">
      <w:pPr>
        <w:pStyle w:val="0cm20130cm"/>
        <w:numPr>
          <w:ilvl w:val="0"/>
          <w:numId w:val="50"/>
        </w:numPr>
        <w:ind w:firstLineChars="0"/>
        <w:jc w:val="both"/>
        <w:rPr>
          <w:sz w:val="28"/>
          <w:szCs w:val="28"/>
        </w:rPr>
      </w:pPr>
      <w:r w:rsidRPr="002A7395">
        <w:rPr>
          <w:rFonts w:hint="eastAsia"/>
          <w:sz w:val="28"/>
          <w:szCs w:val="28"/>
        </w:rPr>
        <w:t>備註：繳交時，應於匯款單備註所繳之停車場名</w:t>
      </w:r>
      <w:r>
        <w:rPr>
          <w:rFonts w:hint="eastAsia"/>
          <w:sz w:val="28"/>
          <w:szCs w:val="28"/>
        </w:rPr>
        <w:t>、權利金性質</w:t>
      </w:r>
      <w:r w:rsidR="00516161">
        <w:rPr>
          <w:rFonts w:hint="eastAsia"/>
          <w:sz w:val="28"/>
          <w:szCs w:val="28"/>
        </w:rPr>
        <w:t>(定額或經營)</w:t>
      </w:r>
      <w:r w:rsidR="007130CF">
        <w:rPr>
          <w:rFonts w:hint="eastAsia"/>
          <w:sz w:val="28"/>
          <w:szCs w:val="28"/>
        </w:rPr>
        <w:t>、</w:t>
      </w:r>
      <w:r w:rsidRPr="00516161">
        <w:rPr>
          <w:rFonts w:hint="eastAsia"/>
          <w:sz w:val="28"/>
          <w:szCs w:val="28"/>
        </w:rPr>
        <w:t>期數。</w:t>
      </w:r>
    </w:p>
    <w:p w14:paraId="3BBDDD6F" w14:textId="783F9266" w:rsidR="002A7395" w:rsidRPr="008F32F5" w:rsidRDefault="002A7395" w:rsidP="002A7395">
      <w:pPr>
        <w:pStyle w:val="0cm20130cm"/>
        <w:numPr>
          <w:ilvl w:val="0"/>
          <w:numId w:val="3"/>
        </w:numPr>
        <w:ind w:left="805" w:firstLineChars="0" w:hanging="567"/>
        <w:jc w:val="both"/>
        <w:rPr>
          <w:sz w:val="28"/>
          <w:szCs w:val="28"/>
        </w:rPr>
      </w:pPr>
      <w:r w:rsidRPr="008F32F5">
        <w:rPr>
          <w:rFonts w:hint="eastAsia"/>
          <w:sz w:val="28"/>
          <w:szCs w:val="28"/>
        </w:rPr>
        <w:t>廠商應於接獲機關書面通知所載期限內提供有效帳號戶名(同廠商名稱)之存摺封面影本。</w:t>
      </w:r>
    </w:p>
    <w:p w14:paraId="35989EC5" w14:textId="4836C565" w:rsidR="00AA573C" w:rsidRDefault="00AA573C" w:rsidP="009A6DB8">
      <w:pPr>
        <w:pStyle w:val="0cm20130cm"/>
        <w:numPr>
          <w:ilvl w:val="0"/>
          <w:numId w:val="3"/>
        </w:numPr>
        <w:ind w:left="805" w:firstLineChars="0" w:hanging="567"/>
        <w:jc w:val="both"/>
        <w:rPr>
          <w:color w:val="000000"/>
          <w:sz w:val="28"/>
          <w:szCs w:val="28"/>
        </w:rPr>
      </w:pPr>
      <w:r w:rsidRPr="00AA573C">
        <w:rPr>
          <w:rFonts w:hint="eastAsia"/>
          <w:sz w:val="28"/>
          <w:szCs w:val="28"/>
        </w:rPr>
        <w:t>廠商繳交之</w:t>
      </w:r>
      <w:r w:rsidR="002A7395">
        <w:rPr>
          <w:rFonts w:hint="eastAsia"/>
          <w:sz w:val="28"/>
          <w:szCs w:val="28"/>
        </w:rPr>
        <w:t>各類</w:t>
      </w:r>
      <w:r>
        <w:rPr>
          <w:rFonts w:hint="eastAsia"/>
          <w:sz w:val="28"/>
          <w:szCs w:val="28"/>
        </w:rPr>
        <w:t>權利金（含預繳權利金）</w:t>
      </w:r>
      <w:r w:rsidRPr="00AA573C">
        <w:rPr>
          <w:rFonts w:hint="eastAsia"/>
          <w:sz w:val="28"/>
          <w:szCs w:val="28"/>
        </w:rPr>
        <w:t>不得以任何理由請求任何補償(包含孳息)。</w:t>
      </w:r>
    </w:p>
    <w:p w14:paraId="730C51F5" w14:textId="00DFF5D9" w:rsidR="00AA573C" w:rsidRPr="006E2D1E" w:rsidRDefault="00AA573C" w:rsidP="0001451C">
      <w:pPr>
        <w:pStyle w:val="0cm20130cm"/>
        <w:ind w:left="1660" w:firstLineChars="0" w:firstLine="0"/>
        <w:jc w:val="both"/>
        <w:rPr>
          <w:color w:val="000000"/>
          <w:sz w:val="28"/>
          <w:szCs w:val="28"/>
        </w:rPr>
      </w:pPr>
    </w:p>
    <w:p w14:paraId="2EBA7594" w14:textId="10F87572"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w:t>
      </w:r>
      <w:r w:rsidR="00613AE9" w:rsidRPr="005667C4">
        <w:rPr>
          <w:rFonts w:hint="eastAsia"/>
          <w:color w:val="000000"/>
          <w:sz w:val="28"/>
          <w:szCs w:val="28"/>
        </w:rPr>
        <w:t>四</w:t>
      </w:r>
      <w:r w:rsidRPr="005667C4">
        <w:rPr>
          <w:rFonts w:hint="eastAsia"/>
          <w:color w:val="000000"/>
          <w:sz w:val="28"/>
          <w:szCs w:val="28"/>
        </w:rPr>
        <w:t>條</w:t>
      </w:r>
      <w:r w:rsidRPr="005667C4">
        <w:rPr>
          <w:rFonts w:hint="eastAsia"/>
          <w:color w:val="000000"/>
          <w:sz w:val="28"/>
          <w:szCs w:val="28"/>
        </w:rPr>
        <w:tab/>
      </w:r>
      <w:r w:rsidR="00443486" w:rsidRPr="005667C4">
        <w:rPr>
          <w:rFonts w:hint="eastAsia"/>
          <w:color w:val="000000"/>
          <w:sz w:val="28"/>
          <w:szCs w:val="28"/>
        </w:rPr>
        <w:t xml:space="preserve"> </w:t>
      </w:r>
      <w:r w:rsidR="00E26769" w:rsidRPr="00E26769">
        <w:rPr>
          <w:rFonts w:hint="eastAsia"/>
          <w:color w:val="000000"/>
          <w:sz w:val="28"/>
          <w:szCs w:val="28"/>
        </w:rPr>
        <w:t>定額</w:t>
      </w:r>
      <w:r w:rsidR="002C5A7A" w:rsidRPr="005667C4">
        <w:rPr>
          <w:rFonts w:hint="eastAsia"/>
          <w:color w:val="000000"/>
          <w:sz w:val="28"/>
          <w:szCs w:val="28"/>
        </w:rPr>
        <w:t>權利金</w:t>
      </w:r>
      <w:r w:rsidRPr="005667C4">
        <w:rPr>
          <w:rFonts w:hint="eastAsia"/>
          <w:color w:val="000000"/>
          <w:sz w:val="28"/>
          <w:szCs w:val="28"/>
        </w:rPr>
        <w:t>之調整</w:t>
      </w:r>
    </w:p>
    <w:p w14:paraId="195C30CE" w14:textId="6FFB7C70" w:rsidR="005B1CA1" w:rsidRPr="003752D4" w:rsidRDefault="005D00DE" w:rsidP="007A5B67">
      <w:pPr>
        <w:pStyle w:val="0cm20130cm"/>
        <w:numPr>
          <w:ilvl w:val="0"/>
          <w:numId w:val="4"/>
        </w:numPr>
        <w:ind w:left="805" w:firstLineChars="0" w:hanging="567"/>
        <w:jc w:val="both"/>
        <w:rPr>
          <w:sz w:val="28"/>
          <w:szCs w:val="28"/>
        </w:rPr>
      </w:pPr>
      <w:proofErr w:type="gramStart"/>
      <w:r w:rsidRPr="007A5B67">
        <w:rPr>
          <w:rFonts w:hint="eastAsia"/>
          <w:bCs/>
          <w:sz w:val="28"/>
          <w:szCs w:val="28"/>
        </w:rPr>
        <w:t>增付</w:t>
      </w:r>
      <w:r w:rsidR="00A305AC" w:rsidRPr="007A5B67">
        <w:rPr>
          <w:rFonts w:hint="eastAsia"/>
          <w:bCs/>
          <w:sz w:val="28"/>
          <w:szCs w:val="28"/>
        </w:rPr>
        <w:t>原則</w:t>
      </w:r>
      <w:proofErr w:type="gramEnd"/>
      <w:r w:rsidR="00A305AC" w:rsidRPr="007A5B67">
        <w:rPr>
          <w:rFonts w:hint="eastAsia"/>
          <w:bCs/>
          <w:sz w:val="28"/>
          <w:szCs w:val="28"/>
        </w:rPr>
        <w:t>：</w:t>
      </w:r>
      <w:r w:rsidR="002905D4" w:rsidRPr="007A5B67">
        <w:rPr>
          <w:rFonts w:hint="eastAsia"/>
          <w:sz w:val="28"/>
          <w:szCs w:val="28"/>
        </w:rPr>
        <w:t>本停車場如</w:t>
      </w:r>
      <w:proofErr w:type="gramStart"/>
      <w:r w:rsidR="00552DCD">
        <w:rPr>
          <w:rFonts w:hint="eastAsia"/>
          <w:sz w:val="28"/>
          <w:szCs w:val="28"/>
        </w:rPr>
        <w:t>採</w:t>
      </w:r>
      <w:proofErr w:type="gramEnd"/>
      <w:r w:rsidR="00552DCD">
        <w:rPr>
          <w:rFonts w:hint="eastAsia"/>
          <w:sz w:val="28"/>
          <w:szCs w:val="28"/>
        </w:rPr>
        <w:t>【</w:t>
      </w:r>
      <w:r w:rsidR="00552DCD" w:rsidRPr="00570F75">
        <w:rPr>
          <w:rFonts w:hint="eastAsia"/>
          <w:b/>
          <w:bCs/>
          <w:sz w:val="28"/>
          <w:szCs w:val="28"/>
        </w:rPr>
        <w:t>每月每小型汽車格位權利金</w:t>
      </w:r>
      <w:r w:rsidR="00552DCD" w:rsidRPr="00072FD9">
        <w:rPr>
          <w:rFonts w:hint="eastAsia"/>
          <w:b/>
          <w:bCs/>
          <w:sz w:val="28"/>
          <w:szCs w:val="28"/>
        </w:rPr>
        <w:t>】</w:t>
      </w:r>
      <w:r w:rsidR="00552DCD">
        <w:rPr>
          <w:rFonts w:hint="eastAsia"/>
          <w:sz w:val="28"/>
          <w:szCs w:val="28"/>
        </w:rPr>
        <w:t>計價者，</w:t>
      </w:r>
      <w:r w:rsidR="002905D4" w:rsidRPr="007A5B67">
        <w:rPr>
          <w:rFonts w:hint="eastAsia"/>
          <w:sz w:val="28"/>
          <w:szCs w:val="28"/>
        </w:rPr>
        <w:t>因政策</w:t>
      </w:r>
      <w:r w:rsidR="00112ADB" w:rsidRPr="007A5B67">
        <w:rPr>
          <w:rFonts w:hint="eastAsia"/>
          <w:sz w:val="28"/>
          <w:szCs w:val="28"/>
        </w:rPr>
        <w:t>或</w:t>
      </w:r>
      <w:r w:rsidR="002905D4" w:rsidRPr="007A5B67">
        <w:rPr>
          <w:rFonts w:hint="eastAsia"/>
          <w:sz w:val="28"/>
          <w:szCs w:val="28"/>
        </w:rPr>
        <w:t>機關業務需求</w:t>
      </w:r>
      <w:r w:rsidR="005564F9" w:rsidRPr="007A5B67">
        <w:rPr>
          <w:rFonts w:hint="eastAsia"/>
          <w:sz w:val="28"/>
          <w:szCs w:val="28"/>
        </w:rPr>
        <w:t>，</w:t>
      </w:r>
      <w:proofErr w:type="gramStart"/>
      <w:r w:rsidR="007352A1" w:rsidRPr="007A5B67">
        <w:rPr>
          <w:rFonts w:hint="eastAsia"/>
          <w:sz w:val="28"/>
          <w:szCs w:val="28"/>
        </w:rPr>
        <w:t>增</w:t>
      </w:r>
      <w:r w:rsidR="002905D4" w:rsidRPr="007A5B67">
        <w:rPr>
          <w:rFonts w:hint="eastAsia"/>
          <w:sz w:val="28"/>
          <w:szCs w:val="28"/>
        </w:rPr>
        <w:t>設</w:t>
      </w:r>
      <w:r w:rsidR="00803E05" w:rsidRPr="007A5B67">
        <w:rPr>
          <w:rFonts w:hint="eastAsia"/>
          <w:sz w:val="28"/>
          <w:szCs w:val="28"/>
        </w:rPr>
        <w:t>格位</w:t>
      </w:r>
      <w:proofErr w:type="gramEnd"/>
      <w:r w:rsidR="00803E05" w:rsidRPr="007A5B67">
        <w:rPr>
          <w:rFonts w:hint="eastAsia"/>
          <w:sz w:val="28"/>
          <w:szCs w:val="28"/>
        </w:rPr>
        <w:t>類別</w:t>
      </w:r>
      <w:r w:rsidR="0074224D" w:rsidRPr="007A5B67">
        <w:rPr>
          <w:rFonts w:hint="eastAsia"/>
          <w:sz w:val="28"/>
          <w:szCs w:val="28"/>
        </w:rPr>
        <w:t>（大型汽車、小型汽車、普通機車）</w:t>
      </w:r>
      <w:r w:rsidR="00803E05" w:rsidRPr="007A5B67">
        <w:rPr>
          <w:rFonts w:hint="eastAsia"/>
          <w:sz w:val="28"/>
          <w:szCs w:val="28"/>
        </w:rPr>
        <w:t>之格位，</w:t>
      </w:r>
      <w:r w:rsidR="00903976" w:rsidRPr="007A5B67">
        <w:rPr>
          <w:rFonts w:hint="eastAsia"/>
          <w:sz w:val="28"/>
          <w:szCs w:val="28"/>
        </w:rPr>
        <w:t>並同意廠商得</w:t>
      </w:r>
      <w:proofErr w:type="gramStart"/>
      <w:r w:rsidR="00903976" w:rsidRPr="007A5B67">
        <w:rPr>
          <w:rFonts w:hint="eastAsia"/>
          <w:sz w:val="28"/>
          <w:szCs w:val="28"/>
        </w:rPr>
        <w:t>予收</w:t>
      </w:r>
      <w:proofErr w:type="gramEnd"/>
      <w:r w:rsidR="00903976" w:rsidRPr="007A5B67">
        <w:rPr>
          <w:rFonts w:hint="eastAsia"/>
          <w:sz w:val="28"/>
          <w:szCs w:val="28"/>
        </w:rPr>
        <w:t>費時</w:t>
      </w:r>
      <w:r w:rsidR="002905D4" w:rsidRPr="007A5B67">
        <w:rPr>
          <w:rFonts w:hint="eastAsia"/>
          <w:sz w:val="28"/>
          <w:szCs w:val="28"/>
        </w:rPr>
        <w:t>，其權利金計算</w:t>
      </w:r>
      <w:r w:rsidR="00803E05" w:rsidRPr="007A5B67">
        <w:rPr>
          <w:rFonts w:hint="eastAsia"/>
          <w:sz w:val="28"/>
          <w:szCs w:val="28"/>
        </w:rPr>
        <w:t>公式：</w:t>
      </w:r>
      <w:r w:rsidR="002905D4" w:rsidRPr="007A5B67">
        <w:rPr>
          <w:rFonts w:hint="eastAsia"/>
          <w:sz w:val="28"/>
          <w:szCs w:val="28"/>
        </w:rPr>
        <w:t>依停車場增加之</w:t>
      </w:r>
      <w:r w:rsidRPr="007A5B67">
        <w:rPr>
          <w:rFonts w:hint="eastAsia"/>
          <w:sz w:val="28"/>
          <w:szCs w:val="28"/>
        </w:rPr>
        <w:t>「該類</w:t>
      </w:r>
      <w:r w:rsidR="00803E05" w:rsidRPr="007A5B67">
        <w:rPr>
          <w:rFonts w:hint="eastAsia"/>
          <w:sz w:val="28"/>
          <w:szCs w:val="28"/>
        </w:rPr>
        <w:t>格位類別</w:t>
      </w:r>
      <w:r w:rsidR="002905D4" w:rsidRPr="007A5B67">
        <w:rPr>
          <w:rFonts w:hint="eastAsia"/>
          <w:sz w:val="28"/>
          <w:szCs w:val="28"/>
        </w:rPr>
        <w:t>格位數</w:t>
      </w:r>
      <w:r w:rsidRPr="007A5B67">
        <w:rPr>
          <w:rFonts w:hint="eastAsia"/>
          <w:sz w:val="28"/>
          <w:szCs w:val="28"/>
        </w:rPr>
        <w:t>」</w:t>
      </w:r>
      <w:r w:rsidR="00507B6D" w:rsidRPr="007A5B67">
        <w:rPr>
          <w:rFonts w:hint="eastAsia"/>
          <w:sz w:val="28"/>
          <w:szCs w:val="28"/>
        </w:rPr>
        <w:t>乘以</w:t>
      </w:r>
      <w:r w:rsidRPr="007A5B67">
        <w:rPr>
          <w:rFonts w:hint="eastAsia"/>
          <w:sz w:val="28"/>
          <w:szCs w:val="28"/>
        </w:rPr>
        <w:t>「</w:t>
      </w:r>
      <w:r w:rsidR="00507B6D" w:rsidRPr="007A5B67">
        <w:rPr>
          <w:rFonts w:hint="eastAsia"/>
          <w:sz w:val="28"/>
          <w:szCs w:val="28"/>
        </w:rPr>
        <w:t>該類格位類別權重</w:t>
      </w:r>
      <w:r w:rsidRPr="007A5B67">
        <w:rPr>
          <w:rFonts w:hint="eastAsia"/>
          <w:sz w:val="28"/>
          <w:szCs w:val="28"/>
        </w:rPr>
        <w:t>」</w:t>
      </w:r>
      <w:r w:rsidR="00526A8E" w:rsidRPr="007A5B67">
        <w:rPr>
          <w:rFonts w:hint="eastAsia"/>
          <w:sz w:val="28"/>
          <w:szCs w:val="28"/>
        </w:rPr>
        <w:t>乘以該場次</w:t>
      </w:r>
      <w:r w:rsidR="00526A8E" w:rsidRPr="00526A8E">
        <w:rPr>
          <w:rFonts w:hint="eastAsia"/>
          <w:sz w:val="28"/>
          <w:szCs w:val="28"/>
        </w:rPr>
        <w:t>「</w:t>
      </w:r>
      <w:r w:rsidR="00526A8E" w:rsidRPr="0077496F">
        <w:rPr>
          <w:rFonts w:hint="eastAsia"/>
          <w:b/>
          <w:bCs/>
          <w:color w:val="FF0000"/>
          <w:sz w:val="28"/>
          <w:szCs w:val="28"/>
        </w:rPr>
        <w:t>每月每</w:t>
      </w:r>
      <w:proofErr w:type="gramStart"/>
      <w:r w:rsidR="00526A8E" w:rsidRPr="0077496F">
        <w:rPr>
          <w:rFonts w:hint="eastAsia"/>
          <w:b/>
          <w:bCs/>
          <w:color w:val="FF0000"/>
          <w:sz w:val="28"/>
          <w:szCs w:val="28"/>
        </w:rPr>
        <w:t>小型車格位</w:t>
      </w:r>
      <w:proofErr w:type="gramEnd"/>
      <w:r w:rsidR="00526A8E" w:rsidRPr="0077496F">
        <w:rPr>
          <w:rFonts w:hint="eastAsia"/>
          <w:b/>
          <w:bCs/>
          <w:color w:val="FF0000"/>
          <w:sz w:val="28"/>
          <w:szCs w:val="28"/>
        </w:rPr>
        <w:t>權利金</w:t>
      </w:r>
      <w:r w:rsidR="00526A8E" w:rsidRPr="00526A8E">
        <w:rPr>
          <w:rFonts w:hint="eastAsia"/>
          <w:sz w:val="28"/>
          <w:szCs w:val="28"/>
        </w:rPr>
        <w:t>」</w:t>
      </w:r>
      <w:r w:rsidR="002905D4" w:rsidRPr="007A5B67">
        <w:rPr>
          <w:rFonts w:hint="eastAsia"/>
          <w:sz w:val="28"/>
          <w:szCs w:val="28"/>
        </w:rPr>
        <w:t>之積</w:t>
      </w:r>
      <w:r w:rsidR="00803E05" w:rsidRPr="007A5B67">
        <w:rPr>
          <w:rFonts w:hint="eastAsia"/>
          <w:sz w:val="28"/>
          <w:szCs w:val="28"/>
        </w:rPr>
        <w:t>；如屬複數類別格位調整者，則再予加總計算之</w:t>
      </w:r>
      <w:r w:rsidR="002905D4">
        <w:rPr>
          <w:rFonts w:hint="eastAsia"/>
          <w:sz w:val="28"/>
          <w:szCs w:val="28"/>
        </w:rPr>
        <w:t>，</w:t>
      </w:r>
      <w:r w:rsidR="002905D4" w:rsidRPr="005F170D">
        <w:rPr>
          <w:rFonts w:hint="eastAsia"/>
          <w:sz w:val="28"/>
          <w:szCs w:val="28"/>
        </w:rPr>
        <w:t>計算</w:t>
      </w:r>
      <w:r w:rsidR="002905D4">
        <w:rPr>
          <w:rFonts w:hint="eastAsia"/>
          <w:sz w:val="28"/>
          <w:szCs w:val="28"/>
        </w:rPr>
        <w:t>廠商</w:t>
      </w:r>
      <w:r w:rsidR="002905D4" w:rsidRPr="005F170D">
        <w:rPr>
          <w:rFonts w:hint="eastAsia"/>
          <w:sz w:val="28"/>
          <w:szCs w:val="28"/>
        </w:rPr>
        <w:t>每月增加之權利金(四捨五入</w:t>
      </w:r>
      <w:r w:rsidR="00DF2F3A">
        <w:rPr>
          <w:rFonts w:hint="eastAsia"/>
          <w:sz w:val="28"/>
          <w:szCs w:val="28"/>
        </w:rPr>
        <w:t>計算</w:t>
      </w:r>
      <w:r w:rsidR="002905D4" w:rsidRPr="005F170D">
        <w:rPr>
          <w:rFonts w:hint="eastAsia"/>
          <w:sz w:val="28"/>
          <w:szCs w:val="28"/>
        </w:rPr>
        <w:t>至整數)，調整天數如未達全月者，依該月調整後所占天數之比例計算之</w:t>
      </w:r>
      <w:r w:rsidR="00467ADD">
        <w:rPr>
          <w:rFonts w:hint="eastAsia"/>
          <w:sz w:val="28"/>
          <w:szCs w:val="28"/>
        </w:rPr>
        <w:t>。</w:t>
      </w:r>
    </w:p>
    <w:p w14:paraId="77E6E973" w14:textId="7709FFAC" w:rsidR="004F2623" w:rsidRPr="00C81B06" w:rsidRDefault="005D00DE" w:rsidP="007A5B67">
      <w:pPr>
        <w:pStyle w:val="0cm20130cm"/>
        <w:numPr>
          <w:ilvl w:val="0"/>
          <w:numId w:val="4"/>
        </w:numPr>
        <w:ind w:left="805" w:firstLineChars="0" w:hanging="567"/>
        <w:jc w:val="both"/>
        <w:rPr>
          <w:color w:val="FF0000"/>
          <w:sz w:val="28"/>
          <w:szCs w:val="28"/>
        </w:rPr>
      </w:pPr>
      <w:proofErr w:type="gramStart"/>
      <w:r w:rsidRPr="007A5B67">
        <w:rPr>
          <w:rFonts w:hint="eastAsia"/>
          <w:sz w:val="28"/>
          <w:szCs w:val="28"/>
        </w:rPr>
        <w:t>減付原則</w:t>
      </w:r>
      <w:proofErr w:type="gramEnd"/>
      <w:r w:rsidRPr="007A5B67">
        <w:rPr>
          <w:rFonts w:hint="eastAsia"/>
          <w:sz w:val="28"/>
          <w:szCs w:val="28"/>
        </w:rPr>
        <w:t>：</w:t>
      </w:r>
      <w:r w:rsidR="00552DCD" w:rsidRPr="007A5B67">
        <w:rPr>
          <w:rFonts w:hint="eastAsia"/>
          <w:sz w:val="28"/>
          <w:szCs w:val="28"/>
        </w:rPr>
        <w:t>本停車場如</w:t>
      </w:r>
      <w:proofErr w:type="gramStart"/>
      <w:r w:rsidR="00552DCD">
        <w:rPr>
          <w:rFonts w:hint="eastAsia"/>
          <w:sz w:val="28"/>
          <w:szCs w:val="28"/>
        </w:rPr>
        <w:t>採</w:t>
      </w:r>
      <w:proofErr w:type="gramEnd"/>
      <w:r w:rsidR="00552DCD">
        <w:rPr>
          <w:rFonts w:hint="eastAsia"/>
          <w:sz w:val="28"/>
          <w:szCs w:val="28"/>
        </w:rPr>
        <w:t>【</w:t>
      </w:r>
      <w:r w:rsidR="00552DCD" w:rsidRPr="00570F75">
        <w:rPr>
          <w:rFonts w:hint="eastAsia"/>
          <w:b/>
          <w:bCs/>
          <w:sz w:val="28"/>
          <w:szCs w:val="28"/>
        </w:rPr>
        <w:t>每月每小型汽車格位權利金</w:t>
      </w:r>
      <w:r w:rsidR="00552DCD" w:rsidRPr="00072FD9">
        <w:rPr>
          <w:rFonts w:hint="eastAsia"/>
          <w:b/>
          <w:bCs/>
          <w:sz w:val="28"/>
          <w:szCs w:val="28"/>
        </w:rPr>
        <w:t>】</w:t>
      </w:r>
      <w:r w:rsidR="00552DCD">
        <w:rPr>
          <w:rFonts w:hint="eastAsia"/>
          <w:sz w:val="28"/>
          <w:szCs w:val="28"/>
        </w:rPr>
        <w:t>計價者，</w:t>
      </w:r>
      <w:r w:rsidR="002905D4" w:rsidRPr="007A5B67">
        <w:rPr>
          <w:rFonts w:hint="eastAsia"/>
          <w:sz w:val="28"/>
          <w:szCs w:val="28"/>
        </w:rPr>
        <w:t>如因政策</w:t>
      </w:r>
      <w:r w:rsidR="00C428A1" w:rsidRPr="007A5B67">
        <w:rPr>
          <w:rFonts w:hint="eastAsia"/>
          <w:sz w:val="28"/>
          <w:szCs w:val="28"/>
        </w:rPr>
        <w:t>、</w:t>
      </w:r>
      <w:r w:rsidR="002905D4" w:rsidRPr="007A5B67">
        <w:rPr>
          <w:rFonts w:hint="eastAsia"/>
          <w:sz w:val="28"/>
          <w:szCs w:val="28"/>
        </w:rPr>
        <w:t>機關業務需求</w:t>
      </w:r>
      <w:r w:rsidR="00C428A1" w:rsidRPr="007A5B67">
        <w:rPr>
          <w:rFonts w:hint="eastAsia"/>
          <w:sz w:val="28"/>
          <w:szCs w:val="28"/>
        </w:rPr>
        <w:t>或其他不可歸責於廠商之事由，</w:t>
      </w:r>
      <w:r w:rsidR="007D3824" w:rsidRPr="007D3824">
        <w:rPr>
          <w:rFonts w:hint="eastAsia"/>
          <w:sz w:val="28"/>
          <w:szCs w:val="28"/>
        </w:rPr>
        <w:t>暫停、</w:t>
      </w:r>
      <w:r w:rsidR="002905D4">
        <w:rPr>
          <w:rFonts w:hint="eastAsia"/>
          <w:sz w:val="28"/>
          <w:szCs w:val="28"/>
        </w:rPr>
        <w:t>取消</w:t>
      </w:r>
      <w:r w:rsidR="00C428A1">
        <w:rPr>
          <w:rFonts w:hint="eastAsia"/>
          <w:sz w:val="28"/>
          <w:szCs w:val="28"/>
        </w:rPr>
        <w:t>或終止委託廠商經營管理本停車場</w:t>
      </w:r>
      <w:r w:rsidR="002905D4">
        <w:rPr>
          <w:rFonts w:hint="eastAsia"/>
          <w:sz w:val="28"/>
          <w:szCs w:val="28"/>
        </w:rPr>
        <w:t>特定</w:t>
      </w:r>
      <w:r w:rsidR="007352A1">
        <w:rPr>
          <w:rFonts w:hint="eastAsia"/>
          <w:sz w:val="28"/>
          <w:szCs w:val="28"/>
        </w:rPr>
        <w:t>收費</w:t>
      </w:r>
      <w:r w:rsidR="002905D4">
        <w:rPr>
          <w:rFonts w:hint="eastAsia"/>
          <w:sz w:val="28"/>
          <w:szCs w:val="28"/>
        </w:rPr>
        <w:t>格位（含塗銷該類格位）</w:t>
      </w:r>
      <w:r w:rsidR="007352A1">
        <w:rPr>
          <w:rFonts w:hint="eastAsia"/>
          <w:sz w:val="28"/>
          <w:szCs w:val="28"/>
        </w:rPr>
        <w:t>時，</w:t>
      </w:r>
      <w:r w:rsidR="003449FB">
        <w:rPr>
          <w:rFonts w:hint="eastAsia"/>
          <w:sz w:val="28"/>
          <w:szCs w:val="28"/>
        </w:rPr>
        <w:t>得</w:t>
      </w:r>
      <w:r w:rsidR="002905D4">
        <w:rPr>
          <w:rFonts w:hint="eastAsia"/>
          <w:sz w:val="28"/>
          <w:szCs w:val="28"/>
        </w:rPr>
        <w:t>減少廠商繳交該類停車格之權利金，其減少權利金之計算公式</w:t>
      </w:r>
      <w:r w:rsidR="00986703">
        <w:rPr>
          <w:rFonts w:hint="eastAsia"/>
          <w:sz w:val="28"/>
          <w:szCs w:val="28"/>
        </w:rPr>
        <w:t>：</w:t>
      </w:r>
      <w:r w:rsidRPr="00560C8C">
        <w:rPr>
          <w:rFonts w:hint="eastAsia"/>
          <w:sz w:val="28"/>
          <w:szCs w:val="28"/>
        </w:rPr>
        <w:t>依停車場</w:t>
      </w:r>
      <w:r w:rsidR="00986703" w:rsidRPr="00560C8C">
        <w:rPr>
          <w:rFonts w:hint="eastAsia"/>
          <w:sz w:val="28"/>
          <w:szCs w:val="28"/>
        </w:rPr>
        <w:t>減少</w:t>
      </w:r>
      <w:r w:rsidRPr="00560C8C">
        <w:rPr>
          <w:rFonts w:hint="eastAsia"/>
          <w:sz w:val="28"/>
          <w:szCs w:val="28"/>
        </w:rPr>
        <w:t>之「該類格位類別格位數」乘以「該類格位類別權重」乘以</w:t>
      </w:r>
      <w:r w:rsidR="00526A8E" w:rsidRPr="00560C8C">
        <w:rPr>
          <w:rFonts w:hint="eastAsia"/>
          <w:sz w:val="28"/>
          <w:szCs w:val="28"/>
        </w:rPr>
        <w:t>該場次</w:t>
      </w:r>
      <w:r w:rsidR="00526A8E" w:rsidRPr="00526A8E">
        <w:rPr>
          <w:rFonts w:hint="eastAsia"/>
          <w:sz w:val="28"/>
          <w:szCs w:val="28"/>
        </w:rPr>
        <w:t>「</w:t>
      </w:r>
      <w:r w:rsidR="00526A8E" w:rsidRPr="0077496F">
        <w:rPr>
          <w:rFonts w:hint="eastAsia"/>
          <w:b/>
          <w:bCs/>
          <w:color w:val="FF0000"/>
          <w:sz w:val="28"/>
          <w:szCs w:val="28"/>
        </w:rPr>
        <w:t>每月每</w:t>
      </w:r>
      <w:proofErr w:type="gramStart"/>
      <w:r w:rsidR="00526A8E" w:rsidRPr="0077496F">
        <w:rPr>
          <w:rFonts w:hint="eastAsia"/>
          <w:b/>
          <w:bCs/>
          <w:color w:val="FF0000"/>
          <w:sz w:val="28"/>
          <w:szCs w:val="28"/>
        </w:rPr>
        <w:t>小型車格位</w:t>
      </w:r>
      <w:proofErr w:type="gramEnd"/>
      <w:r w:rsidR="00526A8E" w:rsidRPr="0077496F">
        <w:rPr>
          <w:rFonts w:hint="eastAsia"/>
          <w:b/>
          <w:bCs/>
          <w:color w:val="FF0000"/>
          <w:sz w:val="28"/>
          <w:szCs w:val="28"/>
        </w:rPr>
        <w:t>權利金</w:t>
      </w:r>
      <w:r w:rsidR="00526A8E" w:rsidRPr="00526A8E">
        <w:rPr>
          <w:rFonts w:hint="eastAsia"/>
          <w:sz w:val="28"/>
          <w:szCs w:val="28"/>
        </w:rPr>
        <w:t>」</w:t>
      </w:r>
      <w:r w:rsidRPr="00560C8C">
        <w:rPr>
          <w:rFonts w:hint="eastAsia"/>
          <w:sz w:val="28"/>
          <w:szCs w:val="28"/>
        </w:rPr>
        <w:t>之積；如屬複數類別格位調整者，則再予加總計算之</w:t>
      </w:r>
      <w:r w:rsidR="002905D4">
        <w:rPr>
          <w:rFonts w:hint="eastAsia"/>
          <w:sz w:val="28"/>
          <w:szCs w:val="28"/>
        </w:rPr>
        <w:t>，</w:t>
      </w:r>
      <w:r w:rsidR="002905D4" w:rsidRPr="005F170D">
        <w:rPr>
          <w:rFonts w:hint="eastAsia"/>
          <w:sz w:val="28"/>
          <w:szCs w:val="28"/>
        </w:rPr>
        <w:t>計算</w:t>
      </w:r>
      <w:r w:rsidR="002905D4">
        <w:rPr>
          <w:rFonts w:hint="eastAsia"/>
          <w:sz w:val="28"/>
          <w:szCs w:val="28"/>
        </w:rPr>
        <w:t>廠商</w:t>
      </w:r>
      <w:r w:rsidR="002905D4" w:rsidRPr="005F170D">
        <w:rPr>
          <w:rFonts w:hint="eastAsia"/>
          <w:sz w:val="28"/>
          <w:szCs w:val="28"/>
        </w:rPr>
        <w:t>每月減少之權利金(四捨五入至整數)，調整天數如未達全月者，依該月調整後所占天數之比例計算之。</w:t>
      </w:r>
    </w:p>
    <w:p w14:paraId="6414D299" w14:textId="55A26C9C" w:rsidR="00467ADD" w:rsidRPr="00467ADD" w:rsidRDefault="00552DCD" w:rsidP="007A5B67">
      <w:pPr>
        <w:pStyle w:val="0cm20130cm"/>
        <w:numPr>
          <w:ilvl w:val="0"/>
          <w:numId w:val="4"/>
        </w:numPr>
        <w:ind w:left="805" w:firstLineChars="0" w:hanging="567"/>
        <w:jc w:val="both"/>
        <w:rPr>
          <w:color w:val="FF0000"/>
          <w:sz w:val="28"/>
          <w:szCs w:val="28"/>
        </w:rPr>
      </w:pPr>
      <w:r w:rsidRPr="007A5B67">
        <w:rPr>
          <w:rFonts w:hint="eastAsia"/>
          <w:sz w:val="28"/>
          <w:szCs w:val="28"/>
        </w:rPr>
        <w:t>本停車場如</w:t>
      </w:r>
      <w:proofErr w:type="gramStart"/>
      <w:r>
        <w:rPr>
          <w:rFonts w:hint="eastAsia"/>
          <w:sz w:val="28"/>
          <w:szCs w:val="28"/>
        </w:rPr>
        <w:t>採</w:t>
      </w:r>
      <w:proofErr w:type="gramEnd"/>
      <w:r>
        <w:rPr>
          <w:rFonts w:hint="eastAsia"/>
          <w:sz w:val="28"/>
          <w:szCs w:val="28"/>
        </w:rPr>
        <w:t>【</w:t>
      </w:r>
      <w:r w:rsidRPr="00570F75">
        <w:rPr>
          <w:rFonts w:hint="eastAsia"/>
          <w:b/>
          <w:bCs/>
          <w:sz w:val="28"/>
          <w:szCs w:val="28"/>
        </w:rPr>
        <w:t>每月每小型汽車格位權利金</w:t>
      </w:r>
      <w:r w:rsidRPr="00072FD9">
        <w:rPr>
          <w:rFonts w:hint="eastAsia"/>
          <w:b/>
          <w:bCs/>
          <w:sz w:val="28"/>
          <w:szCs w:val="28"/>
        </w:rPr>
        <w:t>】</w:t>
      </w:r>
      <w:r>
        <w:rPr>
          <w:rFonts w:hint="eastAsia"/>
          <w:sz w:val="28"/>
          <w:szCs w:val="28"/>
        </w:rPr>
        <w:t>計價者，</w:t>
      </w:r>
      <w:r w:rsidR="00467ADD">
        <w:rPr>
          <w:rFonts w:hint="eastAsia"/>
          <w:sz w:val="28"/>
          <w:szCs w:val="28"/>
        </w:rPr>
        <w:t>權利金計算基準之收費格位</w:t>
      </w:r>
      <w:r w:rsidR="00F77232">
        <w:rPr>
          <w:rFonts w:hint="eastAsia"/>
          <w:sz w:val="28"/>
          <w:szCs w:val="28"/>
        </w:rPr>
        <w:t>數</w:t>
      </w:r>
      <w:r w:rsidR="00467ADD">
        <w:rPr>
          <w:rFonts w:hint="eastAsia"/>
          <w:sz w:val="28"/>
          <w:szCs w:val="28"/>
        </w:rPr>
        <w:t>以廠商取得之停車場登記證載記停車格位數量為</w:t>
      </w:r>
      <w:proofErr w:type="gramStart"/>
      <w:r w:rsidR="00467ADD">
        <w:rPr>
          <w:rFonts w:hint="eastAsia"/>
          <w:sz w:val="28"/>
          <w:szCs w:val="28"/>
        </w:rPr>
        <w:t>準</w:t>
      </w:r>
      <w:proofErr w:type="gramEnd"/>
      <w:r w:rsidR="00467ADD">
        <w:rPr>
          <w:rFonts w:hint="eastAsia"/>
          <w:sz w:val="28"/>
          <w:szCs w:val="28"/>
        </w:rPr>
        <w:t>；權利金變動計算生效日依廠商取得之停車場登記證之有效期限起始日為</w:t>
      </w:r>
      <w:proofErr w:type="gramStart"/>
      <w:r w:rsidR="00467ADD">
        <w:rPr>
          <w:rFonts w:hint="eastAsia"/>
          <w:sz w:val="28"/>
          <w:szCs w:val="28"/>
        </w:rPr>
        <w:t>準</w:t>
      </w:r>
      <w:proofErr w:type="gramEnd"/>
      <w:r w:rsidR="00467ADD">
        <w:rPr>
          <w:rFonts w:hint="eastAsia"/>
          <w:sz w:val="28"/>
          <w:szCs w:val="28"/>
        </w:rPr>
        <w:t>。</w:t>
      </w:r>
    </w:p>
    <w:p w14:paraId="7096D7E9" w14:textId="532D71B7" w:rsidR="00640317" w:rsidRPr="00640317" w:rsidRDefault="00552DCD" w:rsidP="007A5B67">
      <w:pPr>
        <w:pStyle w:val="0cm20130cm"/>
        <w:numPr>
          <w:ilvl w:val="0"/>
          <w:numId w:val="4"/>
        </w:numPr>
        <w:ind w:left="805" w:firstLineChars="0" w:hanging="567"/>
        <w:jc w:val="both"/>
        <w:rPr>
          <w:color w:val="FF0000"/>
          <w:sz w:val="28"/>
          <w:szCs w:val="28"/>
        </w:rPr>
      </w:pPr>
      <w:r w:rsidRPr="007A5B67">
        <w:rPr>
          <w:rFonts w:hint="eastAsia"/>
          <w:sz w:val="28"/>
          <w:szCs w:val="28"/>
        </w:rPr>
        <w:lastRenderedPageBreak/>
        <w:t>本停車場如</w:t>
      </w:r>
      <w:proofErr w:type="gramStart"/>
      <w:r>
        <w:rPr>
          <w:rFonts w:hint="eastAsia"/>
          <w:sz w:val="28"/>
          <w:szCs w:val="28"/>
        </w:rPr>
        <w:t>採</w:t>
      </w:r>
      <w:proofErr w:type="gramEnd"/>
      <w:r>
        <w:rPr>
          <w:rFonts w:hint="eastAsia"/>
          <w:sz w:val="28"/>
          <w:szCs w:val="28"/>
        </w:rPr>
        <w:t>【</w:t>
      </w:r>
      <w:r w:rsidRPr="00570F75">
        <w:rPr>
          <w:rFonts w:hint="eastAsia"/>
          <w:b/>
          <w:bCs/>
          <w:sz w:val="28"/>
          <w:szCs w:val="28"/>
        </w:rPr>
        <w:t>每月每小型汽車格位權利金</w:t>
      </w:r>
      <w:r w:rsidRPr="00072FD9">
        <w:rPr>
          <w:rFonts w:hint="eastAsia"/>
          <w:b/>
          <w:bCs/>
          <w:sz w:val="28"/>
          <w:szCs w:val="28"/>
        </w:rPr>
        <w:t>】</w:t>
      </w:r>
      <w:r>
        <w:rPr>
          <w:rFonts w:hint="eastAsia"/>
          <w:sz w:val="28"/>
          <w:szCs w:val="28"/>
        </w:rPr>
        <w:t>計價者，</w:t>
      </w:r>
      <w:r w:rsidR="00640317" w:rsidRPr="00314C3B">
        <w:rPr>
          <w:rFonts w:hint="eastAsia"/>
          <w:color w:val="000000"/>
          <w:sz w:val="28"/>
          <w:szCs w:val="28"/>
        </w:rPr>
        <w:t>廠商因</w:t>
      </w:r>
      <w:r w:rsidR="00833127">
        <w:rPr>
          <w:rFonts w:hint="eastAsia"/>
          <w:color w:val="000000"/>
          <w:sz w:val="28"/>
          <w:szCs w:val="28"/>
        </w:rPr>
        <w:t>經營管理</w:t>
      </w:r>
      <w:r w:rsidR="00640317" w:rsidRPr="00314C3B">
        <w:rPr>
          <w:rFonts w:hint="eastAsia"/>
          <w:color w:val="000000"/>
          <w:sz w:val="28"/>
          <w:szCs w:val="28"/>
        </w:rPr>
        <w:t>所需</w:t>
      </w:r>
      <w:r w:rsidR="003A5981">
        <w:rPr>
          <w:rFonts w:hint="eastAsia"/>
          <w:color w:val="000000"/>
          <w:sz w:val="28"/>
          <w:szCs w:val="28"/>
        </w:rPr>
        <w:t>（例如</w:t>
      </w:r>
      <w:r w:rsidR="00640317" w:rsidRPr="00314C3B">
        <w:rPr>
          <w:rFonts w:hint="eastAsia"/>
          <w:color w:val="000000"/>
          <w:sz w:val="28"/>
          <w:szCs w:val="28"/>
        </w:rPr>
        <w:t>設置柵欄機、繳費機或</w:t>
      </w:r>
      <w:r w:rsidR="00AD03CF">
        <w:rPr>
          <w:rFonts w:hint="eastAsia"/>
          <w:color w:val="000000"/>
          <w:sz w:val="28"/>
          <w:szCs w:val="28"/>
        </w:rPr>
        <w:t>設置</w:t>
      </w:r>
      <w:r w:rsidR="00640317" w:rsidRPr="00314C3B">
        <w:rPr>
          <w:rFonts w:hint="eastAsia"/>
          <w:color w:val="000000"/>
          <w:sz w:val="28"/>
          <w:szCs w:val="28"/>
        </w:rPr>
        <w:t>其他</w:t>
      </w:r>
      <w:r w:rsidR="00AD03CF">
        <w:rPr>
          <w:rFonts w:hint="eastAsia"/>
          <w:color w:val="000000"/>
          <w:sz w:val="28"/>
          <w:szCs w:val="28"/>
        </w:rPr>
        <w:t>設施設備</w:t>
      </w:r>
      <w:r w:rsidR="003A5981">
        <w:rPr>
          <w:rFonts w:hint="eastAsia"/>
          <w:color w:val="000000"/>
          <w:sz w:val="28"/>
          <w:szCs w:val="28"/>
        </w:rPr>
        <w:t>）</w:t>
      </w:r>
      <w:r w:rsidR="00640317" w:rsidRPr="008A741B">
        <w:rPr>
          <w:rFonts w:hint="eastAsia"/>
          <w:sz w:val="28"/>
          <w:szCs w:val="28"/>
        </w:rPr>
        <w:t>導致停車格位減少</w:t>
      </w:r>
      <w:r w:rsidR="008A18DD" w:rsidRPr="008A741B">
        <w:rPr>
          <w:rFonts w:hint="eastAsia"/>
          <w:sz w:val="28"/>
          <w:szCs w:val="28"/>
        </w:rPr>
        <w:t>，或無正當理由非經機關同意逕自減少停車格位時</w:t>
      </w:r>
      <w:r w:rsidR="00640317" w:rsidRPr="008A741B">
        <w:rPr>
          <w:rFonts w:hint="eastAsia"/>
          <w:sz w:val="28"/>
          <w:szCs w:val="28"/>
        </w:rPr>
        <w:t>，</w:t>
      </w:r>
      <w:r w:rsidR="00640317" w:rsidRPr="00314C3B">
        <w:rPr>
          <w:rFonts w:hint="eastAsia"/>
          <w:color w:val="000000"/>
          <w:sz w:val="28"/>
          <w:szCs w:val="28"/>
        </w:rPr>
        <w:t>廠商不得</w:t>
      </w:r>
      <w:r w:rsidR="003A5981">
        <w:rPr>
          <w:rFonts w:hint="eastAsia"/>
          <w:color w:val="000000"/>
          <w:sz w:val="28"/>
          <w:szCs w:val="28"/>
        </w:rPr>
        <w:t>請求</w:t>
      </w:r>
      <w:r w:rsidR="003A5981" w:rsidRPr="00314C3B">
        <w:rPr>
          <w:rFonts w:hint="eastAsia"/>
          <w:color w:val="000000"/>
          <w:sz w:val="28"/>
          <w:szCs w:val="28"/>
        </w:rPr>
        <w:t>減少權利金</w:t>
      </w:r>
      <w:r w:rsidR="003A5981">
        <w:rPr>
          <w:rFonts w:hint="eastAsia"/>
          <w:color w:val="000000"/>
          <w:sz w:val="28"/>
          <w:szCs w:val="28"/>
        </w:rPr>
        <w:t>或要求</w:t>
      </w:r>
      <w:r w:rsidR="00640317" w:rsidRPr="00314C3B">
        <w:rPr>
          <w:rFonts w:hint="eastAsia"/>
          <w:color w:val="000000"/>
          <w:sz w:val="28"/>
          <w:szCs w:val="28"/>
        </w:rPr>
        <w:t>補償。</w:t>
      </w:r>
    </w:p>
    <w:p w14:paraId="65E5FEA7" w14:textId="77777777" w:rsidR="00640317" w:rsidRPr="00E96564" w:rsidRDefault="00640317" w:rsidP="007A5B67">
      <w:pPr>
        <w:pStyle w:val="0cm20130cm"/>
        <w:numPr>
          <w:ilvl w:val="0"/>
          <w:numId w:val="4"/>
        </w:numPr>
        <w:ind w:left="805" w:firstLineChars="0" w:hanging="567"/>
        <w:jc w:val="both"/>
        <w:rPr>
          <w:sz w:val="28"/>
          <w:szCs w:val="28"/>
        </w:rPr>
      </w:pPr>
      <w:r w:rsidRPr="00E96564">
        <w:rPr>
          <w:rFonts w:hint="eastAsia"/>
          <w:sz w:val="28"/>
          <w:szCs w:val="28"/>
        </w:rPr>
        <w:t>機關因政策性所需，需使用本停車場</w:t>
      </w:r>
      <w:r w:rsidRPr="00E96564">
        <w:rPr>
          <w:rFonts w:hint="eastAsia"/>
          <w:sz w:val="28"/>
          <w:szCs w:val="28"/>
          <w:u w:val="single"/>
        </w:rPr>
        <w:t>非停車格位空間</w:t>
      </w:r>
      <w:r w:rsidRPr="00E96564">
        <w:rPr>
          <w:rFonts w:hint="eastAsia"/>
          <w:sz w:val="28"/>
          <w:szCs w:val="28"/>
        </w:rPr>
        <w:t>，廠商應</w:t>
      </w:r>
      <w:r w:rsidR="006B6151" w:rsidRPr="00E96564">
        <w:rPr>
          <w:rFonts w:hint="eastAsia"/>
          <w:sz w:val="28"/>
          <w:szCs w:val="28"/>
        </w:rPr>
        <w:t>無條件</w:t>
      </w:r>
      <w:r w:rsidRPr="00E96564">
        <w:rPr>
          <w:rFonts w:hint="eastAsia"/>
          <w:sz w:val="28"/>
          <w:szCs w:val="28"/>
        </w:rPr>
        <w:t>同意配合且不得請求任何補償(包含減少權利金)。</w:t>
      </w:r>
    </w:p>
    <w:p w14:paraId="436733FF" w14:textId="25D6E9AE" w:rsidR="00AD68AD" w:rsidRDefault="005F170D" w:rsidP="007A5B67">
      <w:pPr>
        <w:pStyle w:val="0cm20130cm"/>
        <w:numPr>
          <w:ilvl w:val="0"/>
          <w:numId w:val="4"/>
        </w:numPr>
        <w:ind w:left="805" w:firstLineChars="0" w:hanging="567"/>
        <w:jc w:val="both"/>
        <w:rPr>
          <w:sz w:val="28"/>
          <w:szCs w:val="28"/>
        </w:rPr>
      </w:pPr>
      <w:r w:rsidRPr="00E96564">
        <w:rPr>
          <w:rFonts w:hint="eastAsia"/>
          <w:sz w:val="28"/>
          <w:szCs w:val="28"/>
        </w:rPr>
        <w:t>廠商繳交之</w:t>
      </w:r>
      <w:r w:rsidR="00796B7C" w:rsidRPr="00E96564">
        <w:rPr>
          <w:rFonts w:hint="eastAsia"/>
          <w:sz w:val="28"/>
          <w:szCs w:val="28"/>
        </w:rPr>
        <w:t>履約保證金不受權利金變更</w:t>
      </w:r>
      <w:r w:rsidRPr="00E96564">
        <w:rPr>
          <w:rFonts w:hint="eastAsia"/>
          <w:sz w:val="28"/>
          <w:szCs w:val="28"/>
        </w:rPr>
        <w:t>調整</w:t>
      </w:r>
      <w:r w:rsidR="00796B7C" w:rsidRPr="00E96564">
        <w:rPr>
          <w:rFonts w:hint="eastAsia"/>
          <w:sz w:val="28"/>
          <w:szCs w:val="28"/>
        </w:rPr>
        <w:t>影響，</w:t>
      </w:r>
      <w:r w:rsidR="002A653B" w:rsidRPr="00E96564">
        <w:rPr>
          <w:rFonts w:hint="eastAsia"/>
          <w:sz w:val="28"/>
          <w:szCs w:val="28"/>
        </w:rPr>
        <w:t>且廠商</w:t>
      </w:r>
      <w:r w:rsidR="00796B7C" w:rsidRPr="00E96564">
        <w:rPr>
          <w:rFonts w:hint="eastAsia"/>
          <w:sz w:val="28"/>
          <w:szCs w:val="28"/>
        </w:rPr>
        <w:t>不得</w:t>
      </w:r>
      <w:r w:rsidR="002A653B" w:rsidRPr="00E96564">
        <w:rPr>
          <w:rFonts w:hint="eastAsia"/>
          <w:sz w:val="28"/>
          <w:szCs w:val="28"/>
        </w:rPr>
        <w:t>以任何理由</w:t>
      </w:r>
      <w:r w:rsidR="00796B7C" w:rsidRPr="00E96564">
        <w:rPr>
          <w:rFonts w:hint="eastAsia"/>
          <w:sz w:val="28"/>
          <w:szCs w:val="28"/>
        </w:rPr>
        <w:t>請求任何補償(包含孳息)。</w:t>
      </w:r>
    </w:p>
    <w:p w14:paraId="6942839E" w14:textId="77777777" w:rsidR="00763FDA" w:rsidRPr="00314C3B" w:rsidRDefault="00763FDA" w:rsidP="00763FDA">
      <w:pPr>
        <w:pStyle w:val="0cm20130cm"/>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firstLine="0"/>
        <w:jc w:val="both"/>
        <w:rPr>
          <w:color w:val="000000"/>
          <w:sz w:val="28"/>
          <w:szCs w:val="28"/>
        </w:rPr>
      </w:pPr>
    </w:p>
    <w:p w14:paraId="37C03744" w14:textId="77777777" w:rsidR="00ED2555" w:rsidRPr="005667C4" w:rsidRDefault="00E205F5" w:rsidP="00882C96">
      <w:pPr>
        <w:pStyle w:val="0cm20130cm"/>
        <w:ind w:left="560" w:hanging="560"/>
        <w:jc w:val="both"/>
        <w:rPr>
          <w:color w:val="000000"/>
          <w:sz w:val="28"/>
          <w:szCs w:val="28"/>
        </w:rPr>
      </w:pPr>
      <w:r>
        <w:rPr>
          <w:rFonts w:hint="eastAsia"/>
          <w:color w:val="000000"/>
          <w:sz w:val="28"/>
          <w:szCs w:val="28"/>
        </w:rPr>
        <w:t>第五</w:t>
      </w:r>
      <w:r w:rsidR="00ED2555" w:rsidRPr="005667C4">
        <w:rPr>
          <w:rFonts w:hint="eastAsia"/>
          <w:color w:val="000000"/>
          <w:sz w:val="28"/>
          <w:szCs w:val="28"/>
        </w:rPr>
        <w:t xml:space="preserve">條 </w:t>
      </w:r>
      <w:r w:rsidR="003D28A9">
        <w:rPr>
          <w:rFonts w:hint="eastAsia"/>
          <w:color w:val="000000"/>
          <w:sz w:val="28"/>
          <w:szCs w:val="28"/>
        </w:rPr>
        <w:t>點交</w:t>
      </w:r>
      <w:r w:rsidR="00C11695">
        <w:rPr>
          <w:rFonts w:hint="eastAsia"/>
          <w:color w:val="000000"/>
          <w:sz w:val="28"/>
          <w:szCs w:val="28"/>
        </w:rPr>
        <w:t>、點還及履約整備</w:t>
      </w:r>
    </w:p>
    <w:p w14:paraId="12607B41" w14:textId="6C3264A0" w:rsidR="00106A7F" w:rsidRPr="00106A7F" w:rsidRDefault="00106A7F" w:rsidP="007A5B67">
      <w:pPr>
        <w:pStyle w:val="0cm20130cm"/>
        <w:numPr>
          <w:ilvl w:val="0"/>
          <w:numId w:val="5"/>
        </w:numPr>
        <w:ind w:left="805" w:firstLineChars="0" w:hanging="567"/>
        <w:jc w:val="both"/>
        <w:rPr>
          <w:color w:val="000000"/>
          <w:sz w:val="28"/>
          <w:szCs w:val="28"/>
        </w:rPr>
      </w:pPr>
      <w:r w:rsidRPr="003D0163">
        <w:rPr>
          <w:rFonts w:hint="eastAsia"/>
          <w:sz w:val="28"/>
          <w:szCs w:val="28"/>
        </w:rPr>
        <w:t>倘廠商屬新進廠商(原廠商因解約或履約期限屆滿未</w:t>
      </w:r>
      <w:proofErr w:type="gramStart"/>
      <w:r>
        <w:rPr>
          <w:rFonts w:hint="eastAsia"/>
          <w:sz w:val="28"/>
          <w:szCs w:val="28"/>
        </w:rPr>
        <w:t>賡</w:t>
      </w:r>
      <w:proofErr w:type="gramEnd"/>
      <w:r>
        <w:rPr>
          <w:rFonts w:hint="eastAsia"/>
          <w:sz w:val="28"/>
          <w:szCs w:val="28"/>
        </w:rPr>
        <w:t>續經營管理本停車場</w:t>
      </w:r>
      <w:r w:rsidRPr="003D0163">
        <w:rPr>
          <w:rFonts w:hint="eastAsia"/>
          <w:sz w:val="28"/>
          <w:szCs w:val="28"/>
        </w:rPr>
        <w:t>時)，廠商應與原廠商就</w:t>
      </w:r>
      <w:r w:rsidRPr="00106A7F">
        <w:rPr>
          <w:rFonts w:hint="eastAsia"/>
          <w:sz w:val="28"/>
          <w:szCs w:val="28"/>
        </w:rPr>
        <w:t>本停車</w:t>
      </w:r>
      <w:r w:rsidRPr="003D0163">
        <w:rPr>
          <w:rFonts w:hint="eastAsia"/>
          <w:sz w:val="28"/>
          <w:szCs w:val="28"/>
        </w:rPr>
        <w:t>場</w:t>
      </w:r>
      <w:proofErr w:type="gramStart"/>
      <w:r w:rsidRPr="003D0163">
        <w:rPr>
          <w:rFonts w:hint="eastAsia"/>
          <w:sz w:val="28"/>
          <w:szCs w:val="28"/>
        </w:rPr>
        <w:t>務</w:t>
      </w:r>
      <w:proofErr w:type="gramEnd"/>
      <w:r w:rsidR="00833127">
        <w:rPr>
          <w:rFonts w:hint="eastAsia"/>
          <w:sz w:val="28"/>
          <w:szCs w:val="28"/>
        </w:rPr>
        <w:t>經營管理</w:t>
      </w:r>
      <w:r w:rsidRPr="003D0163">
        <w:rPr>
          <w:rFonts w:hint="eastAsia"/>
          <w:sz w:val="28"/>
          <w:szCs w:val="28"/>
        </w:rPr>
        <w:t>進行業務及工作交接，新進廠商</w:t>
      </w:r>
      <w:r w:rsidR="00FE6BFA">
        <w:rPr>
          <w:rFonts w:hint="eastAsia"/>
          <w:sz w:val="28"/>
          <w:szCs w:val="28"/>
        </w:rPr>
        <w:t>倘規劃</w:t>
      </w:r>
      <w:r w:rsidRPr="003D0163">
        <w:rPr>
          <w:rFonts w:hint="eastAsia"/>
          <w:sz w:val="28"/>
          <w:szCs w:val="28"/>
        </w:rPr>
        <w:t>預先進行履約整備作業</w:t>
      </w:r>
      <w:r w:rsidR="00FE6BFA">
        <w:rPr>
          <w:rFonts w:hint="eastAsia"/>
          <w:sz w:val="28"/>
          <w:szCs w:val="28"/>
        </w:rPr>
        <w:t>時</w:t>
      </w:r>
      <w:r w:rsidRPr="003D0163">
        <w:rPr>
          <w:rFonts w:hint="eastAsia"/>
          <w:sz w:val="28"/>
          <w:szCs w:val="28"/>
        </w:rPr>
        <w:t>，</w:t>
      </w:r>
      <w:r w:rsidR="00FE6BFA">
        <w:rPr>
          <w:rFonts w:hint="eastAsia"/>
          <w:sz w:val="28"/>
          <w:szCs w:val="28"/>
        </w:rPr>
        <w:t>該</w:t>
      </w:r>
      <w:r w:rsidRPr="003D0163">
        <w:rPr>
          <w:rFonts w:hint="eastAsia"/>
          <w:sz w:val="28"/>
          <w:szCs w:val="28"/>
        </w:rPr>
        <w:t>作業以不妨礙原廠商</w:t>
      </w:r>
      <w:r>
        <w:rPr>
          <w:rFonts w:hint="eastAsia"/>
          <w:sz w:val="28"/>
          <w:szCs w:val="28"/>
        </w:rPr>
        <w:t>經營管理</w:t>
      </w:r>
      <w:r w:rsidRPr="003D0163">
        <w:rPr>
          <w:rFonts w:hint="eastAsia"/>
          <w:sz w:val="28"/>
          <w:szCs w:val="28"/>
        </w:rPr>
        <w:t>為原則。</w:t>
      </w:r>
    </w:p>
    <w:p w14:paraId="1A651E85" w14:textId="34376A3C" w:rsidR="00C36B9E" w:rsidRPr="00C36B9E" w:rsidRDefault="00106A7F" w:rsidP="007A5B67">
      <w:pPr>
        <w:pStyle w:val="0cm20130cm"/>
        <w:numPr>
          <w:ilvl w:val="0"/>
          <w:numId w:val="5"/>
        </w:numPr>
        <w:ind w:left="805" w:firstLineChars="0" w:hanging="567"/>
        <w:jc w:val="both"/>
        <w:rPr>
          <w:color w:val="000000"/>
          <w:sz w:val="28"/>
          <w:szCs w:val="28"/>
        </w:rPr>
      </w:pPr>
      <w:r w:rsidRPr="003D0163">
        <w:rPr>
          <w:rFonts w:hint="eastAsia"/>
          <w:sz w:val="28"/>
          <w:szCs w:val="28"/>
        </w:rPr>
        <w:t>倘廠商屬原廠商，</w:t>
      </w:r>
      <w:r>
        <w:rPr>
          <w:rFonts w:hint="eastAsia"/>
          <w:sz w:val="28"/>
          <w:szCs w:val="28"/>
        </w:rPr>
        <w:t>因故</w:t>
      </w:r>
      <w:r w:rsidRPr="003D0163">
        <w:rPr>
          <w:rFonts w:hint="eastAsia"/>
          <w:sz w:val="28"/>
          <w:szCs w:val="28"/>
        </w:rPr>
        <w:t>未</w:t>
      </w:r>
      <w:r>
        <w:rPr>
          <w:rFonts w:hint="eastAsia"/>
          <w:sz w:val="28"/>
          <w:szCs w:val="28"/>
        </w:rPr>
        <w:t>承接下期本停車場經營管理</w:t>
      </w:r>
      <w:r w:rsidRPr="003D0163">
        <w:rPr>
          <w:rFonts w:hint="eastAsia"/>
          <w:sz w:val="28"/>
          <w:szCs w:val="28"/>
        </w:rPr>
        <w:t>時，原廠商應無條件與新進廠商就</w:t>
      </w:r>
      <w:r w:rsidRPr="00106A7F">
        <w:rPr>
          <w:rFonts w:hint="eastAsia"/>
          <w:sz w:val="28"/>
          <w:szCs w:val="28"/>
        </w:rPr>
        <w:t>本停車</w:t>
      </w:r>
      <w:r w:rsidRPr="003D0163">
        <w:rPr>
          <w:rFonts w:hint="eastAsia"/>
          <w:sz w:val="28"/>
          <w:szCs w:val="28"/>
        </w:rPr>
        <w:t>場</w:t>
      </w:r>
      <w:proofErr w:type="gramStart"/>
      <w:r w:rsidRPr="003D0163">
        <w:rPr>
          <w:rFonts w:hint="eastAsia"/>
          <w:sz w:val="28"/>
          <w:szCs w:val="28"/>
        </w:rPr>
        <w:t>務</w:t>
      </w:r>
      <w:proofErr w:type="gramEnd"/>
      <w:r w:rsidR="00833127">
        <w:rPr>
          <w:rFonts w:hint="eastAsia"/>
          <w:sz w:val="28"/>
          <w:szCs w:val="28"/>
        </w:rPr>
        <w:t>經營管理</w:t>
      </w:r>
      <w:r w:rsidRPr="003D0163">
        <w:rPr>
          <w:rFonts w:hint="eastAsia"/>
          <w:sz w:val="28"/>
          <w:szCs w:val="28"/>
        </w:rPr>
        <w:t>進行業務與工作交接，並</w:t>
      </w:r>
      <w:r>
        <w:rPr>
          <w:rFonts w:hint="eastAsia"/>
          <w:sz w:val="28"/>
          <w:szCs w:val="28"/>
        </w:rPr>
        <w:t>應無條件</w:t>
      </w:r>
      <w:r w:rsidRPr="003D0163">
        <w:rPr>
          <w:rFonts w:hint="eastAsia"/>
          <w:sz w:val="28"/>
          <w:szCs w:val="28"/>
        </w:rPr>
        <w:t>允許新進廠商在</w:t>
      </w:r>
      <w:r w:rsidRPr="00106A7F">
        <w:rPr>
          <w:rFonts w:hint="eastAsia"/>
          <w:sz w:val="28"/>
          <w:szCs w:val="28"/>
        </w:rPr>
        <w:t>本停車場</w:t>
      </w:r>
      <w:r w:rsidRPr="003D0163">
        <w:rPr>
          <w:rFonts w:hint="eastAsia"/>
          <w:sz w:val="28"/>
          <w:szCs w:val="28"/>
        </w:rPr>
        <w:t>進行相關履約整備作業事項，不得有干擾、阻擾或妨礙新進廠商履約整備之情事</w:t>
      </w:r>
      <w:r w:rsidR="00C36B9E">
        <w:rPr>
          <w:rFonts w:hint="eastAsia"/>
          <w:sz w:val="28"/>
          <w:szCs w:val="28"/>
        </w:rPr>
        <w:t>。</w:t>
      </w:r>
    </w:p>
    <w:p w14:paraId="345086BF" w14:textId="77777777" w:rsidR="00106A7F" w:rsidRPr="00962EAA" w:rsidRDefault="00106A7F" w:rsidP="007A5B67">
      <w:pPr>
        <w:pStyle w:val="0cm20130cm"/>
        <w:numPr>
          <w:ilvl w:val="0"/>
          <w:numId w:val="5"/>
        </w:numPr>
        <w:ind w:left="805" w:firstLineChars="0" w:hanging="567"/>
        <w:jc w:val="both"/>
        <w:rPr>
          <w:color w:val="000000"/>
          <w:sz w:val="28"/>
          <w:szCs w:val="28"/>
        </w:rPr>
      </w:pPr>
      <w:r>
        <w:rPr>
          <w:rFonts w:hint="eastAsia"/>
          <w:sz w:val="28"/>
          <w:szCs w:val="28"/>
        </w:rPr>
        <w:t>如有相互配合之疑義，原廠商及新進廠商應相互協調之</w:t>
      </w:r>
      <w:r w:rsidRPr="003D0163">
        <w:rPr>
          <w:rFonts w:hint="eastAsia"/>
          <w:sz w:val="28"/>
          <w:szCs w:val="28"/>
        </w:rPr>
        <w:t>。</w:t>
      </w:r>
    </w:p>
    <w:p w14:paraId="104E0A3B" w14:textId="77777777" w:rsidR="00ED2555" w:rsidRDefault="00ED2555" w:rsidP="00882C96">
      <w:pPr>
        <w:pStyle w:val="0cm20130cm"/>
        <w:ind w:left="560" w:hanging="560"/>
        <w:jc w:val="both"/>
        <w:rPr>
          <w:color w:val="000000"/>
          <w:sz w:val="28"/>
          <w:szCs w:val="28"/>
        </w:rPr>
      </w:pPr>
    </w:p>
    <w:p w14:paraId="1CEB3FCB" w14:textId="77777777" w:rsidR="00713DC3" w:rsidRDefault="00713DC3" w:rsidP="00713DC3">
      <w:pPr>
        <w:pStyle w:val="0cm20130cm"/>
        <w:ind w:left="560" w:hanging="560"/>
        <w:jc w:val="both"/>
        <w:rPr>
          <w:color w:val="FF0000"/>
          <w:sz w:val="28"/>
          <w:szCs w:val="28"/>
        </w:rPr>
      </w:pPr>
      <w:r>
        <w:rPr>
          <w:rFonts w:hint="eastAsia"/>
          <w:color w:val="000000"/>
          <w:sz w:val="28"/>
          <w:szCs w:val="28"/>
        </w:rPr>
        <w:t>第六條 費用</w:t>
      </w:r>
    </w:p>
    <w:p w14:paraId="4267617B" w14:textId="1313866D" w:rsidR="00F35B18" w:rsidRDefault="00F35B18" w:rsidP="00F65DD8">
      <w:pPr>
        <w:pStyle w:val="0cm20130cm"/>
        <w:numPr>
          <w:ilvl w:val="0"/>
          <w:numId w:val="38"/>
        </w:numPr>
        <w:ind w:left="851" w:firstLineChars="0" w:hanging="567"/>
        <w:jc w:val="both"/>
        <w:rPr>
          <w:sz w:val="28"/>
          <w:szCs w:val="28"/>
        </w:rPr>
      </w:pPr>
      <w:r w:rsidRPr="00891846">
        <w:rPr>
          <w:rFonts w:hint="eastAsia"/>
          <w:sz w:val="28"/>
          <w:szCs w:val="28"/>
        </w:rPr>
        <w:t>廠商</w:t>
      </w:r>
      <w:r>
        <w:rPr>
          <w:rFonts w:hint="eastAsia"/>
          <w:sz w:val="28"/>
          <w:szCs w:val="28"/>
        </w:rPr>
        <w:t>系統、</w:t>
      </w:r>
      <w:r w:rsidRPr="00891846">
        <w:rPr>
          <w:rFonts w:hint="eastAsia"/>
          <w:sz w:val="28"/>
          <w:szCs w:val="28"/>
        </w:rPr>
        <w:t>設施</w:t>
      </w:r>
      <w:r>
        <w:rPr>
          <w:rFonts w:hint="eastAsia"/>
          <w:sz w:val="28"/>
          <w:szCs w:val="28"/>
        </w:rPr>
        <w:t>及</w:t>
      </w:r>
      <w:r w:rsidRPr="00891846">
        <w:rPr>
          <w:rFonts w:hint="eastAsia"/>
          <w:sz w:val="28"/>
          <w:szCs w:val="28"/>
        </w:rPr>
        <w:t>設備概由廠商</w:t>
      </w:r>
      <w:proofErr w:type="gramStart"/>
      <w:r>
        <w:rPr>
          <w:rFonts w:hint="eastAsia"/>
          <w:sz w:val="28"/>
          <w:szCs w:val="28"/>
        </w:rPr>
        <w:t>自行</w:t>
      </w:r>
      <w:r w:rsidRPr="00891846">
        <w:rPr>
          <w:rFonts w:hint="eastAsia"/>
          <w:sz w:val="28"/>
          <w:szCs w:val="28"/>
        </w:rPr>
        <w:t>維管</w:t>
      </w:r>
      <w:proofErr w:type="gramEnd"/>
      <w:r w:rsidRPr="00891846">
        <w:rPr>
          <w:rFonts w:hint="eastAsia"/>
          <w:sz w:val="28"/>
          <w:szCs w:val="28"/>
        </w:rPr>
        <w:t>，機關不因天災地變</w:t>
      </w:r>
      <w:r>
        <w:rPr>
          <w:rFonts w:hint="eastAsia"/>
          <w:sz w:val="28"/>
          <w:szCs w:val="28"/>
        </w:rPr>
        <w:t>、</w:t>
      </w:r>
      <w:r w:rsidRPr="00891846">
        <w:rPr>
          <w:rFonts w:hint="eastAsia"/>
          <w:sz w:val="28"/>
          <w:szCs w:val="28"/>
        </w:rPr>
        <w:t>人為破壞所致之</w:t>
      </w:r>
      <w:r>
        <w:rPr>
          <w:rFonts w:hint="eastAsia"/>
          <w:sz w:val="28"/>
          <w:szCs w:val="28"/>
        </w:rPr>
        <w:t>財損</w:t>
      </w:r>
      <w:r w:rsidRPr="00891846">
        <w:rPr>
          <w:rFonts w:hint="eastAsia"/>
          <w:sz w:val="28"/>
          <w:szCs w:val="28"/>
        </w:rPr>
        <w:t>負責或額外支付廠商維修維護費用。</w:t>
      </w:r>
    </w:p>
    <w:p w14:paraId="115D710A" w14:textId="52B344E8" w:rsidR="00F65DD8" w:rsidRPr="00E96564" w:rsidRDefault="00F65DD8" w:rsidP="00F65DD8">
      <w:pPr>
        <w:pStyle w:val="0cm20130cm"/>
        <w:numPr>
          <w:ilvl w:val="0"/>
          <w:numId w:val="38"/>
        </w:numPr>
        <w:ind w:left="851" w:firstLineChars="0" w:hanging="567"/>
        <w:jc w:val="both"/>
        <w:rPr>
          <w:sz w:val="28"/>
          <w:szCs w:val="28"/>
        </w:rPr>
      </w:pPr>
      <w:r w:rsidRPr="00E96564">
        <w:rPr>
          <w:rFonts w:hint="eastAsia"/>
          <w:sz w:val="28"/>
          <w:szCs w:val="28"/>
        </w:rPr>
        <w:t>機關停車場經營管理權移轉予得標廠商後之水費、電費、電話費、網路費、清潔費、用人費及其他稅捐及經營管理上所需相關支出之費用，由廠商負擔</w:t>
      </w:r>
      <w:r w:rsidRPr="00D53BDD">
        <w:rPr>
          <w:rFonts w:hint="eastAsia"/>
          <w:sz w:val="28"/>
          <w:szCs w:val="28"/>
        </w:rPr>
        <w:t>。</w:t>
      </w:r>
    </w:p>
    <w:p w14:paraId="48C6468D" w14:textId="2CFF4831" w:rsidR="00F65DD8" w:rsidRPr="00E96564"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廠商各類設置之設施設備管理及維護(修)費及場域</w:t>
      </w:r>
      <w:r w:rsidR="00833127">
        <w:rPr>
          <w:rFonts w:hint="eastAsia"/>
          <w:sz w:val="28"/>
          <w:szCs w:val="28"/>
        </w:rPr>
        <w:t>經營管理</w:t>
      </w:r>
      <w:r w:rsidRPr="00E96564">
        <w:rPr>
          <w:rFonts w:hint="eastAsia"/>
          <w:sz w:val="28"/>
          <w:szCs w:val="28"/>
        </w:rPr>
        <w:t>費用</w:t>
      </w:r>
      <w:bookmarkStart w:id="3" w:name="_Hlk35949697"/>
      <w:r w:rsidRPr="00E96564">
        <w:rPr>
          <w:rFonts w:hint="eastAsia"/>
          <w:sz w:val="28"/>
          <w:szCs w:val="28"/>
        </w:rPr>
        <w:t>，概由廠商負擔</w:t>
      </w:r>
      <w:bookmarkEnd w:id="3"/>
      <w:r w:rsidRPr="00E96564">
        <w:rPr>
          <w:rFonts w:hint="eastAsia"/>
          <w:sz w:val="28"/>
          <w:szCs w:val="28"/>
        </w:rPr>
        <w:t>。前揭費用包含但不限於收費系統、自動繳費機、車牌辨識設備、監控系統、停車場資訊管理系統、水電照明設施、標誌（線）</w:t>
      </w:r>
      <w:proofErr w:type="gramStart"/>
      <w:r w:rsidRPr="00E96564">
        <w:rPr>
          <w:rFonts w:hint="eastAsia"/>
          <w:sz w:val="28"/>
          <w:szCs w:val="28"/>
        </w:rPr>
        <w:t>補繪、ㄇ</w:t>
      </w:r>
      <w:proofErr w:type="gramEnd"/>
      <w:r w:rsidRPr="00E96564">
        <w:rPr>
          <w:rFonts w:hint="eastAsia"/>
          <w:sz w:val="28"/>
          <w:szCs w:val="28"/>
        </w:rPr>
        <w:t>型欄杆油漆、環境清潔維護與植栽修剪維護及行動支付、系統整合及刷卡交易手續費等一切相關及其衍生費用。</w:t>
      </w:r>
    </w:p>
    <w:p w14:paraId="798D78B8" w14:textId="77777777" w:rsidR="00F65DD8" w:rsidRPr="00E96564"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車輛充電設備(含安裝配置、管線及系統)與維護保養、台電用電申請、配電工程施工及用電設備電表等相關費用，概由廠商負擔。</w:t>
      </w:r>
    </w:p>
    <w:p w14:paraId="435D2175" w14:textId="748123F2" w:rsidR="00F65DD8" w:rsidRDefault="00F65DD8" w:rsidP="00F65DD8">
      <w:pPr>
        <w:pStyle w:val="0cm20130cm"/>
        <w:numPr>
          <w:ilvl w:val="0"/>
          <w:numId w:val="38"/>
        </w:numPr>
        <w:tabs>
          <w:tab w:val="left" w:pos="851"/>
        </w:tabs>
        <w:ind w:left="851" w:firstLineChars="0" w:hanging="567"/>
        <w:jc w:val="both"/>
        <w:rPr>
          <w:sz w:val="28"/>
          <w:szCs w:val="28"/>
        </w:rPr>
      </w:pPr>
      <w:r w:rsidRPr="00E96564">
        <w:rPr>
          <w:rFonts w:hint="eastAsia"/>
          <w:sz w:val="28"/>
          <w:szCs w:val="28"/>
        </w:rPr>
        <w:t>廠商</w:t>
      </w:r>
      <w:r w:rsidR="00833127">
        <w:rPr>
          <w:rFonts w:hint="eastAsia"/>
          <w:sz w:val="28"/>
          <w:szCs w:val="28"/>
        </w:rPr>
        <w:t>經營管理</w:t>
      </w:r>
      <w:r w:rsidRPr="00E96564">
        <w:rPr>
          <w:rFonts w:hint="eastAsia"/>
          <w:sz w:val="28"/>
          <w:szCs w:val="28"/>
        </w:rPr>
        <w:t>履約停車場相關之印刷票證費用，概由廠商負擔。</w:t>
      </w:r>
    </w:p>
    <w:p w14:paraId="096E8E10" w14:textId="0062D003" w:rsidR="00C30C9C" w:rsidRPr="00E96564" w:rsidRDefault="00C30C9C" w:rsidP="00F65DD8">
      <w:pPr>
        <w:pStyle w:val="0cm20130cm"/>
        <w:numPr>
          <w:ilvl w:val="0"/>
          <w:numId w:val="38"/>
        </w:numPr>
        <w:tabs>
          <w:tab w:val="left" w:pos="851"/>
        </w:tabs>
        <w:ind w:left="851" w:firstLineChars="0" w:hanging="567"/>
        <w:jc w:val="both"/>
        <w:rPr>
          <w:sz w:val="28"/>
          <w:szCs w:val="28"/>
        </w:rPr>
      </w:pPr>
      <w:r w:rsidRPr="006C1429">
        <w:rPr>
          <w:rFonts w:hint="eastAsia"/>
          <w:sz w:val="28"/>
          <w:szCs w:val="28"/>
        </w:rPr>
        <w:t>提報</w:t>
      </w:r>
      <w:r>
        <w:rPr>
          <w:rFonts w:hint="eastAsia"/>
          <w:sz w:val="28"/>
          <w:szCs w:val="28"/>
        </w:rPr>
        <w:t>相關業務主管機關</w:t>
      </w:r>
      <w:r w:rsidRPr="006C1429">
        <w:rPr>
          <w:rFonts w:hint="eastAsia"/>
          <w:sz w:val="28"/>
          <w:szCs w:val="28"/>
        </w:rPr>
        <w:t>、供電公司</w:t>
      </w:r>
      <w:r>
        <w:rPr>
          <w:rFonts w:hint="eastAsia"/>
          <w:sz w:val="28"/>
          <w:szCs w:val="28"/>
        </w:rPr>
        <w:t>、供水公司審查或</w:t>
      </w:r>
      <w:r w:rsidRPr="006C1429">
        <w:rPr>
          <w:rFonts w:hint="eastAsia"/>
          <w:sz w:val="28"/>
          <w:szCs w:val="28"/>
        </w:rPr>
        <w:t>備查之費用</w:t>
      </w:r>
      <w:r>
        <w:rPr>
          <w:rFonts w:hint="eastAsia"/>
          <w:sz w:val="28"/>
          <w:szCs w:val="28"/>
        </w:rPr>
        <w:t>概</w:t>
      </w:r>
      <w:r w:rsidRPr="006C1429">
        <w:rPr>
          <w:rFonts w:hint="eastAsia"/>
          <w:sz w:val="28"/>
          <w:szCs w:val="28"/>
        </w:rPr>
        <w:t>由廠商負擔</w:t>
      </w:r>
      <w:r>
        <w:rPr>
          <w:rFonts w:hint="eastAsia"/>
          <w:sz w:val="28"/>
          <w:szCs w:val="28"/>
        </w:rPr>
        <w:t>。</w:t>
      </w:r>
    </w:p>
    <w:p w14:paraId="5616E877" w14:textId="6B4856F9" w:rsidR="00F65DD8" w:rsidRDefault="00F65DD8" w:rsidP="000A506A">
      <w:pPr>
        <w:pStyle w:val="0cm20130cm"/>
        <w:numPr>
          <w:ilvl w:val="0"/>
          <w:numId w:val="38"/>
        </w:numPr>
        <w:tabs>
          <w:tab w:val="left" w:pos="851"/>
        </w:tabs>
        <w:ind w:left="851" w:firstLineChars="0" w:hanging="567"/>
        <w:jc w:val="both"/>
        <w:rPr>
          <w:sz w:val="28"/>
          <w:szCs w:val="28"/>
        </w:rPr>
      </w:pPr>
      <w:r w:rsidRPr="00440C95">
        <w:rPr>
          <w:rFonts w:hint="eastAsia"/>
          <w:sz w:val="28"/>
          <w:szCs w:val="28"/>
        </w:rPr>
        <w:lastRenderedPageBreak/>
        <w:t>廠商應</w:t>
      </w:r>
      <w:r>
        <w:rPr>
          <w:rFonts w:hint="eastAsia"/>
          <w:sz w:val="28"/>
          <w:szCs w:val="28"/>
        </w:rPr>
        <w:t>定期</w:t>
      </w:r>
      <w:r w:rsidRPr="00440C95">
        <w:rPr>
          <w:rFonts w:hint="eastAsia"/>
          <w:sz w:val="28"/>
          <w:szCs w:val="28"/>
        </w:rPr>
        <w:t>將停車場之行車動線指示及車格位等相關之設施</w:t>
      </w:r>
      <w:proofErr w:type="gramStart"/>
      <w:r w:rsidRPr="00440C95">
        <w:rPr>
          <w:rFonts w:hint="eastAsia"/>
          <w:sz w:val="28"/>
          <w:szCs w:val="28"/>
        </w:rPr>
        <w:t>予以補繪及</w:t>
      </w:r>
      <w:proofErr w:type="gramEnd"/>
      <w:r w:rsidRPr="00440C95">
        <w:rPr>
          <w:rFonts w:hint="eastAsia"/>
          <w:sz w:val="28"/>
          <w:szCs w:val="28"/>
        </w:rPr>
        <w:t>維護保養</w:t>
      </w:r>
      <w:r>
        <w:rPr>
          <w:rFonts w:hint="eastAsia"/>
          <w:sz w:val="28"/>
          <w:szCs w:val="28"/>
        </w:rPr>
        <w:t>；</w:t>
      </w:r>
      <w:r w:rsidRPr="00440C95">
        <w:rPr>
          <w:rFonts w:hint="eastAsia"/>
          <w:sz w:val="28"/>
          <w:szCs w:val="28"/>
        </w:rPr>
        <w:t>如機關日後督導查察時，要求</w:t>
      </w:r>
      <w:proofErr w:type="gramStart"/>
      <w:r w:rsidRPr="00440C95">
        <w:rPr>
          <w:rFonts w:hint="eastAsia"/>
          <w:sz w:val="28"/>
          <w:szCs w:val="28"/>
        </w:rPr>
        <w:t>補繪維護</w:t>
      </w:r>
      <w:proofErr w:type="gramEnd"/>
      <w:r w:rsidRPr="00440C95">
        <w:rPr>
          <w:rFonts w:hint="eastAsia"/>
          <w:sz w:val="28"/>
          <w:szCs w:val="28"/>
        </w:rPr>
        <w:t>，廠商應配合。廠商如需增設場內外導引相關設施，設置位置應經機關同意，設置</w:t>
      </w:r>
      <w:r>
        <w:rPr>
          <w:rFonts w:hint="eastAsia"/>
          <w:sz w:val="28"/>
          <w:szCs w:val="28"/>
        </w:rPr>
        <w:t>及</w:t>
      </w:r>
      <w:r w:rsidRPr="00440C95">
        <w:rPr>
          <w:rFonts w:hint="eastAsia"/>
          <w:sz w:val="28"/>
          <w:szCs w:val="28"/>
        </w:rPr>
        <w:t>維護費用</w:t>
      </w:r>
      <w:r>
        <w:rPr>
          <w:rFonts w:hint="eastAsia"/>
          <w:sz w:val="28"/>
          <w:szCs w:val="28"/>
        </w:rPr>
        <w:t>概</w:t>
      </w:r>
      <w:r w:rsidRPr="00440C95">
        <w:rPr>
          <w:rFonts w:hint="eastAsia"/>
          <w:sz w:val="28"/>
          <w:szCs w:val="28"/>
        </w:rPr>
        <w:t>由廠商負擔。</w:t>
      </w:r>
    </w:p>
    <w:p w14:paraId="5AAFF2DB"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現場監視、照明、電梯、機電、污水、消防、發電機、排風機等各式系統設備後續維護保養及損壞修繕(含滲漏水)之費用與工資由廠商負擔，廠商並應對所有系統設備盡善良管理人之責。</w:t>
      </w:r>
    </w:p>
    <w:p w14:paraId="2B04A97B"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為維護現場所有設備之運作正常，相關各設施設備之耗材購買，應能與該停車場原系統或建置設備測試核可，始可購買使用。</w:t>
      </w:r>
    </w:p>
    <w:p w14:paraId="6CE69911" w14:textId="77777777"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廠商因需增添或更新自動化收費系統（含自動繳費機、車牌辨識系統）及電子</w:t>
      </w:r>
      <w:proofErr w:type="gramStart"/>
      <w:r w:rsidRPr="006453F5">
        <w:rPr>
          <w:rFonts w:hint="eastAsia"/>
          <w:sz w:val="28"/>
          <w:szCs w:val="28"/>
        </w:rPr>
        <w:t>票證付費</w:t>
      </w:r>
      <w:proofErr w:type="gramEnd"/>
      <w:r w:rsidRPr="006453F5">
        <w:rPr>
          <w:rFonts w:hint="eastAsia"/>
          <w:sz w:val="28"/>
          <w:szCs w:val="28"/>
        </w:rPr>
        <w:t>機制之設置與維護保養、損壞修繕、</w:t>
      </w:r>
      <w:proofErr w:type="gramStart"/>
      <w:r w:rsidRPr="006453F5">
        <w:rPr>
          <w:rFonts w:hint="eastAsia"/>
          <w:sz w:val="28"/>
          <w:szCs w:val="28"/>
        </w:rPr>
        <w:t>清分</w:t>
      </w:r>
      <w:proofErr w:type="gramEnd"/>
      <w:r w:rsidRPr="006453F5">
        <w:rPr>
          <w:rFonts w:hint="eastAsia"/>
          <w:sz w:val="28"/>
          <w:szCs w:val="28"/>
        </w:rPr>
        <w:t>、網路專線費用、車位數資料上傳之功能建置與傳輸（含網路專線、設備購買與設置、軟體修改等，車位數資料上傳）、耗材（票卡、磁卡、墨水、碳粉及紙張）等相關費用與工資由廠商負擔。</w:t>
      </w:r>
    </w:p>
    <w:p w14:paraId="3D9311E9" w14:textId="5AD971CF" w:rsidR="006453F5" w:rsidRDefault="006453F5" w:rsidP="006453F5">
      <w:pPr>
        <w:pStyle w:val="0cm20130cm"/>
        <w:numPr>
          <w:ilvl w:val="0"/>
          <w:numId w:val="38"/>
        </w:numPr>
        <w:ind w:left="1134" w:firstLineChars="0" w:hanging="850"/>
        <w:jc w:val="both"/>
        <w:rPr>
          <w:sz w:val="28"/>
          <w:szCs w:val="28"/>
        </w:rPr>
      </w:pPr>
      <w:r w:rsidRPr="006453F5">
        <w:rPr>
          <w:rFonts w:hint="eastAsia"/>
          <w:sz w:val="28"/>
          <w:szCs w:val="28"/>
        </w:rPr>
        <w:t>建物公共安全之定期檢查、簽證、申報及相關改善費用由廠商負擔。</w:t>
      </w:r>
    </w:p>
    <w:p w14:paraId="20F1CD03" w14:textId="081F8DE4" w:rsidR="006453F5" w:rsidRPr="006453F5" w:rsidRDefault="006453F5" w:rsidP="006453F5">
      <w:pPr>
        <w:pStyle w:val="0cm20130cm"/>
        <w:numPr>
          <w:ilvl w:val="0"/>
          <w:numId w:val="38"/>
        </w:numPr>
        <w:tabs>
          <w:tab w:val="left" w:pos="851"/>
        </w:tabs>
        <w:ind w:left="851" w:firstLineChars="0" w:hanging="567"/>
        <w:jc w:val="both"/>
        <w:rPr>
          <w:sz w:val="28"/>
          <w:szCs w:val="28"/>
        </w:rPr>
      </w:pPr>
      <w:r w:rsidRPr="006453F5">
        <w:rPr>
          <w:rFonts w:hint="eastAsia"/>
          <w:sz w:val="28"/>
          <w:szCs w:val="28"/>
        </w:rPr>
        <w:t>消防安全設備之定期檢查、代檢申報及相關改善費用由廠商負擔。</w:t>
      </w:r>
    </w:p>
    <w:p w14:paraId="7752A7BB" w14:textId="77777777"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停車場電氣設備由電氣專業負責人員執行定期檢查、代檢申報，</w:t>
      </w:r>
      <w:proofErr w:type="gramStart"/>
      <w:r w:rsidRPr="006453F5">
        <w:rPr>
          <w:rFonts w:hint="eastAsia"/>
          <w:sz w:val="28"/>
          <w:szCs w:val="28"/>
        </w:rPr>
        <w:t>填制檢查</w:t>
      </w:r>
      <w:proofErr w:type="gramEnd"/>
      <w:r w:rsidRPr="006453F5">
        <w:rPr>
          <w:rFonts w:hint="eastAsia"/>
          <w:sz w:val="28"/>
          <w:szCs w:val="28"/>
        </w:rPr>
        <w:t>報告、相關改善費用由廠商負擔。廠商應辦理用電場所專任電氣技術人員變更登記，其變更後登記證正本，應交由機關備查，所需費用由廠商負擔。</w:t>
      </w:r>
    </w:p>
    <w:p w14:paraId="38F9A140" w14:textId="110282E6"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本停車場以現況委託經營管理，委託期間廠商因需增添、更換內部設備（含車格數）及裝潢時，概由廠商自行規劃並徵得機關同意後始得設置或調整，且新增之設備需配合機關周邊系統之使用運轉正常。如需變更建築硬體工程時，在不影響建築物、</w:t>
      </w:r>
      <w:r w:rsidR="00833127">
        <w:rPr>
          <w:rFonts w:hint="eastAsia"/>
          <w:sz w:val="28"/>
          <w:szCs w:val="28"/>
        </w:rPr>
        <w:t>經營管理</w:t>
      </w:r>
      <w:r w:rsidRPr="006453F5">
        <w:rPr>
          <w:rFonts w:hint="eastAsia"/>
          <w:sz w:val="28"/>
          <w:szCs w:val="28"/>
        </w:rPr>
        <w:t>安全及觀瞻原則下，概由廠商自行規劃，事先繪製圖說並檢附書面相關資料向機關提出申請，徵得機關同意後，依法向建築(及相關)主管機關申請證照，經核准後始得設置，因設備變更所需之水、電申設及其後續相關費用由廠商負擔，如造成第三者損害須賠償時廠商應負賠償責任。契約屆期時，</w:t>
      </w:r>
      <w:proofErr w:type="gramStart"/>
      <w:r w:rsidRPr="006453F5">
        <w:rPr>
          <w:rFonts w:hint="eastAsia"/>
          <w:sz w:val="28"/>
          <w:szCs w:val="28"/>
        </w:rPr>
        <w:t>非徵得</w:t>
      </w:r>
      <w:proofErr w:type="gramEnd"/>
      <w:r w:rsidRPr="006453F5">
        <w:rPr>
          <w:rFonts w:hint="eastAsia"/>
          <w:sz w:val="28"/>
          <w:szCs w:val="28"/>
        </w:rPr>
        <w:t>機關同意保留者應自行拆除並須負回復原狀之責。</w:t>
      </w:r>
    </w:p>
    <w:p w14:paraId="6F77A767" w14:textId="77777777" w:rsidR="006453F5" w:rsidRPr="006453F5" w:rsidRDefault="006453F5" w:rsidP="006453F5">
      <w:pPr>
        <w:pStyle w:val="0cm20130cm"/>
        <w:numPr>
          <w:ilvl w:val="0"/>
          <w:numId w:val="38"/>
        </w:numPr>
        <w:tabs>
          <w:tab w:val="left" w:pos="1134"/>
        </w:tabs>
        <w:ind w:left="1134" w:firstLineChars="0" w:hanging="850"/>
        <w:jc w:val="both"/>
        <w:rPr>
          <w:sz w:val="28"/>
          <w:szCs w:val="28"/>
        </w:rPr>
      </w:pPr>
      <w:r w:rsidRPr="006453F5">
        <w:rPr>
          <w:rFonts w:hint="eastAsia"/>
          <w:sz w:val="28"/>
          <w:szCs w:val="28"/>
        </w:rPr>
        <w:t>履約標的屬公共停車場，依法開放供公眾使用得享有免徵地價稅，房屋稅由機關負擔；</w:t>
      </w:r>
      <w:r w:rsidRPr="006453F5">
        <w:rPr>
          <w:rFonts w:hint="eastAsia"/>
          <w:sz w:val="28"/>
        </w:rPr>
        <w:t>倘因廠商非開放公眾停車用途</w:t>
      </w:r>
      <w:r w:rsidRPr="006453F5">
        <w:rPr>
          <w:rFonts w:hint="eastAsia"/>
          <w:sz w:val="28"/>
          <w:szCs w:val="28"/>
        </w:rPr>
        <w:t>而衍生之相關稅費(例如地價稅、所得稅或其他稅費)，概由廠商負擔。</w:t>
      </w:r>
    </w:p>
    <w:p w14:paraId="5B49D003" w14:textId="77777777" w:rsidR="00234345" w:rsidRPr="00B12C14" w:rsidRDefault="00234345" w:rsidP="00882C96">
      <w:pPr>
        <w:pStyle w:val="0cm20130cm"/>
        <w:ind w:left="560" w:hanging="560"/>
        <w:jc w:val="both"/>
        <w:rPr>
          <w:color w:val="000000"/>
          <w:sz w:val="28"/>
          <w:szCs w:val="28"/>
        </w:rPr>
      </w:pPr>
    </w:p>
    <w:p w14:paraId="39BDE253"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第七條</w:t>
      </w:r>
      <w:r w:rsidRPr="005667C4">
        <w:rPr>
          <w:rFonts w:hint="eastAsia"/>
          <w:color w:val="000000"/>
          <w:sz w:val="28"/>
          <w:szCs w:val="28"/>
        </w:rPr>
        <w:tab/>
        <w:t xml:space="preserve"> 履約管理</w:t>
      </w:r>
    </w:p>
    <w:p w14:paraId="576281DE" w14:textId="47B7B6F5" w:rsidR="0079535F" w:rsidRDefault="00B72AFE" w:rsidP="004D1605">
      <w:pPr>
        <w:pStyle w:val="0cm20130cm"/>
        <w:numPr>
          <w:ilvl w:val="0"/>
          <w:numId w:val="21"/>
        </w:numPr>
        <w:ind w:left="805" w:firstLineChars="0" w:hanging="567"/>
        <w:jc w:val="both"/>
        <w:rPr>
          <w:color w:val="000000"/>
          <w:sz w:val="28"/>
          <w:szCs w:val="28"/>
        </w:rPr>
      </w:pPr>
      <w:r w:rsidRPr="00B72AFE">
        <w:rPr>
          <w:rFonts w:hint="eastAsia"/>
          <w:color w:val="000000"/>
          <w:sz w:val="28"/>
          <w:szCs w:val="28"/>
        </w:rPr>
        <w:lastRenderedPageBreak/>
        <w:t>與契約履約標的有關之其他標的，經機關交由其他廠商</w:t>
      </w:r>
      <w:r w:rsidR="00A06554">
        <w:rPr>
          <w:rFonts w:hint="eastAsia"/>
          <w:color w:val="000000"/>
          <w:sz w:val="28"/>
          <w:szCs w:val="28"/>
        </w:rPr>
        <w:t>執行</w:t>
      </w:r>
      <w:r w:rsidRPr="00B72AFE">
        <w:rPr>
          <w:rFonts w:hint="eastAsia"/>
          <w:color w:val="000000"/>
          <w:sz w:val="28"/>
          <w:szCs w:val="28"/>
        </w:rPr>
        <w:t>時，廠商有與其他廠商互相協調配合之義務，以使該等工作得以順利進行。因工作不能協調配合，致生錯誤、延誤履約期限或意外事故，其可歸責於廠商者，由廠商負責並賠償。如有任</w:t>
      </w:r>
      <w:proofErr w:type="gramStart"/>
      <w:r w:rsidRPr="00B72AFE">
        <w:rPr>
          <w:rFonts w:hint="eastAsia"/>
          <w:color w:val="000000"/>
          <w:sz w:val="28"/>
          <w:szCs w:val="28"/>
        </w:rPr>
        <w:t>一</w:t>
      </w:r>
      <w:proofErr w:type="gramEnd"/>
      <w:r w:rsidRPr="00B72AFE">
        <w:rPr>
          <w:rFonts w:hint="eastAsia"/>
          <w:color w:val="000000"/>
          <w:sz w:val="28"/>
          <w:szCs w:val="28"/>
        </w:rPr>
        <w:t>廠商因此受損者，應於事故發生後儘速書面通知機關，由機關邀集</w:t>
      </w:r>
      <w:r w:rsidR="00A06554">
        <w:rPr>
          <w:rFonts w:hint="eastAsia"/>
          <w:color w:val="000000"/>
          <w:sz w:val="28"/>
          <w:szCs w:val="28"/>
        </w:rPr>
        <w:t>各</w:t>
      </w:r>
      <w:r w:rsidRPr="00B72AFE">
        <w:rPr>
          <w:rFonts w:hint="eastAsia"/>
          <w:color w:val="000000"/>
          <w:sz w:val="28"/>
          <w:szCs w:val="28"/>
        </w:rPr>
        <w:t>方協調解決。</w:t>
      </w:r>
    </w:p>
    <w:p w14:paraId="791D0AD8" w14:textId="77777777" w:rsidR="0079535F" w:rsidRDefault="00B72AFE" w:rsidP="004D1605">
      <w:pPr>
        <w:pStyle w:val="0cm20130cm"/>
        <w:numPr>
          <w:ilvl w:val="0"/>
          <w:numId w:val="21"/>
        </w:numPr>
        <w:ind w:left="805" w:firstLineChars="0" w:hanging="567"/>
        <w:jc w:val="both"/>
        <w:rPr>
          <w:color w:val="000000"/>
          <w:sz w:val="28"/>
          <w:szCs w:val="28"/>
        </w:rPr>
      </w:pPr>
      <w:r w:rsidRPr="00B72AFE">
        <w:rPr>
          <w:rFonts w:hint="eastAsia"/>
          <w:color w:val="000000"/>
          <w:sz w:val="28"/>
          <w:szCs w:val="28"/>
        </w:rPr>
        <w:t>契約所需履約標的材料、機具、設備、工作場地設備等，除契約另有規定外，概由廠商自備。</w:t>
      </w:r>
    </w:p>
    <w:p w14:paraId="6A360191" w14:textId="77777777" w:rsidR="0079535F" w:rsidRDefault="00B72AFE"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34E716AE" w14:textId="77777777" w:rsidR="0079535F" w:rsidRDefault="00B72AFE"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機關及廠商之一方未請求他方依契約履約者，不得視為或構成一方放棄請求他方依契約履約之權利。</w:t>
      </w:r>
    </w:p>
    <w:p w14:paraId="205DE67B" w14:textId="77777777" w:rsidR="0079535F" w:rsidRPr="00AE5A38" w:rsidRDefault="00B72AFE" w:rsidP="004D1605">
      <w:pPr>
        <w:pStyle w:val="0cm20130cm"/>
        <w:numPr>
          <w:ilvl w:val="0"/>
          <w:numId w:val="21"/>
        </w:numPr>
        <w:ind w:left="805" w:firstLineChars="0" w:hanging="567"/>
        <w:jc w:val="both"/>
        <w:rPr>
          <w:color w:val="000000"/>
          <w:sz w:val="28"/>
          <w:szCs w:val="28"/>
        </w:rPr>
      </w:pPr>
      <w:r w:rsidRPr="00AE5A38">
        <w:rPr>
          <w:rFonts w:hint="eastAsia"/>
          <w:color w:val="000000"/>
          <w:sz w:val="28"/>
        </w:rPr>
        <w:t>契約內容有須保密者，廠商未經機關書面同意，不得將契約內容洩漏予與履約無關之第三人。</w:t>
      </w:r>
    </w:p>
    <w:p w14:paraId="4D5FCB48" w14:textId="77777777" w:rsidR="0079535F" w:rsidRPr="003D0DC7" w:rsidRDefault="00A974A1" w:rsidP="004D1605">
      <w:pPr>
        <w:pStyle w:val="0cm20130cm"/>
        <w:numPr>
          <w:ilvl w:val="0"/>
          <w:numId w:val="21"/>
        </w:numPr>
        <w:ind w:left="805" w:firstLineChars="0" w:hanging="567"/>
        <w:jc w:val="both"/>
        <w:rPr>
          <w:color w:val="000000"/>
          <w:sz w:val="28"/>
          <w:szCs w:val="28"/>
        </w:rPr>
      </w:pPr>
      <w:r w:rsidRPr="003D0DC7">
        <w:rPr>
          <w:rFonts w:hint="eastAsia"/>
          <w:color w:val="000000"/>
          <w:sz w:val="28"/>
        </w:rPr>
        <w:t>廠商履約，不得有下列情形：僱用無工作權之人員、供應不法來源之履約標的、使用非法車輛或工具、提供</w:t>
      </w:r>
      <w:proofErr w:type="gramStart"/>
      <w:r w:rsidRPr="003D0DC7">
        <w:rPr>
          <w:rFonts w:hint="eastAsia"/>
          <w:color w:val="000000"/>
          <w:sz w:val="28"/>
        </w:rPr>
        <w:t>不</w:t>
      </w:r>
      <w:proofErr w:type="gramEnd"/>
      <w:r w:rsidRPr="003D0DC7">
        <w:rPr>
          <w:rFonts w:hint="eastAsia"/>
          <w:color w:val="000000"/>
          <w:sz w:val="28"/>
        </w:rPr>
        <w:t>實證明、違反人口販運防制法、非法棄置廢棄物或其他不法或不當行為。</w:t>
      </w:r>
    </w:p>
    <w:p w14:paraId="6F0677BF"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廠商應對其履約場所作業及履約方法之適當性、可靠性及安全性負完全責任。</w:t>
      </w:r>
    </w:p>
    <w:p w14:paraId="662CDE7C"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廠商之履約場所作業有發生意外事件之虞時，廠商應立即採取防範措施。發生意外時，應立即採取搶救、復原、重建及對機關與第三人之賠償等措施。</w:t>
      </w:r>
    </w:p>
    <w:p w14:paraId="62601DE0"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機關於廠商履約中，若可預見其履約瑕疵，或其有其他違反契約之情事者，得通知廠商限期改善。</w:t>
      </w:r>
    </w:p>
    <w:p w14:paraId="1C670A9F" w14:textId="77777777" w:rsidR="00A974A1" w:rsidRPr="00A974A1" w:rsidRDefault="00A974A1" w:rsidP="004D1605">
      <w:pPr>
        <w:pStyle w:val="0cm20130cm"/>
        <w:numPr>
          <w:ilvl w:val="0"/>
          <w:numId w:val="21"/>
        </w:numPr>
        <w:ind w:left="805" w:firstLineChars="0" w:hanging="567"/>
        <w:jc w:val="both"/>
        <w:rPr>
          <w:color w:val="000000"/>
          <w:sz w:val="28"/>
          <w:szCs w:val="28"/>
        </w:rPr>
      </w:pPr>
      <w:r w:rsidRPr="004845D4">
        <w:rPr>
          <w:rFonts w:hint="eastAsia"/>
          <w:color w:val="000000"/>
          <w:sz w:val="28"/>
        </w:rPr>
        <w:t>廠商</w:t>
      </w:r>
      <w:proofErr w:type="gramStart"/>
      <w:r w:rsidRPr="004845D4">
        <w:rPr>
          <w:rFonts w:hint="eastAsia"/>
          <w:color w:val="000000"/>
          <w:sz w:val="28"/>
        </w:rPr>
        <w:t>不</w:t>
      </w:r>
      <w:proofErr w:type="gramEnd"/>
      <w:r w:rsidRPr="004845D4">
        <w:rPr>
          <w:rFonts w:hint="eastAsia"/>
          <w:color w:val="000000"/>
          <w:sz w:val="28"/>
        </w:rPr>
        <w:t>於前款期限內，依照改善或履行者，機關得</w:t>
      </w:r>
      <w:proofErr w:type="gramStart"/>
      <w:r w:rsidRPr="004845D4">
        <w:rPr>
          <w:rFonts w:hint="eastAsia"/>
          <w:color w:val="000000"/>
          <w:sz w:val="28"/>
        </w:rPr>
        <w:t>採</w:t>
      </w:r>
      <w:proofErr w:type="gramEnd"/>
      <w:r w:rsidRPr="004845D4">
        <w:rPr>
          <w:rFonts w:hint="eastAsia"/>
          <w:color w:val="000000"/>
          <w:sz w:val="28"/>
        </w:rPr>
        <w:t>行下列措施：</w:t>
      </w:r>
    </w:p>
    <w:p w14:paraId="380F2CFC" w14:textId="77777777" w:rsidR="00A974A1" w:rsidRPr="004845D4" w:rsidRDefault="00A974A1" w:rsidP="00A974A1">
      <w:pPr>
        <w:spacing w:line="400" w:lineRule="exact"/>
        <w:ind w:left="1701" w:right="57" w:hanging="567"/>
        <w:jc w:val="both"/>
        <w:textDirection w:val="lrTbV"/>
        <w:rPr>
          <w:rFonts w:ascii="標楷體" w:eastAsia="標楷體"/>
          <w:color w:val="000000"/>
          <w:sz w:val="28"/>
        </w:rPr>
      </w:pPr>
      <w:r w:rsidRPr="004845D4">
        <w:rPr>
          <w:rFonts w:ascii="標楷體" w:eastAsia="標楷體" w:hint="eastAsia"/>
          <w:color w:val="000000"/>
          <w:sz w:val="28"/>
        </w:rPr>
        <w:t>1.</w:t>
      </w:r>
      <w:r w:rsidRPr="00001225">
        <w:rPr>
          <w:rFonts w:ascii="標楷體" w:eastAsia="標楷體" w:hAnsi="標楷體" w:hint="eastAsia"/>
          <w:sz w:val="28"/>
          <w:szCs w:val="28"/>
        </w:rPr>
        <w:t>自行或使第三人改善或繼續其工作，其風險及費用由廠商負擔。</w:t>
      </w:r>
    </w:p>
    <w:p w14:paraId="393D945E" w14:textId="77777777" w:rsidR="00A974A1" w:rsidRPr="004845D4" w:rsidRDefault="00A974A1" w:rsidP="00A974A1">
      <w:pPr>
        <w:spacing w:line="400" w:lineRule="exact"/>
        <w:ind w:left="1701" w:right="57" w:hanging="567"/>
        <w:jc w:val="both"/>
        <w:rPr>
          <w:rFonts w:ascii="標楷體" w:eastAsia="標楷體"/>
          <w:color w:val="000000"/>
          <w:sz w:val="28"/>
        </w:rPr>
      </w:pPr>
      <w:r w:rsidRPr="004845D4">
        <w:rPr>
          <w:rFonts w:ascii="標楷體" w:eastAsia="標楷體" w:hint="eastAsia"/>
          <w:color w:val="000000"/>
          <w:sz w:val="28"/>
        </w:rPr>
        <w:t>2.終止或解除契約，並得請求損害賠償。</w:t>
      </w:r>
    </w:p>
    <w:p w14:paraId="0A71A54E" w14:textId="77777777" w:rsidR="00A974A1" w:rsidRPr="004845D4" w:rsidRDefault="00A974A1" w:rsidP="00A974A1">
      <w:pPr>
        <w:pStyle w:val="a4"/>
        <w:tabs>
          <w:tab w:val="clear" w:pos="1287"/>
        </w:tabs>
        <w:spacing w:line="400" w:lineRule="exact"/>
        <w:ind w:left="1701" w:hanging="567"/>
        <w:rPr>
          <w:rFonts w:ascii="標楷體" w:eastAsia="標楷體"/>
          <w:color w:val="000000"/>
        </w:rPr>
      </w:pPr>
      <w:r w:rsidRPr="004845D4">
        <w:rPr>
          <w:rFonts w:ascii="標楷體" w:eastAsia="標楷體" w:hint="eastAsia"/>
          <w:color w:val="000000"/>
        </w:rPr>
        <w:t>3.通知廠商暫停履約。</w:t>
      </w:r>
    </w:p>
    <w:p w14:paraId="44DF5BEE" w14:textId="21C7EE4E"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機關提供之履約場所，</w:t>
      </w:r>
      <w:r w:rsidR="00A06554">
        <w:rPr>
          <w:rFonts w:hint="eastAsia"/>
          <w:color w:val="000000"/>
          <w:sz w:val="28"/>
          <w:szCs w:val="28"/>
        </w:rPr>
        <w:t>倘有多方</w:t>
      </w:r>
      <w:r w:rsidRPr="00A974A1">
        <w:rPr>
          <w:rFonts w:hint="eastAsia"/>
          <w:color w:val="000000"/>
          <w:sz w:val="28"/>
          <w:szCs w:val="28"/>
        </w:rPr>
        <w:t>共同使用需要，廠商應與其他</w:t>
      </w:r>
      <w:r w:rsidR="00A06554">
        <w:rPr>
          <w:rFonts w:hint="eastAsia"/>
          <w:color w:val="000000"/>
          <w:sz w:val="28"/>
          <w:szCs w:val="28"/>
        </w:rPr>
        <w:t>方</w:t>
      </w:r>
      <w:r w:rsidRPr="00A974A1">
        <w:rPr>
          <w:rFonts w:hint="eastAsia"/>
          <w:color w:val="000000"/>
          <w:sz w:val="28"/>
          <w:szCs w:val="28"/>
        </w:rPr>
        <w:t>協議或依機關協調之結果共用場所。</w:t>
      </w:r>
    </w:p>
    <w:p w14:paraId="47D694F3"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機關提供或將其所有之財物供廠商加工、改善或維修，其須將標的運出機關場所者，該</w:t>
      </w:r>
      <w:proofErr w:type="gramStart"/>
      <w:r w:rsidRPr="00A974A1">
        <w:rPr>
          <w:rFonts w:hint="eastAsia"/>
          <w:color w:val="000000"/>
          <w:sz w:val="28"/>
          <w:szCs w:val="28"/>
        </w:rPr>
        <w:t>財物之滅失</w:t>
      </w:r>
      <w:proofErr w:type="gramEnd"/>
      <w:r w:rsidRPr="00A974A1">
        <w:rPr>
          <w:rFonts w:hint="eastAsia"/>
          <w:color w:val="000000"/>
          <w:sz w:val="28"/>
          <w:szCs w:val="28"/>
        </w:rPr>
        <w:t>、減損或遭侵占時，廠商應負賠償責任。機關並得視實際需要規定廠商繳納與標的等值或一定金額之保證金。</w:t>
      </w:r>
    </w:p>
    <w:p w14:paraId="0E1CFFCD"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lastRenderedPageBreak/>
        <w:t>履約所需臨時場所，除另有規定外，由廠商自理。</w:t>
      </w:r>
    </w:p>
    <w:p w14:paraId="098E26EE"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廠商履約所供應或完成之標的，應符合契約規定，具備一般可接受之專業及技術水準，無減少或滅失價值或不適於通常或約定使用之瑕疵。</w:t>
      </w:r>
    </w:p>
    <w:p w14:paraId="2D782891"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履約標的完成履約後，廠商應對履約期間損壞或遷移之機關設施或公共設施予以修復或回復，並將現場堆置的履約機具、器材、廢棄物及非契約所應有之設施全部運離或清除。</w:t>
      </w:r>
    </w:p>
    <w:p w14:paraId="75B90DAD" w14:textId="3653A02E"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廠商履約</w:t>
      </w:r>
      <w:r w:rsidR="00024C2F">
        <w:rPr>
          <w:rFonts w:hint="eastAsia"/>
          <w:color w:val="000000"/>
          <w:sz w:val="28"/>
          <w:szCs w:val="28"/>
        </w:rPr>
        <w:t>結果</w:t>
      </w:r>
      <w:r w:rsidRPr="00A974A1">
        <w:rPr>
          <w:rFonts w:hint="eastAsia"/>
          <w:color w:val="000000"/>
          <w:sz w:val="28"/>
          <w:szCs w:val="28"/>
        </w:rPr>
        <w:t>經機關</w:t>
      </w:r>
      <w:r w:rsidR="00024C2F">
        <w:rPr>
          <w:rFonts w:hint="eastAsia"/>
          <w:color w:val="000000"/>
          <w:sz w:val="28"/>
          <w:szCs w:val="28"/>
        </w:rPr>
        <w:t>稽查發現</w:t>
      </w:r>
      <w:r w:rsidRPr="00A974A1">
        <w:rPr>
          <w:rFonts w:hint="eastAsia"/>
          <w:color w:val="000000"/>
          <w:sz w:val="28"/>
          <w:szCs w:val="28"/>
        </w:rPr>
        <w:t>有瑕疵者，機關得要求廠商限期改善，逾期未改正者，依</w:t>
      </w:r>
      <w:r w:rsidR="00AE69BF" w:rsidRPr="00AE69BF">
        <w:rPr>
          <w:rFonts w:hint="eastAsia"/>
          <w:b/>
          <w:color w:val="FF0000"/>
          <w:sz w:val="28"/>
          <w:szCs w:val="28"/>
        </w:rPr>
        <w:t>本</w:t>
      </w:r>
      <w:r w:rsidRPr="00AE69BF">
        <w:rPr>
          <w:rFonts w:hint="eastAsia"/>
          <w:b/>
          <w:color w:val="FF0000"/>
          <w:sz w:val="28"/>
          <w:szCs w:val="28"/>
        </w:rPr>
        <w:t>契</w:t>
      </w:r>
      <w:r w:rsidRPr="00A974A1">
        <w:rPr>
          <w:rFonts w:hint="eastAsia"/>
          <w:b/>
          <w:color w:val="FF0000"/>
          <w:sz w:val="28"/>
          <w:szCs w:val="28"/>
        </w:rPr>
        <w:t>約第十三條相關規定計算逾期違約金</w:t>
      </w:r>
      <w:r w:rsidRPr="00A974A1">
        <w:rPr>
          <w:rFonts w:hint="eastAsia"/>
          <w:color w:val="000000"/>
          <w:sz w:val="28"/>
          <w:szCs w:val="28"/>
        </w:rPr>
        <w:t>。</w:t>
      </w:r>
    </w:p>
    <w:p w14:paraId="574E9F3B" w14:textId="77777777" w:rsidR="00A974A1" w:rsidRP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經機關限期廠商完成改善之事項，廠商逾期未完成改善者，機關得</w:t>
      </w:r>
      <w:proofErr w:type="gramStart"/>
      <w:r w:rsidRPr="00A974A1">
        <w:rPr>
          <w:rFonts w:hint="eastAsia"/>
          <w:color w:val="000000"/>
          <w:sz w:val="28"/>
          <w:szCs w:val="28"/>
        </w:rPr>
        <w:t>逕</w:t>
      </w:r>
      <w:proofErr w:type="gramEnd"/>
      <w:r w:rsidRPr="00A974A1">
        <w:rPr>
          <w:rFonts w:hint="eastAsia"/>
          <w:color w:val="000000"/>
          <w:sz w:val="28"/>
          <w:szCs w:val="28"/>
        </w:rPr>
        <w:t>為處理，所需費用由廠商負擔，或動用履約保證金</w:t>
      </w:r>
      <w:proofErr w:type="gramStart"/>
      <w:r w:rsidRPr="00A974A1">
        <w:rPr>
          <w:rFonts w:hint="eastAsia"/>
          <w:color w:val="000000"/>
          <w:sz w:val="28"/>
          <w:szCs w:val="28"/>
        </w:rPr>
        <w:t>逕</w:t>
      </w:r>
      <w:proofErr w:type="gramEnd"/>
      <w:r w:rsidRPr="00A974A1">
        <w:rPr>
          <w:rFonts w:hint="eastAsia"/>
          <w:color w:val="000000"/>
          <w:sz w:val="28"/>
          <w:szCs w:val="28"/>
        </w:rPr>
        <w:t>為處理，不足時由廠商補足；若因廠商逾期未能完成作業致人、車生命財產損失，相關賠償責任由廠商負責，廠商不得異議。</w:t>
      </w:r>
    </w:p>
    <w:p w14:paraId="7E3F7E29" w14:textId="77777777" w:rsidR="00A974A1" w:rsidRDefault="00A974A1" w:rsidP="00A06554">
      <w:pPr>
        <w:pStyle w:val="0cm20130cm"/>
        <w:numPr>
          <w:ilvl w:val="0"/>
          <w:numId w:val="21"/>
        </w:numPr>
        <w:ind w:left="1134" w:firstLineChars="0" w:hanging="894"/>
        <w:jc w:val="both"/>
        <w:rPr>
          <w:color w:val="000000"/>
          <w:sz w:val="28"/>
          <w:szCs w:val="28"/>
        </w:rPr>
      </w:pPr>
      <w:r w:rsidRPr="00A974A1">
        <w:rPr>
          <w:rFonts w:hint="eastAsia"/>
          <w:color w:val="000000"/>
          <w:sz w:val="28"/>
          <w:szCs w:val="28"/>
        </w:rPr>
        <w:t>因可歸責於廠商之事由，致履約有瑕疵者，機關除依前2項規定辦理外，並得請求損害賠償。</w:t>
      </w:r>
    </w:p>
    <w:p w14:paraId="64D7E207" w14:textId="77777777" w:rsidR="00A974A1" w:rsidRPr="00AE5A38" w:rsidRDefault="008C6C5F"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firstLineChars="0"/>
        <w:jc w:val="both"/>
        <w:rPr>
          <w:color w:val="000000"/>
          <w:sz w:val="28"/>
          <w:szCs w:val="28"/>
        </w:rPr>
      </w:pPr>
      <w:r w:rsidRPr="00AE5A38">
        <w:rPr>
          <w:rFonts w:hint="eastAsia"/>
          <w:sz w:val="28"/>
          <w:szCs w:val="28"/>
        </w:rPr>
        <w:t>勞工權益保障</w:t>
      </w:r>
    </w:p>
    <w:p w14:paraId="49071F8D"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t>1.廠商為自然人時，應提出勞工保險及全民健康保險投保證明文件，如屬依法不得參加職業災害保險者，應提出履約期間參加含有傷害、失能及死亡保障之商業保險相關證明文件，其保險保障應不低於以相同薪資參加職業災害保險，機關依商業保險費支付，並以相同薪資條件參加職業災害保險之費用為上限。</w:t>
      </w:r>
    </w:p>
    <w:p w14:paraId="31524B7A"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t>2.機關發現廠商違反相關勞動法令、性別工作平等法等情事時，檢附具體事證，主動通知當地勞工主管機關或勞工保險局（有關勞工保險投保及勞工退休金提繳事項）依法查處。</w:t>
      </w:r>
    </w:p>
    <w:p w14:paraId="3D264656" w14:textId="77777777" w:rsidR="008C6C5F" w:rsidRPr="00AE5A38" w:rsidRDefault="008C6C5F" w:rsidP="008C6C5F">
      <w:pPr>
        <w:spacing w:line="360" w:lineRule="exact"/>
        <w:ind w:leftChars="471" w:left="1416" w:hangingChars="102" w:hanging="286"/>
        <w:jc w:val="both"/>
        <w:rPr>
          <w:rFonts w:ascii="標楷體" w:eastAsia="標楷體" w:hAnsi="標楷體"/>
          <w:sz w:val="28"/>
          <w:szCs w:val="28"/>
        </w:rPr>
      </w:pPr>
      <w:r w:rsidRPr="00AE5A38">
        <w:rPr>
          <w:rFonts w:ascii="標楷體" w:eastAsia="標楷體" w:hAnsi="標楷體" w:hint="eastAsia"/>
          <w:sz w:val="28"/>
          <w:szCs w:val="28"/>
        </w:rPr>
        <w:t>5.機關不得自行招募人員，再轉由廠商僱用後派駐於機關工作，亦不得要求廠商僱用特定人員派駐於機關工作。</w:t>
      </w:r>
    </w:p>
    <w:p w14:paraId="006521DF" w14:textId="77777777" w:rsidR="008C6C5F" w:rsidRDefault="008C6C5F" w:rsidP="009A6DB8">
      <w:pPr>
        <w:pStyle w:val="0cm20130cm"/>
        <w:numPr>
          <w:ilvl w:val="0"/>
          <w:numId w:val="21"/>
        </w:numPr>
        <w:tabs>
          <w:tab w:val="left" w:pos="50"/>
          <w:tab w:val="left" w:pos="100"/>
          <w:tab w:val="left" w:pos="150"/>
          <w:tab w:val="left" w:pos="200"/>
          <w:tab w:val="left" w:pos="250"/>
          <w:tab w:val="left" w:pos="300"/>
          <w:tab w:val="left" w:pos="350"/>
          <w:tab w:val="left" w:pos="400"/>
          <w:tab w:val="left" w:pos="450"/>
          <w:tab w:val="left" w:pos="500"/>
          <w:tab w:val="left" w:pos="567"/>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4845D4">
        <w:rPr>
          <w:rFonts w:hint="eastAsia"/>
          <w:color w:val="000000"/>
          <w:sz w:val="28"/>
          <w:szCs w:val="28"/>
        </w:rPr>
        <w:t>其他：</w:t>
      </w:r>
    </w:p>
    <w:p w14:paraId="42D10635" w14:textId="77777777" w:rsidR="008C6C5F" w:rsidRPr="004845D4" w:rsidRDefault="008C6C5F" w:rsidP="008C6C5F">
      <w:pPr>
        <w:spacing w:line="400" w:lineRule="exact"/>
        <w:ind w:leftChars="472" w:left="1439" w:hanging="306"/>
        <w:jc w:val="both"/>
        <w:textDirection w:val="lrTbV"/>
        <w:rPr>
          <w:rFonts w:ascii="標楷體" w:eastAsia="標楷體"/>
          <w:color w:val="000000"/>
          <w:sz w:val="28"/>
          <w:szCs w:val="28"/>
        </w:rPr>
      </w:pPr>
      <w:r w:rsidRPr="004845D4">
        <w:rPr>
          <w:rFonts w:ascii="標楷體" w:eastAsia="標楷體" w:hint="eastAsia"/>
          <w:color w:val="000000"/>
          <w:sz w:val="28"/>
          <w:szCs w:val="28"/>
        </w:rPr>
        <w:t>1.</w:t>
      </w:r>
      <w:r w:rsidRPr="004845D4">
        <w:rPr>
          <w:rFonts w:ascii="標楷體" w:eastAsia="標楷體" w:hint="eastAsia"/>
          <w:color w:val="000000"/>
          <w:sz w:val="28"/>
        </w:rPr>
        <w:t>廠商</w:t>
      </w:r>
      <w:r w:rsidRPr="004845D4">
        <w:rPr>
          <w:rFonts w:ascii="標楷體" w:eastAsia="標楷體" w:hAnsi="標楷體" w:hint="eastAsia"/>
          <w:bCs/>
          <w:color w:val="000000"/>
          <w:sz w:val="28"/>
          <w:szCs w:val="28"/>
        </w:rPr>
        <w:t>交通工具、通信通訊工具或其他履約所需之器（機）</w:t>
      </w:r>
      <w:proofErr w:type="gramStart"/>
      <w:r w:rsidRPr="004845D4">
        <w:rPr>
          <w:rFonts w:ascii="標楷體" w:eastAsia="標楷體" w:hAnsi="標楷體" w:hint="eastAsia"/>
          <w:bCs/>
          <w:color w:val="000000"/>
          <w:sz w:val="28"/>
          <w:szCs w:val="28"/>
        </w:rPr>
        <w:t>具概由</w:t>
      </w:r>
      <w:proofErr w:type="gramEnd"/>
      <w:r w:rsidRPr="004845D4">
        <w:rPr>
          <w:rFonts w:ascii="標楷體" w:eastAsia="標楷體" w:hAnsi="標楷體" w:hint="eastAsia"/>
          <w:bCs/>
          <w:color w:val="000000"/>
          <w:sz w:val="28"/>
          <w:szCs w:val="28"/>
        </w:rPr>
        <w:t>廠商自備並負擔其使用成本。</w:t>
      </w:r>
    </w:p>
    <w:p w14:paraId="67E800CF" w14:textId="77777777" w:rsidR="008C6C5F" w:rsidRPr="004845D4" w:rsidRDefault="008C6C5F" w:rsidP="008C6C5F">
      <w:pPr>
        <w:spacing w:line="400" w:lineRule="exact"/>
        <w:ind w:leftChars="472" w:left="1439" w:hanging="306"/>
        <w:jc w:val="both"/>
        <w:textDirection w:val="lrTbV"/>
        <w:rPr>
          <w:rFonts w:ascii="標楷體" w:eastAsia="標楷體" w:hAnsi="標楷體"/>
          <w:color w:val="000000"/>
          <w:sz w:val="28"/>
        </w:rPr>
      </w:pPr>
      <w:r w:rsidRPr="004845D4">
        <w:rPr>
          <w:rFonts w:ascii="標楷體" w:eastAsia="標楷體" w:hint="eastAsia"/>
          <w:color w:val="000000"/>
          <w:sz w:val="28"/>
          <w:szCs w:val="28"/>
        </w:rPr>
        <w:t>2.</w:t>
      </w:r>
      <w:r w:rsidRPr="004845D4">
        <w:rPr>
          <w:rFonts w:ascii="標楷體" w:eastAsia="標楷體" w:hAnsi="標楷體" w:hint="eastAsia"/>
          <w:color w:val="000000"/>
          <w:sz w:val="28"/>
        </w:rPr>
        <w:t>廠商履約人員損壞滅失履約場次內設施、設備或物件時，廠商應負修護或照價賠償之責。</w:t>
      </w:r>
    </w:p>
    <w:p w14:paraId="4A740075" w14:textId="77777777" w:rsidR="008C6C5F" w:rsidRPr="004845D4" w:rsidRDefault="008C6C5F" w:rsidP="008C6C5F">
      <w:pPr>
        <w:spacing w:line="400" w:lineRule="exact"/>
        <w:ind w:leftChars="472" w:left="1439" w:hanging="306"/>
        <w:jc w:val="both"/>
        <w:textDirection w:val="lrTbV"/>
        <w:rPr>
          <w:rFonts w:ascii="標楷體" w:eastAsia="標楷體"/>
          <w:color w:val="000000"/>
          <w:sz w:val="28"/>
        </w:rPr>
      </w:pPr>
      <w:r w:rsidRPr="004845D4">
        <w:rPr>
          <w:rFonts w:ascii="標楷體" w:eastAsia="標楷體" w:hAnsi="標楷體" w:hint="eastAsia"/>
          <w:color w:val="000000"/>
          <w:sz w:val="28"/>
        </w:rPr>
        <w:t>3.</w:t>
      </w:r>
      <w:r w:rsidRPr="004845D4">
        <w:rPr>
          <w:rFonts w:ascii="標楷體" w:eastAsia="標楷體" w:hint="eastAsia"/>
          <w:color w:val="000000"/>
          <w:sz w:val="28"/>
        </w:rPr>
        <w:t>廠商因履約</w:t>
      </w:r>
      <w:r>
        <w:rPr>
          <w:rFonts w:ascii="標楷體" w:eastAsia="標楷體" w:hint="eastAsia"/>
          <w:color w:val="000000"/>
          <w:sz w:val="28"/>
        </w:rPr>
        <w:t>疏失或未善盡環境維護管理責任</w:t>
      </w:r>
      <w:r w:rsidRPr="004845D4">
        <w:rPr>
          <w:rFonts w:ascii="標楷體" w:eastAsia="標楷體" w:hint="eastAsia"/>
          <w:color w:val="000000"/>
          <w:sz w:val="28"/>
        </w:rPr>
        <w:t>所致之人身傷亡或財物損失</w:t>
      </w:r>
      <w:r w:rsidRPr="004845D4">
        <w:rPr>
          <w:rFonts w:ascii="標楷體" w:eastAsia="標楷體" w:hAnsi="標楷體" w:hint="eastAsia"/>
          <w:color w:val="000000"/>
          <w:sz w:val="28"/>
        </w:rPr>
        <w:t>，概由廠商自負全責，機關</w:t>
      </w:r>
      <w:proofErr w:type="gramStart"/>
      <w:r w:rsidRPr="004845D4">
        <w:rPr>
          <w:rFonts w:ascii="標楷體" w:eastAsia="標楷體" w:hint="eastAsia"/>
          <w:color w:val="000000"/>
          <w:sz w:val="28"/>
        </w:rPr>
        <w:t>不負賠</w:t>
      </w:r>
      <w:proofErr w:type="gramEnd"/>
      <w:r w:rsidRPr="004845D4">
        <w:rPr>
          <w:rFonts w:ascii="標楷體" w:eastAsia="標楷體" w:hint="eastAsia"/>
          <w:color w:val="000000"/>
          <w:sz w:val="28"/>
        </w:rPr>
        <w:t>（補）償責任；廠商應自行辦妥一切相關工程的營造綜合保險或意外災害保險及勞工工作安全與意外保險或產物保險…等相關保險事項，其保險費用及保障額度由廠商依據政府相關法令規定或自行斟酌負擔之，廠商亦不得藉詞要求</w:t>
      </w:r>
      <w:r w:rsidR="00E36AE8">
        <w:rPr>
          <w:rFonts w:ascii="標楷體" w:eastAsia="標楷體" w:hint="eastAsia"/>
          <w:color w:val="000000"/>
          <w:sz w:val="28"/>
        </w:rPr>
        <w:t>調整權利金或履約保證金</w:t>
      </w:r>
      <w:r w:rsidRPr="004845D4">
        <w:rPr>
          <w:rFonts w:ascii="標楷體" w:eastAsia="標楷體" w:hint="eastAsia"/>
          <w:color w:val="000000"/>
          <w:sz w:val="28"/>
        </w:rPr>
        <w:t>。</w:t>
      </w:r>
    </w:p>
    <w:p w14:paraId="5F425AA0" w14:textId="77777777" w:rsidR="008C6C5F" w:rsidRPr="004845D4"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4845D4">
        <w:rPr>
          <w:rFonts w:ascii="標楷體" w:eastAsia="標楷體" w:hint="eastAsia"/>
          <w:color w:val="000000"/>
          <w:sz w:val="28"/>
        </w:rPr>
        <w:lastRenderedPageBreak/>
        <w:t>4.</w:t>
      </w:r>
      <w:r w:rsidRPr="004845D4">
        <w:rPr>
          <w:rFonts w:ascii="標楷體" w:eastAsia="標楷體" w:hAnsi="標楷體" w:hint="eastAsia"/>
          <w:color w:val="000000"/>
          <w:sz w:val="28"/>
          <w:szCs w:val="28"/>
        </w:rPr>
        <w:t>廠商各場次因場域髒亂、植栽維護不確實、場內積水、蚊蠅蟲害或其他履約不確實之情事</w:t>
      </w:r>
      <w:r>
        <w:rPr>
          <w:rFonts w:ascii="標楷體" w:eastAsia="標楷體" w:hAnsi="標楷體" w:hint="eastAsia"/>
          <w:color w:val="000000"/>
          <w:sz w:val="28"/>
          <w:szCs w:val="28"/>
        </w:rPr>
        <w:t>，由廠商負完全處理責任，</w:t>
      </w:r>
      <w:proofErr w:type="gramStart"/>
      <w:r>
        <w:rPr>
          <w:rFonts w:ascii="標楷體" w:eastAsia="標楷體" w:hAnsi="標楷體" w:hint="eastAsia"/>
          <w:color w:val="000000"/>
          <w:sz w:val="28"/>
          <w:szCs w:val="28"/>
        </w:rPr>
        <w:t>倘致機關</w:t>
      </w:r>
      <w:proofErr w:type="gramEnd"/>
      <w:r>
        <w:rPr>
          <w:rFonts w:ascii="標楷體" w:eastAsia="標楷體" w:hAnsi="標楷體" w:hint="eastAsia"/>
          <w:color w:val="000000"/>
          <w:sz w:val="28"/>
          <w:szCs w:val="28"/>
        </w:rPr>
        <w:t>遭相關單位開立罰單，廠商須負擔全部罰單費用與民刑事責任，</w:t>
      </w:r>
      <w:r w:rsidRPr="004845D4">
        <w:rPr>
          <w:rFonts w:ascii="標楷體" w:eastAsia="標楷體" w:hAnsi="標楷體" w:hint="eastAsia"/>
          <w:color w:val="000000"/>
          <w:sz w:val="28"/>
          <w:szCs w:val="28"/>
        </w:rPr>
        <w:t>不得向機關請求補償或賠償；廠商逾期未繳納者，機關得</w:t>
      </w:r>
      <w:proofErr w:type="gramStart"/>
      <w:r w:rsidRPr="004845D4">
        <w:rPr>
          <w:rFonts w:ascii="標楷體" w:eastAsia="標楷體" w:hAnsi="標楷體" w:hint="eastAsia"/>
          <w:color w:val="000000"/>
          <w:sz w:val="28"/>
          <w:szCs w:val="28"/>
        </w:rPr>
        <w:t>逕</w:t>
      </w:r>
      <w:proofErr w:type="gramEnd"/>
      <w:r w:rsidRPr="004845D4">
        <w:rPr>
          <w:rFonts w:ascii="標楷體" w:eastAsia="標楷體" w:hAnsi="標楷體" w:hint="eastAsia"/>
          <w:color w:val="000000"/>
          <w:sz w:val="28"/>
          <w:szCs w:val="28"/>
        </w:rPr>
        <w:t>為處理，所需費用由廠商負擔，或動用履約保證金</w:t>
      </w:r>
      <w:proofErr w:type="gramStart"/>
      <w:r w:rsidRPr="004845D4">
        <w:rPr>
          <w:rFonts w:ascii="標楷體" w:eastAsia="標楷體" w:hAnsi="標楷體" w:hint="eastAsia"/>
          <w:color w:val="000000"/>
          <w:sz w:val="28"/>
          <w:szCs w:val="28"/>
        </w:rPr>
        <w:t>逕</w:t>
      </w:r>
      <w:proofErr w:type="gramEnd"/>
      <w:r w:rsidRPr="004845D4">
        <w:rPr>
          <w:rFonts w:ascii="標楷體" w:eastAsia="標楷體" w:hAnsi="標楷體" w:hint="eastAsia"/>
          <w:color w:val="000000"/>
          <w:sz w:val="28"/>
          <w:szCs w:val="28"/>
        </w:rPr>
        <w:t>為處理，不足時由廠商補足</w:t>
      </w:r>
      <w:r w:rsidRPr="004845D4">
        <w:rPr>
          <w:rFonts w:ascii="標楷體" w:eastAsia="標楷體" w:hint="eastAsia"/>
          <w:color w:val="000000"/>
          <w:spacing w:val="4"/>
          <w:sz w:val="28"/>
          <w:szCs w:val="28"/>
        </w:rPr>
        <w:t>，廠商不得異議</w:t>
      </w:r>
      <w:r w:rsidRPr="004845D4">
        <w:rPr>
          <w:rFonts w:ascii="標楷體" w:eastAsia="標楷體" w:hAnsi="標楷體" w:hint="eastAsia"/>
          <w:color w:val="000000"/>
          <w:sz w:val="28"/>
          <w:szCs w:val="28"/>
        </w:rPr>
        <w:t>。</w:t>
      </w:r>
    </w:p>
    <w:p w14:paraId="0F9B88F7" w14:textId="77777777" w:rsidR="008C6C5F"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4845D4">
        <w:rPr>
          <w:rFonts w:ascii="標楷體" w:eastAsia="標楷體" w:hAnsi="標楷體" w:hint="eastAsia"/>
          <w:color w:val="000000"/>
          <w:sz w:val="28"/>
          <w:szCs w:val="28"/>
        </w:rPr>
        <w:t>5.廠商因故意或過失損壞他人財物、引發法律糾紛或國家賠償事件，廠商應負完全責任，如致機關受有損害時，機關得向廠商求償，款項機關</w:t>
      </w:r>
      <w:bookmarkStart w:id="4" w:name="_Hlk526773111"/>
      <w:r w:rsidRPr="004845D4">
        <w:rPr>
          <w:rFonts w:ascii="標楷體" w:eastAsia="標楷體" w:hAnsi="標楷體" w:hint="eastAsia"/>
          <w:color w:val="000000"/>
          <w:sz w:val="28"/>
          <w:szCs w:val="28"/>
        </w:rPr>
        <w:t>得限期命廠商繳納或自履約保證金</w:t>
      </w:r>
      <w:proofErr w:type="gramStart"/>
      <w:r w:rsidRPr="004845D4">
        <w:rPr>
          <w:rFonts w:ascii="標楷體" w:eastAsia="標楷體" w:hAnsi="標楷體" w:hint="eastAsia"/>
          <w:color w:val="000000"/>
          <w:sz w:val="28"/>
          <w:szCs w:val="28"/>
        </w:rPr>
        <w:t>逕為扣</w:t>
      </w:r>
      <w:proofErr w:type="gramEnd"/>
      <w:r w:rsidRPr="004845D4">
        <w:rPr>
          <w:rFonts w:ascii="標楷體" w:eastAsia="標楷體" w:hAnsi="標楷體" w:hint="eastAsia"/>
          <w:color w:val="000000"/>
          <w:sz w:val="28"/>
          <w:szCs w:val="28"/>
        </w:rPr>
        <w:t>抵，以保證金扣抵時如仍不足</w:t>
      </w:r>
      <w:bookmarkEnd w:id="4"/>
      <w:r w:rsidRPr="004845D4">
        <w:rPr>
          <w:rFonts w:ascii="標楷體" w:eastAsia="標楷體" w:hAnsi="標楷體" w:hint="eastAsia"/>
          <w:color w:val="000000"/>
          <w:sz w:val="28"/>
          <w:szCs w:val="28"/>
        </w:rPr>
        <w:t>，機關得依法追償</w:t>
      </w:r>
      <w:r w:rsidRPr="004845D4">
        <w:rPr>
          <w:rFonts w:ascii="標楷體" w:eastAsia="標楷體" w:hint="eastAsia"/>
          <w:color w:val="000000"/>
          <w:spacing w:val="4"/>
          <w:sz w:val="28"/>
          <w:szCs w:val="28"/>
        </w:rPr>
        <w:t>，廠商不得異議</w:t>
      </w:r>
      <w:r w:rsidRPr="004845D4">
        <w:rPr>
          <w:rFonts w:ascii="標楷體" w:eastAsia="標楷體" w:hAnsi="標楷體" w:hint="eastAsia"/>
          <w:color w:val="000000"/>
          <w:sz w:val="28"/>
          <w:szCs w:val="28"/>
        </w:rPr>
        <w:t>。</w:t>
      </w:r>
    </w:p>
    <w:p w14:paraId="5CE2213A" w14:textId="77777777" w:rsidR="008C6C5F" w:rsidRPr="008C6C5F" w:rsidRDefault="008C6C5F" w:rsidP="008C6C5F">
      <w:pPr>
        <w:spacing w:line="400" w:lineRule="exact"/>
        <w:ind w:leftChars="472" w:left="1439" w:hanging="306"/>
        <w:jc w:val="both"/>
        <w:textDirection w:val="lrTbV"/>
        <w:rPr>
          <w:rFonts w:ascii="標楷體" w:eastAsia="標楷體" w:hAnsi="標楷體"/>
          <w:color w:val="000000"/>
          <w:sz w:val="28"/>
          <w:szCs w:val="28"/>
        </w:rPr>
      </w:pPr>
      <w:r w:rsidRPr="008C6C5F">
        <w:rPr>
          <w:rFonts w:ascii="標楷體" w:eastAsia="標楷體" w:hAnsi="標楷體" w:hint="eastAsia"/>
          <w:color w:val="000000"/>
          <w:sz w:val="28"/>
          <w:szCs w:val="28"/>
        </w:rPr>
        <w:t>6</w:t>
      </w:r>
      <w:r w:rsidRPr="008C6C5F">
        <w:rPr>
          <w:rFonts w:ascii="標楷體" w:eastAsia="標楷體" w:hAnsi="標楷體"/>
          <w:color w:val="000000"/>
          <w:sz w:val="28"/>
          <w:szCs w:val="28"/>
        </w:rPr>
        <w:t>.</w:t>
      </w:r>
      <w:r w:rsidRPr="008C6C5F">
        <w:rPr>
          <w:rFonts w:ascii="標楷體" w:eastAsia="標楷體" w:hAnsi="標楷體" w:hint="eastAsia"/>
          <w:color w:val="000000"/>
          <w:sz w:val="28"/>
          <w:szCs w:val="28"/>
        </w:rPr>
        <w:t>廠商契約</w:t>
      </w:r>
      <w:proofErr w:type="gramStart"/>
      <w:r w:rsidRPr="008C6C5F">
        <w:rPr>
          <w:rFonts w:ascii="標楷體" w:eastAsia="標楷體" w:hAnsi="標楷體" w:hint="eastAsia"/>
          <w:color w:val="000000"/>
          <w:sz w:val="28"/>
          <w:szCs w:val="28"/>
        </w:rPr>
        <w:t>期間、</w:t>
      </w:r>
      <w:proofErr w:type="gramEnd"/>
      <w:r w:rsidRPr="008C6C5F">
        <w:rPr>
          <w:rFonts w:ascii="標楷體" w:eastAsia="標楷體" w:hAnsi="標楷體" w:hint="eastAsia"/>
          <w:color w:val="000000"/>
          <w:sz w:val="28"/>
          <w:szCs w:val="28"/>
        </w:rPr>
        <w:t>契約終止或解除時所知悉之機關機密或任何不公開之文書、圖畫、消息、物品或其他資訊，</w:t>
      </w:r>
      <w:proofErr w:type="gramStart"/>
      <w:r w:rsidRPr="008C6C5F">
        <w:rPr>
          <w:rFonts w:ascii="標楷體" w:eastAsia="標楷體" w:hAnsi="標楷體" w:hint="eastAsia"/>
          <w:color w:val="000000"/>
          <w:sz w:val="28"/>
          <w:szCs w:val="28"/>
        </w:rPr>
        <w:t>均應保密</w:t>
      </w:r>
      <w:proofErr w:type="gramEnd"/>
      <w:r w:rsidRPr="008C6C5F">
        <w:rPr>
          <w:rFonts w:ascii="標楷體" w:eastAsia="標楷體" w:hAnsi="標楷體" w:hint="eastAsia"/>
          <w:color w:val="000000"/>
          <w:sz w:val="28"/>
          <w:szCs w:val="28"/>
        </w:rPr>
        <w:t>，不得洩漏。廠商因經營本停車場而知悉或取得個人資料時，須依個人資料保護法、個人資料保護法施行細則、</w:t>
      </w:r>
      <w:hyperlink r:id="rId8" w:history="1">
        <w:r w:rsidRPr="008C6C5F">
          <w:rPr>
            <w:rFonts w:ascii="標楷體" w:eastAsia="標楷體" w:hAnsi="標楷體"/>
            <w:color w:val="000000"/>
            <w:sz w:val="28"/>
            <w:szCs w:val="28"/>
          </w:rPr>
          <w:t>停車場經營業個人資料檔案安全維護計畫及處理辦法</w:t>
        </w:r>
      </w:hyperlink>
      <w:r w:rsidRPr="008C6C5F">
        <w:rPr>
          <w:rFonts w:ascii="標楷體" w:eastAsia="標楷體" w:hAnsi="標楷體" w:hint="eastAsia"/>
          <w:color w:val="000000"/>
          <w:sz w:val="28"/>
          <w:szCs w:val="28"/>
        </w:rPr>
        <w:t>及相關法令之規定辦理。廠商因停車場管理、販售月票等業務所需，如有違法蒐集、處理、傳輸、行銷或利用個人資料等情形，致使機關對第三人應負賠償責任時(包括國家賠償責任)，廠商應對機關負賠償責任。</w:t>
      </w:r>
    </w:p>
    <w:p w14:paraId="6A21A26F" w14:textId="77777777" w:rsidR="00EF45CD" w:rsidRPr="005667C4" w:rsidRDefault="00EF45CD" w:rsidP="00882C96">
      <w:pPr>
        <w:pStyle w:val="0cm20130cm"/>
        <w:ind w:left="560" w:hanging="560"/>
        <w:jc w:val="both"/>
        <w:rPr>
          <w:color w:val="000000"/>
          <w:sz w:val="28"/>
          <w:szCs w:val="28"/>
        </w:rPr>
      </w:pPr>
    </w:p>
    <w:p w14:paraId="27615989"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第八條</w:t>
      </w:r>
      <w:r w:rsidRPr="005667C4">
        <w:rPr>
          <w:rFonts w:hint="eastAsia"/>
          <w:color w:val="000000"/>
          <w:sz w:val="28"/>
          <w:szCs w:val="28"/>
        </w:rPr>
        <w:tab/>
        <w:t xml:space="preserve"> 履約標的品管</w:t>
      </w:r>
    </w:p>
    <w:p w14:paraId="5CB4B51C"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廠商在履約中，應對履約品質依照契約有關規範，嚴予控制，並辦理自主檢查。</w:t>
      </w:r>
    </w:p>
    <w:p w14:paraId="1B94D2EF"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於廠商履約期間如發現廠商履約品質不符合契約規定，得通知廠商限期改善或改正。廠商逾期未辦妥時，機關得要求廠商部分或全部停止履約，至廠商辦妥並經機關書面同意後方可恢復履約。廠商不得為此要求展延履約期限或補償。</w:t>
      </w:r>
    </w:p>
    <w:p w14:paraId="376CD38C"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契約履約期間如有由機關分段審查、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14:paraId="64FC6897"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契約如有任何部分須報請政府主管機關審查、查驗時，除依法規應由機關提出申請者外，應由廠商提出申請，並按照規定負擔有關費用。</w:t>
      </w:r>
    </w:p>
    <w:p w14:paraId="424554AD"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廠商應免費提供機關依契約辦理審查、查驗、測試或檢驗所必須之設備及資料。但契約另有規定者，不在此限。契約規定以外之審查、查</w:t>
      </w:r>
      <w:r w:rsidRPr="008E76EB">
        <w:rPr>
          <w:rFonts w:hint="eastAsia"/>
          <w:color w:val="000000"/>
          <w:sz w:val="28"/>
          <w:szCs w:val="28"/>
        </w:rPr>
        <w:lastRenderedPageBreak/>
        <w:t>驗、測試或檢驗，其結果不符合契約規定者，由廠商負擔所生之費用；結果符合者，由機關負擔費用。</w:t>
      </w:r>
    </w:p>
    <w:p w14:paraId="78CE594B"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審查、查驗、測試或檢驗結果不符合契約規定者，機關得予拒絕，廠商應免費改善或改正。</w:t>
      </w:r>
    </w:p>
    <w:p w14:paraId="1F449A65"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廠商不得因機關辦理審查、查驗、測試或檢驗，而免除其依契約所應履行或承擔之義務或責任，及費用之負擔。</w:t>
      </w:r>
    </w:p>
    <w:p w14:paraId="25E3C9D1" w14:textId="77777777" w:rsidR="008E76EB" w:rsidRPr="008E76EB"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機關就廠商履約標的為審查、查驗、測試或檢驗之權利，不受該標的曾通過其他審查、查驗、測試或檢驗之限制。</w:t>
      </w:r>
    </w:p>
    <w:p w14:paraId="2EC22873" w14:textId="77777777" w:rsidR="00763FDA" w:rsidRPr="00F652E0" w:rsidRDefault="008E76EB" w:rsidP="009A6DB8">
      <w:pPr>
        <w:pStyle w:val="0cm20130cm"/>
        <w:numPr>
          <w:ilvl w:val="0"/>
          <w:numId w:val="7"/>
        </w:numPr>
        <w:tabs>
          <w:tab w:val="left" w:pos="851"/>
        </w:tabs>
        <w:ind w:left="851" w:firstLineChars="0" w:hanging="611"/>
        <w:jc w:val="both"/>
        <w:rPr>
          <w:color w:val="000000"/>
          <w:sz w:val="28"/>
          <w:szCs w:val="28"/>
        </w:rPr>
      </w:pPr>
      <w:r w:rsidRPr="008E76EB">
        <w:rPr>
          <w:rFonts w:hint="eastAsia"/>
          <w:color w:val="000000"/>
          <w:sz w:val="28"/>
          <w:szCs w:val="28"/>
        </w:rPr>
        <w:t>機關提供設備或材料供廠商履約者，廠商應於收受時作必要之檢查，以確定其符合履約需要，並作成紀錄。設備或材料經廠商收受後，</w:t>
      </w:r>
      <w:proofErr w:type="gramStart"/>
      <w:r w:rsidRPr="008E76EB">
        <w:rPr>
          <w:rFonts w:hint="eastAsia"/>
          <w:color w:val="000000"/>
          <w:sz w:val="28"/>
          <w:szCs w:val="28"/>
        </w:rPr>
        <w:t>其滅失</w:t>
      </w:r>
      <w:proofErr w:type="gramEnd"/>
      <w:r w:rsidRPr="008E76EB">
        <w:rPr>
          <w:rFonts w:hint="eastAsia"/>
          <w:color w:val="000000"/>
          <w:sz w:val="28"/>
          <w:szCs w:val="28"/>
        </w:rPr>
        <w:t>或損害，由廠商負責。</w:t>
      </w:r>
    </w:p>
    <w:p w14:paraId="69968F3A" w14:textId="77777777" w:rsidR="00AD68AD" w:rsidRPr="005667C4" w:rsidRDefault="0079535F" w:rsidP="009A6DB8">
      <w:pPr>
        <w:pStyle w:val="0cm20130cm"/>
        <w:numPr>
          <w:ilvl w:val="0"/>
          <w:numId w:val="7"/>
        </w:numPr>
        <w:tabs>
          <w:tab w:val="left" w:pos="851"/>
        </w:tabs>
        <w:ind w:left="851" w:firstLineChars="0" w:hanging="611"/>
        <w:jc w:val="both"/>
        <w:rPr>
          <w:color w:val="000000"/>
          <w:sz w:val="28"/>
          <w:szCs w:val="28"/>
        </w:rPr>
      </w:pPr>
      <w:r w:rsidRPr="005667C4">
        <w:rPr>
          <w:rFonts w:hint="eastAsia"/>
          <w:color w:val="000000"/>
          <w:sz w:val="28"/>
          <w:szCs w:val="28"/>
        </w:rPr>
        <w:t>本停車場有發生意外事件之虞時，廠商應立即採取防範措施。發生意外時，應立即採取搶救、復原、重建及對機關與第三人之賠償等措施。</w:t>
      </w:r>
    </w:p>
    <w:p w14:paraId="5001A0E6" w14:textId="77777777" w:rsidR="00AD68AD" w:rsidRPr="005667C4" w:rsidRDefault="00AD68AD" w:rsidP="00882C96">
      <w:pPr>
        <w:pStyle w:val="0cm20130cm"/>
        <w:ind w:left="560" w:hanging="560"/>
        <w:jc w:val="both"/>
        <w:rPr>
          <w:color w:val="000000"/>
          <w:sz w:val="28"/>
          <w:szCs w:val="28"/>
        </w:rPr>
      </w:pPr>
    </w:p>
    <w:p w14:paraId="698688EB"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第九條</w:t>
      </w:r>
      <w:r w:rsidRPr="005667C4">
        <w:rPr>
          <w:rFonts w:hint="eastAsia"/>
          <w:color w:val="000000"/>
          <w:sz w:val="28"/>
          <w:szCs w:val="28"/>
        </w:rPr>
        <w:tab/>
        <w:t xml:space="preserve"> 保險</w:t>
      </w:r>
    </w:p>
    <w:p w14:paraId="693F98C1" w14:textId="0F94491C" w:rsidR="00AD68AD" w:rsidRPr="00A22701" w:rsidRDefault="00A22701" w:rsidP="009A6DB8">
      <w:pPr>
        <w:pStyle w:val="0cm20130cm"/>
        <w:numPr>
          <w:ilvl w:val="0"/>
          <w:numId w:val="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D4474A">
        <w:rPr>
          <w:rFonts w:hint="eastAsia"/>
          <w:sz w:val="28"/>
          <w:szCs w:val="28"/>
        </w:rPr>
        <w:t>廠商應於履約期間辦理</w:t>
      </w:r>
      <w:r w:rsidR="004E5E52">
        <w:rPr>
          <w:rFonts w:hint="eastAsia"/>
          <w:sz w:val="28"/>
          <w:szCs w:val="28"/>
        </w:rPr>
        <w:t>應依本契約規定辦理保險事宜</w:t>
      </w:r>
      <w:r w:rsidR="004E5E52">
        <w:rPr>
          <w:rFonts w:cs="Times New Roman" w:hint="eastAsia"/>
          <w:b/>
          <w:sz w:val="28"/>
          <w:szCs w:val="28"/>
        </w:rPr>
        <w:t>；</w:t>
      </w:r>
      <w:r w:rsidRPr="009A0245">
        <w:rPr>
          <w:rFonts w:hint="eastAsia"/>
          <w:b/>
          <w:bCs/>
          <w:color w:val="FF0000"/>
          <w:sz w:val="28"/>
          <w:szCs w:val="28"/>
        </w:rPr>
        <w:t>機關自付額</w:t>
      </w:r>
      <w:r w:rsidR="004E5E52" w:rsidRPr="009A0245">
        <w:rPr>
          <w:rFonts w:hint="eastAsia"/>
          <w:b/>
          <w:bCs/>
          <w:color w:val="FF0000"/>
          <w:sz w:val="28"/>
          <w:szCs w:val="28"/>
        </w:rPr>
        <w:t>應</w:t>
      </w:r>
      <w:r w:rsidRPr="009A0245">
        <w:rPr>
          <w:rFonts w:hint="eastAsia"/>
          <w:b/>
          <w:bCs/>
          <w:color w:val="FF0000"/>
          <w:sz w:val="28"/>
          <w:szCs w:val="28"/>
        </w:rPr>
        <w:t>為零</w:t>
      </w:r>
      <w:r w:rsidRPr="00D4474A">
        <w:rPr>
          <w:rFonts w:hint="eastAsia"/>
          <w:sz w:val="28"/>
          <w:szCs w:val="28"/>
        </w:rPr>
        <w:t>，且合約期間內不得</w:t>
      </w:r>
      <w:proofErr w:type="gramStart"/>
      <w:r w:rsidRPr="00D4474A">
        <w:rPr>
          <w:rFonts w:hint="eastAsia"/>
          <w:sz w:val="28"/>
          <w:szCs w:val="28"/>
        </w:rPr>
        <w:t>有更保</w:t>
      </w:r>
      <w:proofErr w:type="gramEnd"/>
      <w:r w:rsidRPr="00D4474A">
        <w:rPr>
          <w:rFonts w:hint="eastAsia"/>
          <w:sz w:val="28"/>
          <w:szCs w:val="28"/>
        </w:rPr>
        <w:t>、退保或未續保等情形，其屬自然人者，應自行另投保人身意外險。</w:t>
      </w:r>
    </w:p>
    <w:p w14:paraId="47D407D8"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保險單記載契約規定以外之不保事項者，其風險及可能之賠償由廠商負擔。</w:t>
      </w:r>
    </w:p>
    <w:p w14:paraId="2C3DBA3E"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廠商向保險人索賠所費時間，不得據以請求延長履約期限。</w:t>
      </w:r>
    </w:p>
    <w:p w14:paraId="571EAF05"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廠商未依契約規定辦理保險、保險範圍不足或未能自保險人獲得足額理賠者，其損失或損害賠償，由廠商負擔。</w:t>
      </w:r>
    </w:p>
    <w:p w14:paraId="4F2D2C21"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保險契約之變更、效力暫停或終止，應經機關之書面同意。任何未經機關同意之保險(契約)批單，如致損失或損害賠償，由廠商負擔。</w:t>
      </w:r>
    </w:p>
    <w:p w14:paraId="1302DB9D"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保險單正本或保險機構出具之保險證明1份及繳費收據副本1份，應於辦妥保險後30日內(含)交機關收執（續保、加保亦同）。因不可歸責於廠商之</w:t>
      </w:r>
      <w:proofErr w:type="gramStart"/>
      <w:r w:rsidRPr="00A41D86">
        <w:rPr>
          <w:rFonts w:hint="eastAsia"/>
          <w:color w:val="000000"/>
          <w:sz w:val="28"/>
          <w:szCs w:val="28"/>
        </w:rPr>
        <w:t>事由致須延長</w:t>
      </w:r>
      <w:proofErr w:type="gramEnd"/>
      <w:r w:rsidRPr="00A41D86">
        <w:rPr>
          <w:rFonts w:hint="eastAsia"/>
          <w:color w:val="000000"/>
          <w:sz w:val="28"/>
          <w:szCs w:val="28"/>
        </w:rPr>
        <w:t>履約期限者，因而增加之保費，由契約雙方另行協議其合理之分擔方式；如因可歸責於機關之</w:t>
      </w:r>
      <w:proofErr w:type="gramStart"/>
      <w:r w:rsidRPr="00A41D86">
        <w:rPr>
          <w:rFonts w:hint="eastAsia"/>
          <w:color w:val="000000"/>
          <w:sz w:val="28"/>
          <w:szCs w:val="28"/>
        </w:rPr>
        <w:t>事由致須延長</w:t>
      </w:r>
      <w:proofErr w:type="gramEnd"/>
      <w:r w:rsidRPr="00A41D86">
        <w:rPr>
          <w:rFonts w:hint="eastAsia"/>
          <w:color w:val="000000"/>
          <w:sz w:val="28"/>
          <w:szCs w:val="28"/>
        </w:rPr>
        <w:t>履約期限者，因而增加之保費，由機關負擔。</w:t>
      </w:r>
    </w:p>
    <w:p w14:paraId="6FAFBF8B" w14:textId="77777777" w:rsidR="00A41D86" w:rsidRPr="00A41D86" w:rsidRDefault="005E39B0" w:rsidP="005E39B0">
      <w:pPr>
        <w:pStyle w:val="0cm20130cm"/>
        <w:numPr>
          <w:ilvl w:val="0"/>
          <w:numId w:val="8"/>
        </w:numPr>
        <w:tabs>
          <w:tab w:val="left" w:pos="851"/>
        </w:tabs>
        <w:ind w:left="851" w:firstLineChars="0" w:hanging="611"/>
        <w:jc w:val="both"/>
        <w:rPr>
          <w:color w:val="000000"/>
          <w:sz w:val="28"/>
          <w:szCs w:val="28"/>
        </w:rPr>
      </w:pPr>
      <w:r>
        <w:rPr>
          <w:rFonts w:hint="eastAsia"/>
          <w:color w:val="000000"/>
          <w:sz w:val="28"/>
          <w:szCs w:val="28"/>
        </w:rPr>
        <w:t>如</w:t>
      </w:r>
      <w:r w:rsidR="00A41D86" w:rsidRPr="00A41D86">
        <w:rPr>
          <w:rFonts w:hint="eastAsia"/>
          <w:color w:val="000000"/>
          <w:sz w:val="28"/>
          <w:szCs w:val="28"/>
        </w:rPr>
        <w:t>廠商</w:t>
      </w:r>
      <w:r>
        <w:rPr>
          <w:rFonts w:hint="eastAsia"/>
          <w:color w:val="000000"/>
          <w:sz w:val="28"/>
          <w:szCs w:val="28"/>
        </w:rPr>
        <w:t>因故</w:t>
      </w:r>
      <w:r w:rsidR="00A41D86" w:rsidRPr="00A41D86">
        <w:rPr>
          <w:rFonts w:hint="eastAsia"/>
          <w:color w:val="000000"/>
          <w:sz w:val="28"/>
          <w:szCs w:val="28"/>
        </w:rPr>
        <w:t>新增</w:t>
      </w:r>
      <w:r>
        <w:rPr>
          <w:rFonts w:hint="eastAsia"/>
          <w:color w:val="000000"/>
          <w:sz w:val="28"/>
          <w:szCs w:val="28"/>
        </w:rPr>
        <w:t>經營</w:t>
      </w:r>
      <w:r w:rsidR="00A41D86" w:rsidRPr="00A41D86">
        <w:rPr>
          <w:rFonts w:hint="eastAsia"/>
          <w:color w:val="000000"/>
          <w:sz w:val="28"/>
          <w:szCs w:val="28"/>
        </w:rPr>
        <w:t>管理場次時，廠商應配合辦理該場次本條所訂各項保險事宜，如未依契約規定投保，或有延宕、逾期或未辦理保險之情事，致使引發法律糾紛(包含國家賠償責任等)或致機關或第三人遭受損失者，其所受損失與委託第三者代履行之費用，概由廠商負全額賠償補償之責，款項由機關自應付契約</w:t>
      </w:r>
      <w:proofErr w:type="gramStart"/>
      <w:r w:rsidR="00A41D86" w:rsidRPr="00A41D86">
        <w:rPr>
          <w:rFonts w:hint="eastAsia"/>
          <w:color w:val="000000"/>
          <w:sz w:val="28"/>
          <w:szCs w:val="28"/>
        </w:rPr>
        <w:t>價金扣抵</w:t>
      </w:r>
      <w:proofErr w:type="gramEnd"/>
      <w:r w:rsidR="00A41D86" w:rsidRPr="00A41D86">
        <w:rPr>
          <w:rFonts w:hint="eastAsia"/>
          <w:color w:val="000000"/>
          <w:sz w:val="28"/>
          <w:szCs w:val="28"/>
        </w:rPr>
        <w:t>，不足部分機關得限期命廠商繳納或自履約保證金</w:t>
      </w:r>
      <w:proofErr w:type="gramStart"/>
      <w:r w:rsidR="00A41D86" w:rsidRPr="00A41D86">
        <w:rPr>
          <w:rFonts w:hint="eastAsia"/>
          <w:color w:val="000000"/>
          <w:sz w:val="28"/>
          <w:szCs w:val="28"/>
        </w:rPr>
        <w:t>逕為扣</w:t>
      </w:r>
      <w:proofErr w:type="gramEnd"/>
      <w:r w:rsidR="00A41D86" w:rsidRPr="00A41D86">
        <w:rPr>
          <w:rFonts w:hint="eastAsia"/>
          <w:color w:val="000000"/>
          <w:sz w:val="28"/>
          <w:szCs w:val="28"/>
        </w:rPr>
        <w:t>抵，以保證金扣抵時如仍</w:t>
      </w:r>
      <w:r w:rsidR="00A41D86" w:rsidRPr="00A41D86">
        <w:rPr>
          <w:rFonts w:hint="eastAsia"/>
          <w:color w:val="000000"/>
          <w:sz w:val="28"/>
          <w:szCs w:val="28"/>
        </w:rPr>
        <w:lastRenderedPageBreak/>
        <w:t>不足，機關得依法追償。</w:t>
      </w:r>
    </w:p>
    <w:p w14:paraId="44542976" w14:textId="77777777" w:rsidR="00A41D86" w:rsidRPr="00A41D86" w:rsidRDefault="00A41D86" w:rsidP="005E39B0">
      <w:pPr>
        <w:pStyle w:val="0cm20130cm"/>
        <w:numPr>
          <w:ilvl w:val="0"/>
          <w:numId w:val="8"/>
        </w:numPr>
        <w:tabs>
          <w:tab w:val="left" w:pos="851"/>
        </w:tabs>
        <w:ind w:left="851" w:firstLineChars="0" w:hanging="611"/>
        <w:jc w:val="both"/>
        <w:rPr>
          <w:color w:val="000000"/>
          <w:sz w:val="28"/>
          <w:szCs w:val="28"/>
        </w:rPr>
      </w:pPr>
      <w:r w:rsidRPr="00A41D86">
        <w:rPr>
          <w:rFonts w:hint="eastAsia"/>
          <w:color w:val="000000"/>
          <w:sz w:val="28"/>
          <w:szCs w:val="28"/>
        </w:rPr>
        <w:t>廠商應依中華民國法規為其員工及車輛投保勞工保險、就業保險、全民健康保險及汽機車第三人責任險。其依法免投保勞工保險者，得以其他商業保險代之。</w:t>
      </w:r>
    </w:p>
    <w:p w14:paraId="6BC77858" w14:textId="77777777" w:rsidR="00AD68AD" w:rsidRPr="005667C4" w:rsidRDefault="00AD68AD" w:rsidP="00882C96">
      <w:pPr>
        <w:pStyle w:val="0cm20130cm"/>
        <w:ind w:left="560" w:hanging="560"/>
        <w:jc w:val="both"/>
        <w:rPr>
          <w:color w:val="000000"/>
          <w:sz w:val="28"/>
          <w:szCs w:val="28"/>
        </w:rPr>
      </w:pPr>
    </w:p>
    <w:p w14:paraId="5E60B80F" w14:textId="77777777" w:rsidR="008A138A" w:rsidRPr="005667C4" w:rsidRDefault="008A138A" w:rsidP="00882C96">
      <w:pPr>
        <w:pStyle w:val="0cm20130cm"/>
        <w:ind w:left="560" w:hanging="560"/>
        <w:jc w:val="both"/>
        <w:rPr>
          <w:color w:val="000000"/>
          <w:sz w:val="28"/>
          <w:szCs w:val="28"/>
        </w:rPr>
      </w:pPr>
      <w:r w:rsidRPr="005667C4">
        <w:rPr>
          <w:rFonts w:hint="eastAsia"/>
          <w:color w:val="000000"/>
          <w:sz w:val="28"/>
          <w:szCs w:val="28"/>
        </w:rPr>
        <w:t>第十條</w:t>
      </w:r>
      <w:r w:rsidRPr="005667C4">
        <w:rPr>
          <w:rFonts w:hint="eastAsia"/>
          <w:color w:val="000000"/>
          <w:sz w:val="28"/>
          <w:szCs w:val="28"/>
        </w:rPr>
        <w:tab/>
        <w:t xml:space="preserve"> </w:t>
      </w:r>
      <w:r w:rsidR="006A5AE5" w:rsidRPr="005667C4">
        <w:rPr>
          <w:rFonts w:hint="eastAsia"/>
          <w:color w:val="000000"/>
          <w:sz w:val="28"/>
          <w:szCs w:val="28"/>
        </w:rPr>
        <w:t>履約</w:t>
      </w:r>
      <w:r w:rsidRPr="005667C4">
        <w:rPr>
          <w:rFonts w:hint="eastAsia"/>
          <w:color w:val="000000"/>
          <w:sz w:val="28"/>
          <w:szCs w:val="28"/>
        </w:rPr>
        <w:t>保證金</w:t>
      </w:r>
    </w:p>
    <w:p w14:paraId="757E60DF" w14:textId="541EE703"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履約保證金依</w:t>
      </w:r>
      <w:r>
        <w:rPr>
          <w:rFonts w:hint="eastAsia"/>
          <w:color w:val="000000"/>
          <w:sz w:val="28"/>
          <w:szCs w:val="28"/>
        </w:rPr>
        <w:t>本案</w:t>
      </w:r>
      <w:r w:rsidRPr="0037572F">
        <w:rPr>
          <w:rFonts w:hint="eastAsia"/>
          <w:color w:val="000000"/>
          <w:sz w:val="28"/>
          <w:szCs w:val="28"/>
        </w:rPr>
        <w:t>投標須知</w:t>
      </w:r>
      <w:r>
        <w:rPr>
          <w:rFonts w:hint="eastAsia"/>
          <w:color w:val="000000"/>
          <w:sz w:val="28"/>
          <w:szCs w:val="28"/>
        </w:rPr>
        <w:t>規範</w:t>
      </w:r>
      <w:r w:rsidRPr="0037572F">
        <w:rPr>
          <w:rFonts w:hint="eastAsia"/>
          <w:color w:val="000000"/>
          <w:sz w:val="28"/>
          <w:szCs w:val="28"/>
        </w:rPr>
        <w:t>計收。</w:t>
      </w:r>
    </w:p>
    <w:p w14:paraId="0C574B71" w14:textId="1E6A53B9"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8434A">
        <w:rPr>
          <w:rFonts w:hint="eastAsia"/>
          <w:color w:val="000000"/>
          <w:sz w:val="28"/>
          <w:szCs w:val="28"/>
        </w:rPr>
        <w:t>廠商</w:t>
      </w:r>
      <w:r w:rsidRPr="0037572F">
        <w:rPr>
          <w:rFonts w:hint="eastAsia"/>
          <w:color w:val="000000"/>
          <w:sz w:val="28"/>
          <w:szCs w:val="28"/>
        </w:rPr>
        <w:t>應於</w:t>
      </w:r>
      <w:r>
        <w:rPr>
          <w:rFonts w:hint="eastAsia"/>
          <w:color w:val="000000"/>
          <w:sz w:val="28"/>
          <w:szCs w:val="28"/>
        </w:rPr>
        <w:t>本案</w:t>
      </w:r>
      <w:r w:rsidRPr="0037572F">
        <w:rPr>
          <w:rFonts w:hint="eastAsia"/>
          <w:color w:val="000000"/>
          <w:sz w:val="28"/>
          <w:szCs w:val="28"/>
        </w:rPr>
        <w:t>投標須知</w:t>
      </w:r>
      <w:r>
        <w:rPr>
          <w:rFonts w:hint="eastAsia"/>
          <w:color w:val="000000"/>
          <w:sz w:val="28"/>
          <w:szCs w:val="28"/>
        </w:rPr>
        <w:t>規範之期限內</w:t>
      </w:r>
      <w:r w:rsidRPr="0037572F">
        <w:rPr>
          <w:rFonts w:hint="eastAsia"/>
          <w:color w:val="000000"/>
          <w:sz w:val="28"/>
          <w:szCs w:val="28"/>
        </w:rPr>
        <w:t>一次繳清履約保證金,未依規定</w:t>
      </w:r>
      <w:proofErr w:type="gramStart"/>
      <w:r w:rsidRPr="0037572F">
        <w:rPr>
          <w:rFonts w:hint="eastAsia"/>
          <w:color w:val="000000"/>
          <w:sz w:val="28"/>
          <w:szCs w:val="28"/>
        </w:rPr>
        <w:t>繳妥者</w:t>
      </w:r>
      <w:proofErr w:type="gramEnd"/>
      <w:r w:rsidRPr="0037572F">
        <w:rPr>
          <w:rFonts w:hint="eastAsia"/>
          <w:color w:val="000000"/>
          <w:sz w:val="28"/>
          <w:szCs w:val="28"/>
        </w:rPr>
        <w:t>,</w:t>
      </w:r>
      <w:r>
        <w:rPr>
          <w:rFonts w:hint="eastAsia"/>
          <w:color w:val="000000"/>
          <w:sz w:val="28"/>
          <w:szCs w:val="28"/>
        </w:rPr>
        <w:t>機關</w:t>
      </w:r>
      <w:r w:rsidRPr="0037572F">
        <w:rPr>
          <w:rFonts w:hint="eastAsia"/>
          <w:color w:val="000000"/>
          <w:sz w:val="28"/>
          <w:szCs w:val="28"/>
        </w:rPr>
        <w:t>得不予簽約。</w:t>
      </w:r>
    </w:p>
    <w:p w14:paraId="0BF5EE6B" w14:textId="7F611135"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t>廠商</w:t>
      </w:r>
      <w:r w:rsidRPr="0037572F">
        <w:rPr>
          <w:rFonts w:hint="eastAsia"/>
          <w:color w:val="000000"/>
          <w:sz w:val="28"/>
          <w:szCs w:val="28"/>
        </w:rPr>
        <w:t>不得主張以履約保證金抵繳</w:t>
      </w:r>
      <w:r>
        <w:rPr>
          <w:rFonts w:hint="eastAsia"/>
          <w:color w:val="000000"/>
          <w:sz w:val="28"/>
          <w:szCs w:val="28"/>
        </w:rPr>
        <w:t>權利金</w:t>
      </w:r>
      <w:r w:rsidRPr="0037572F">
        <w:rPr>
          <w:rFonts w:hint="eastAsia"/>
          <w:color w:val="000000"/>
          <w:sz w:val="28"/>
          <w:szCs w:val="28"/>
        </w:rPr>
        <w:t>。</w:t>
      </w:r>
    </w:p>
    <w:p w14:paraId="74C83378" w14:textId="13287D07"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因</w:t>
      </w:r>
      <w:r>
        <w:rPr>
          <w:rFonts w:hint="eastAsia"/>
          <w:color w:val="000000"/>
          <w:sz w:val="28"/>
          <w:szCs w:val="28"/>
        </w:rPr>
        <w:t>契約</w:t>
      </w:r>
      <w:r w:rsidRPr="0037572F">
        <w:rPr>
          <w:rFonts w:hint="eastAsia"/>
          <w:color w:val="000000"/>
          <w:sz w:val="28"/>
          <w:szCs w:val="28"/>
        </w:rPr>
        <w:t>屆滿或不可歸責</w:t>
      </w:r>
      <w:r>
        <w:rPr>
          <w:rFonts w:hint="eastAsia"/>
          <w:color w:val="000000"/>
          <w:sz w:val="28"/>
          <w:szCs w:val="28"/>
        </w:rPr>
        <w:t>廠商</w:t>
      </w:r>
      <w:r w:rsidRPr="0037572F">
        <w:rPr>
          <w:rFonts w:hint="eastAsia"/>
          <w:color w:val="000000"/>
          <w:sz w:val="28"/>
          <w:szCs w:val="28"/>
        </w:rPr>
        <w:t>之事由而終止</w:t>
      </w:r>
      <w:r>
        <w:rPr>
          <w:rFonts w:hint="eastAsia"/>
          <w:color w:val="000000"/>
          <w:sz w:val="28"/>
          <w:szCs w:val="28"/>
        </w:rPr>
        <w:t>契約</w:t>
      </w:r>
      <w:r w:rsidRPr="0037572F">
        <w:rPr>
          <w:rFonts w:hint="eastAsia"/>
          <w:color w:val="000000"/>
          <w:sz w:val="28"/>
          <w:szCs w:val="28"/>
        </w:rPr>
        <w:t>者,</w:t>
      </w:r>
      <w:r>
        <w:rPr>
          <w:rFonts w:hint="eastAsia"/>
          <w:color w:val="000000"/>
          <w:sz w:val="28"/>
          <w:szCs w:val="28"/>
        </w:rPr>
        <w:t>廠商</w:t>
      </w:r>
      <w:r w:rsidRPr="0037572F">
        <w:rPr>
          <w:rFonts w:hint="eastAsia"/>
          <w:color w:val="000000"/>
          <w:sz w:val="28"/>
          <w:szCs w:val="28"/>
        </w:rPr>
        <w:t>已繳納之履約保證金,應優先抵付欠繳</w:t>
      </w:r>
      <w:r>
        <w:rPr>
          <w:rFonts w:hint="eastAsia"/>
          <w:color w:val="000000"/>
          <w:sz w:val="28"/>
          <w:szCs w:val="28"/>
        </w:rPr>
        <w:t>權利金</w:t>
      </w:r>
      <w:r w:rsidRPr="0037572F">
        <w:rPr>
          <w:rFonts w:hint="eastAsia"/>
          <w:color w:val="000000"/>
          <w:sz w:val="28"/>
          <w:szCs w:val="28"/>
        </w:rPr>
        <w:t>、拆除地上物、騰空租賃物、損害賠償或應由</w:t>
      </w:r>
      <w:r>
        <w:rPr>
          <w:rFonts w:hint="eastAsia"/>
          <w:color w:val="000000"/>
          <w:sz w:val="28"/>
          <w:szCs w:val="28"/>
        </w:rPr>
        <w:t>廠商</w:t>
      </w:r>
      <w:r w:rsidRPr="0037572F">
        <w:rPr>
          <w:rFonts w:hint="eastAsia"/>
          <w:color w:val="000000"/>
          <w:sz w:val="28"/>
          <w:szCs w:val="28"/>
        </w:rPr>
        <w:t>支付之款項等費用,如有</w:t>
      </w:r>
      <w:r>
        <w:rPr>
          <w:rFonts w:hint="eastAsia"/>
          <w:color w:val="000000"/>
          <w:sz w:val="28"/>
          <w:szCs w:val="28"/>
        </w:rPr>
        <w:t>剩</w:t>
      </w:r>
      <w:r w:rsidRPr="0037572F">
        <w:rPr>
          <w:rFonts w:hint="eastAsia"/>
          <w:color w:val="000000"/>
          <w:sz w:val="28"/>
          <w:szCs w:val="28"/>
        </w:rPr>
        <w:t>餘,餘額無息退還</w:t>
      </w:r>
      <w:r>
        <w:rPr>
          <w:rFonts w:hint="eastAsia"/>
          <w:color w:val="000000"/>
          <w:sz w:val="28"/>
          <w:szCs w:val="28"/>
        </w:rPr>
        <w:t>廠商</w:t>
      </w:r>
      <w:r w:rsidRPr="0037572F">
        <w:rPr>
          <w:rFonts w:hint="eastAsia"/>
          <w:color w:val="000000"/>
          <w:sz w:val="28"/>
          <w:szCs w:val="28"/>
        </w:rPr>
        <w:t>;如有不足,由</w:t>
      </w:r>
      <w:r>
        <w:rPr>
          <w:rFonts w:hint="eastAsia"/>
          <w:color w:val="000000"/>
          <w:sz w:val="28"/>
          <w:szCs w:val="28"/>
        </w:rPr>
        <w:t>廠商</w:t>
      </w:r>
      <w:r w:rsidRPr="0037572F">
        <w:rPr>
          <w:rFonts w:hint="eastAsia"/>
          <w:color w:val="000000"/>
          <w:sz w:val="28"/>
          <w:szCs w:val="28"/>
        </w:rPr>
        <w:t>另行給付。</w:t>
      </w:r>
    </w:p>
    <w:p w14:paraId="3F6B7010" w14:textId="721BDE36"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szCs w:val="28"/>
        </w:rPr>
        <w:t>履約保證金如有經依本契約扣除或</w:t>
      </w:r>
      <w:proofErr w:type="gramStart"/>
      <w:r w:rsidRPr="0037572F">
        <w:rPr>
          <w:rFonts w:hint="eastAsia"/>
          <w:color w:val="000000"/>
          <w:sz w:val="28"/>
          <w:szCs w:val="28"/>
        </w:rPr>
        <w:t>扣抵者</w:t>
      </w:r>
      <w:proofErr w:type="gramEnd"/>
      <w:r w:rsidRPr="0037572F">
        <w:rPr>
          <w:rFonts w:hint="eastAsia"/>
          <w:color w:val="000000"/>
          <w:sz w:val="28"/>
          <w:szCs w:val="28"/>
        </w:rPr>
        <w:t>,</w:t>
      </w:r>
      <w:r>
        <w:rPr>
          <w:rFonts w:hint="eastAsia"/>
          <w:color w:val="000000"/>
          <w:sz w:val="28"/>
          <w:szCs w:val="28"/>
        </w:rPr>
        <w:t>廠商</w:t>
      </w:r>
      <w:r w:rsidRPr="0037572F">
        <w:rPr>
          <w:rFonts w:hint="eastAsia"/>
          <w:color w:val="000000"/>
          <w:sz w:val="28"/>
          <w:szCs w:val="28"/>
        </w:rPr>
        <w:t>應隨時補足之,至遲於</w:t>
      </w:r>
      <w:r>
        <w:rPr>
          <w:rFonts w:hint="eastAsia"/>
          <w:color w:val="000000"/>
          <w:sz w:val="28"/>
          <w:szCs w:val="28"/>
        </w:rPr>
        <w:t>機關</w:t>
      </w:r>
      <w:r w:rsidRPr="0037572F">
        <w:rPr>
          <w:rFonts w:hint="eastAsia"/>
          <w:color w:val="000000"/>
          <w:sz w:val="28"/>
          <w:szCs w:val="28"/>
        </w:rPr>
        <w:t>通知日起20日內完成補足。</w:t>
      </w:r>
    </w:p>
    <w:p w14:paraId="17B6FE31" w14:textId="1AADE78B"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t>廠商</w:t>
      </w:r>
      <w:r w:rsidRPr="0037572F">
        <w:rPr>
          <w:rFonts w:hint="eastAsia"/>
          <w:color w:val="000000"/>
          <w:sz w:val="28"/>
          <w:szCs w:val="28"/>
        </w:rPr>
        <w:t>於</w:t>
      </w:r>
      <w:r>
        <w:rPr>
          <w:rFonts w:hint="eastAsia"/>
          <w:color w:val="000000"/>
          <w:sz w:val="28"/>
          <w:szCs w:val="28"/>
        </w:rPr>
        <w:t>契約</w:t>
      </w:r>
      <w:r w:rsidRPr="0037572F">
        <w:rPr>
          <w:rFonts w:hint="eastAsia"/>
          <w:color w:val="000000"/>
          <w:sz w:val="28"/>
          <w:szCs w:val="28"/>
        </w:rPr>
        <w:t>屆滿前申請終止</w:t>
      </w:r>
      <w:r>
        <w:rPr>
          <w:rFonts w:hint="eastAsia"/>
          <w:color w:val="000000"/>
          <w:sz w:val="28"/>
          <w:szCs w:val="28"/>
        </w:rPr>
        <w:t>契約</w:t>
      </w:r>
      <w:r w:rsidRPr="0037572F">
        <w:rPr>
          <w:rFonts w:hint="eastAsia"/>
          <w:color w:val="000000"/>
          <w:sz w:val="28"/>
          <w:szCs w:val="28"/>
        </w:rPr>
        <w:t>或因可歸責於</w:t>
      </w:r>
      <w:r>
        <w:rPr>
          <w:rFonts w:hint="eastAsia"/>
          <w:color w:val="000000"/>
          <w:sz w:val="28"/>
          <w:szCs w:val="28"/>
        </w:rPr>
        <w:t>廠商</w:t>
      </w:r>
      <w:r w:rsidRPr="0037572F">
        <w:rPr>
          <w:rFonts w:hint="eastAsia"/>
          <w:color w:val="000000"/>
          <w:sz w:val="28"/>
          <w:szCs w:val="28"/>
        </w:rPr>
        <w:t>之事由而終止</w:t>
      </w:r>
      <w:r>
        <w:rPr>
          <w:rFonts w:hint="eastAsia"/>
          <w:color w:val="000000"/>
          <w:sz w:val="28"/>
          <w:szCs w:val="28"/>
        </w:rPr>
        <w:t>契約</w:t>
      </w:r>
      <w:r w:rsidRPr="0037572F">
        <w:rPr>
          <w:rFonts w:hint="eastAsia"/>
          <w:color w:val="000000"/>
          <w:sz w:val="28"/>
          <w:szCs w:val="28"/>
        </w:rPr>
        <w:t>者,</w:t>
      </w:r>
      <w:r>
        <w:rPr>
          <w:rFonts w:hint="eastAsia"/>
          <w:color w:val="000000"/>
          <w:sz w:val="28"/>
          <w:szCs w:val="28"/>
        </w:rPr>
        <w:t>廠商</w:t>
      </w:r>
      <w:r w:rsidRPr="0037572F">
        <w:rPr>
          <w:rFonts w:hint="eastAsia"/>
          <w:color w:val="000000"/>
          <w:sz w:val="28"/>
          <w:szCs w:val="28"/>
        </w:rPr>
        <w:t>已繳交之履約保證金視為懲罰性違約金,不予退還。</w:t>
      </w:r>
    </w:p>
    <w:p w14:paraId="62425240" w14:textId="3EDD1DE3" w:rsidR="0037572F" w:rsidRPr="0037572F" w:rsidRDefault="0037572F" w:rsidP="0037572F">
      <w:pPr>
        <w:pStyle w:val="0cm20130cm"/>
        <w:numPr>
          <w:ilvl w:val="0"/>
          <w:numId w:val="9"/>
        </w:numPr>
        <w:tabs>
          <w:tab w:val="left" w:pos="851"/>
        </w:tabs>
        <w:ind w:left="851" w:firstLineChars="0" w:hanging="611"/>
        <w:jc w:val="both"/>
        <w:rPr>
          <w:color w:val="000000"/>
          <w:sz w:val="28"/>
          <w:szCs w:val="28"/>
        </w:rPr>
      </w:pPr>
      <w:r>
        <w:rPr>
          <w:rFonts w:hint="eastAsia"/>
          <w:color w:val="000000"/>
          <w:sz w:val="28"/>
          <w:szCs w:val="28"/>
        </w:rPr>
        <w:t>機關</w:t>
      </w:r>
      <w:r w:rsidRPr="0037572F">
        <w:rPr>
          <w:rFonts w:hint="eastAsia"/>
          <w:color w:val="000000"/>
          <w:sz w:val="28"/>
          <w:szCs w:val="28"/>
        </w:rPr>
        <w:t>認為</w:t>
      </w:r>
      <w:r>
        <w:rPr>
          <w:rFonts w:hint="eastAsia"/>
          <w:color w:val="000000"/>
          <w:sz w:val="28"/>
          <w:szCs w:val="28"/>
        </w:rPr>
        <w:t>廠商</w:t>
      </w:r>
      <w:r w:rsidRPr="0037572F">
        <w:rPr>
          <w:rFonts w:hint="eastAsia"/>
          <w:color w:val="000000"/>
          <w:sz w:val="28"/>
          <w:szCs w:val="28"/>
        </w:rPr>
        <w:t>依本契約所提供負履約保證責任之金融機構有無法代負履約責任之虞者,乙方應於甲方指定之期間內完成履約保證方式或金融機構之更換。</w:t>
      </w:r>
    </w:p>
    <w:p w14:paraId="7B4B44ED" w14:textId="77777777" w:rsidR="0038434A" w:rsidRPr="0037572F" w:rsidRDefault="0038434A" w:rsidP="0037572F">
      <w:pPr>
        <w:pStyle w:val="0cm20130cm"/>
        <w:numPr>
          <w:ilvl w:val="0"/>
          <w:numId w:val="9"/>
        </w:numPr>
        <w:tabs>
          <w:tab w:val="left" w:pos="851"/>
        </w:tabs>
        <w:ind w:left="851" w:firstLineChars="0" w:hanging="611"/>
        <w:jc w:val="both"/>
        <w:rPr>
          <w:color w:val="000000"/>
          <w:sz w:val="28"/>
          <w:szCs w:val="28"/>
        </w:rPr>
      </w:pPr>
      <w:r w:rsidRPr="0037572F">
        <w:rPr>
          <w:rFonts w:hint="eastAsia"/>
          <w:color w:val="000000"/>
          <w:sz w:val="28"/>
        </w:rPr>
        <w:t>保證金之發還情形：</w:t>
      </w:r>
      <w:r w:rsidR="004B24F9" w:rsidRPr="0037572F">
        <w:rPr>
          <w:rFonts w:hint="eastAsia"/>
          <w:color w:val="000000"/>
          <w:sz w:val="28"/>
        </w:rPr>
        <w:t>履約保證金於履約期限屆滿後，經機關查明廠商無違約情事且無待解決事項後30日內發還。</w:t>
      </w:r>
    </w:p>
    <w:p w14:paraId="5B83CDA2" w14:textId="77777777" w:rsidR="00882C96" w:rsidRPr="005667C4" w:rsidRDefault="00882C96" w:rsidP="00882C96">
      <w:pPr>
        <w:pStyle w:val="0cm20130cm"/>
        <w:ind w:left="560" w:hanging="560"/>
        <w:jc w:val="both"/>
        <w:rPr>
          <w:dstrike/>
          <w:color w:val="000000"/>
          <w:sz w:val="28"/>
          <w:szCs w:val="28"/>
        </w:rPr>
      </w:pPr>
    </w:p>
    <w:p w14:paraId="6A74B9C2"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第十一條</w:t>
      </w:r>
      <w:r w:rsidRPr="005667C4">
        <w:rPr>
          <w:rFonts w:hint="eastAsia"/>
          <w:color w:val="000000"/>
          <w:sz w:val="28"/>
          <w:szCs w:val="28"/>
        </w:rPr>
        <w:tab/>
        <w:t xml:space="preserve"> 權利及責任</w:t>
      </w:r>
    </w:p>
    <w:p w14:paraId="1B0735A0"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廠商應擔保第三人就履約標的，對於機關不得主張任何權利。</w:t>
      </w:r>
    </w:p>
    <w:p w14:paraId="7EA0EF0C"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w:t>
      </w:r>
      <w:r w:rsidR="008A138A" w:rsidRPr="005667C4">
        <w:rPr>
          <w:rFonts w:hint="eastAsia"/>
          <w:color w:val="000000"/>
          <w:sz w:val="28"/>
          <w:szCs w:val="28"/>
        </w:rPr>
        <w:t>受委託經營管理期間有</w:t>
      </w:r>
      <w:r w:rsidRPr="005667C4">
        <w:rPr>
          <w:rFonts w:hint="eastAsia"/>
          <w:color w:val="000000"/>
          <w:sz w:val="28"/>
          <w:szCs w:val="28"/>
        </w:rPr>
        <w:t>侵害第三人合法權益時，應由廠商負責處理並承擔一切法律責任</w:t>
      </w:r>
      <w:r w:rsidR="00E313E2" w:rsidRPr="005667C4">
        <w:rPr>
          <w:rFonts w:hint="eastAsia"/>
          <w:color w:val="000000"/>
          <w:sz w:val="28"/>
          <w:szCs w:val="28"/>
        </w:rPr>
        <w:t>及費用，包括機關所發生之費用。</w:t>
      </w:r>
      <w:r w:rsidR="005C53EC" w:rsidRPr="005667C4">
        <w:rPr>
          <w:rFonts w:hint="eastAsia"/>
          <w:color w:val="000000"/>
          <w:sz w:val="28"/>
          <w:szCs w:val="28"/>
        </w:rPr>
        <w:t>有造成機關損害或損失，</w:t>
      </w:r>
      <w:r w:rsidR="00E313E2" w:rsidRPr="005667C4">
        <w:rPr>
          <w:rFonts w:hint="eastAsia"/>
          <w:color w:val="000000"/>
          <w:sz w:val="28"/>
          <w:szCs w:val="28"/>
        </w:rPr>
        <w:t>機關並得請求損害賠償</w:t>
      </w:r>
      <w:r w:rsidRPr="005667C4">
        <w:rPr>
          <w:rFonts w:hint="eastAsia"/>
          <w:color w:val="000000"/>
          <w:sz w:val="28"/>
          <w:szCs w:val="28"/>
        </w:rPr>
        <w:t>。</w:t>
      </w:r>
    </w:p>
    <w:p w14:paraId="7EFF9AD6"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除另有規定外，廠商如在契約使用專利品，或專利性履約方法，或涉及著作權時，其有關之專利及著作權益，概由廠商依照有關法令規定處理，其費用亦由廠商負擔。</w:t>
      </w:r>
    </w:p>
    <w:p w14:paraId="2EE41122"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機關及廠商應採取必要之措施，以保障他方免於因契約之履行而遭第三人請求損害賠償。其有致第三人損害者，應由造成損害原因之一方負責賠償。</w:t>
      </w:r>
    </w:p>
    <w:p w14:paraId="7E7215E5"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機關對於廠商及其人員所致之人體傷亡或財物損失，不負賠償責任。</w:t>
      </w:r>
    </w:p>
    <w:p w14:paraId="79BEFC81"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lastRenderedPageBreak/>
        <w:t>廠商依契約規定應履行之責任，不因機關對於廠商</w:t>
      </w:r>
      <w:r w:rsidR="004C2242" w:rsidRPr="005667C4">
        <w:rPr>
          <w:rFonts w:hint="eastAsia"/>
          <w:color w:val="000000"/>
          <w:sz w:val="28"/>
          <w:szCs w:val="28"/>
        </w:rPr>
        <w:t>受委託經營管理</w:t>
      </w:r>
      <w:r w:rsidRPr="005667C4">
        <w:rPr>
          <w:rFonts w:hint="eastAsia"/>
          <w:color w:val="000000"/>
          <w:sz w:val="28"/>
          <w:szCs w:val="28"/>
        </w:rPr>
        <w:t>事項之審查、認可或核准行為而減少或免除。</w:t>
      </w:r>
    </w:p>
    <w:p w14:paraId="2EE9ED0E"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於委託經營管理</w:t>
      </w:r>
      <w:proofErr w:type="gramStart"/>
      <w:r w:rsidRPr="005667C4">
        <w:rPr>
          <w:rFonts w:hint="eastAsia"/>
          <w:color w:val="000000"/>
          <w:sz w:val="28"/>
          <w:szCs w:val="28"/>
        </w:rPr>
        <w:t>期間，</w:t>
      </w:r>
      <w:proofErr w:type="gramEnd"/>
      <w:r w:rsidRPr="005667C4">
        <w:rPr>
          <w:rFonts w:hint="eastAsia"/>
          <w:color w:val="000000"/>
          <w:sz w:val="28"/>
          <w:szCs w:val="28"/>
        </w:rPr>
        <w:t>如因廠商或其使用人之行為或管理缺失，致機關遭受損失，或使機關對第三人應負賠償責任時（包括國家賠償責任），廠商應對機關負賠償責任。</w:t>
      </w:r>
    </w:p>
    <w:p w14:paraId="5F38063B"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廠商應對</w:t>
      </w:r>
      <w:r w:rsidR="004C2242" w:rsidRPr="005667C4">
        <w:rPr>
          <w:rFonts w:hint="eastAsia"/>
          <w:color w:val="000000"/>
          <w:sz w:val="28"/>
          <w:szCs w:val="28"/>
        </w:rPr>
        <w:t>本停</w:t>
      </w:r>
      <w:r w:rsidR="002F4974" w:rsidRPr="005667C4">
        <w:rPr>
          <w:rFonts w:hint="eastAsia"/>
          <w:color w:val="000000"/>
          <w:sz w:val="28"/>
          <w:szCs w:val="28"/>
        </w:rPr>
        <w:t>車</w:t>
      </w:r>
      <w:r w:rsidR="004C2242" w:rsidRPr="005667C4">
        <w:rPr>
          <w:rFonts w:hint="eastAsia"/>
          <w:color w:val="000000"/>
          <w:sz w:val="28"/>
          <w:szCs w:val="28"/>
        </w:rPr>
        <w:t>場</w:t>
      </w:r>
      <w:r w:rsidRPr="005667C4">
        <w:rPr>
          <w:rFonts w:hint="eastAsia"/>
          <w:color w:val="000000"/>
          <w:sz w:val="28"/>
          <w:szCs w:val="28"/>
        </w:rPr>
        <w:t>作業及</w:t>
      </w:r>
      <w:r w:rsidR="004C2242" w:rsidRPr="005667C4">
        <w:rPr>
          <w:rFonts w:hint="eastAsia"/>
          <w:color w:val="000000"/>
          <w:sz w:val="28"/>
          <w:szCs w:val="28"/>
        </w:rPr>
        <w:t>操作</w:t>
      </w:r>
      <w:r w:rsidRPr="005667C4">
        <w:rPr>
          <w:rFonts w:hint="eastAsia"/>
          <w:color w:val="000000"/>
          <w:sz w:val="28"/>
          <w:szCs w:val="28"/>
        </w:rPr>
        <w:t>方法之適當性、可靠性及安全性負完全責任。</w:t>
      </w:r>
    </w:p>
    <w:p w14:paraId="0353DE9A" w14:textId="30C39BB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廠商在</w:t>
      </w:r>
      <w:r w:rsidR="00833127">
        <w:rPr>
          <w:rFonts w:hint="eastAsia"/>
          <w:color w:val="000000"/>
          <w:sz w:val="28"/>
          <w:szCs w:val="28"/>
        </w:rPr>
        <w:t>經營管理</w:t>
      </w:r>
      <w:r w:rsidRPr="005667C4">
        <w:rPr>
          <w:rFonts w:hint="eastAsia"/>
          <w:color w:val="000000"/>
          <w:sz w:val="28"/>
          <w:szCs w:val="28"/>
        </w:rPr>
        <w:t>期間內如有損毀公物等情事，應負損害賠償及一切相關民、刑事法律責任。</w:t>
      </w:r>
    </w:p>
    <w:p w14:paraId="438F7344" w14:textId="77777777" w:rsidR="00AD68AD" w:rsidRPr="005667C4" w:rsidRDefault="00AD68AD" w:rsidP="009A6DB8">
      <w:pPr>
        <w:pStyle w:val="0cm20130cm"/>
        <w:numPr>
          <w:ilvl w:val="0"/>
          <w:numId w:val="13"/>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廠商於執行本委託案時，除契約另有約定或經機關同意者外，應以自己名義為法律行為，自為權利義務主體。</w:t>
      </w:r>
    </w:p>
    <w:p w14:paraId="7145CFD2" w14:textId="77777777" w:rsidR="00AD68AD" w:rsidRPr="005667C4" w:rsidRDefault="00AD68AD" w:rsidP="00882C96">
      <w:pPr>
        <w:pStyle w:val="0cm20130cm"/>
        <w:ind w:left="560" w:hanging="560"/>
        <w:jc w:val="both"/>
        <w:rPr>
          <w:color w:val="000000"/>
          <w:sz w:val="28"/>
          <w:szCs w:val="28"/>
        </w:rPr>
      </w:pPr>
    </w:p>
    <w:p w14:paraId="1E428D26"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第十二條</w:t>
      </w:r>
      <w:r w:rsidRPr="005667C4">
        <w:rPr>
          <w:rFonts w:hint="eastAsia"/>
          <w:color w:val="000000"/>
          <w:sz w:val="28"/>
          <w:szCs w:val="28"/>
        </w:rPr>
        <w:tab/>
        <w:t xml:space="preserve"> 契約變更及轉讓</w:t>
      </w:r>
    </w:p>
    <w:p w14:paraId="7A2DA6F8" w14:textId="483AF446" w:rsidR="00ED2F29" w:rsidRPr="005667C4" w:rsidRDefault="000C4CED"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契約之變更，</w:t>
      </w:r>
      <w:r w:rsidR="00E7384B">
        <w:rPr>
          <w:rFonts w:hint="eastAsia"/>
          <w:color w:val="000000"/>
          <w:sz w:val="28"/>
          <w:szCs w:val="28"/>
        </w:rPr>
        <w:t>應</w:t>
      </w:r>
      <w:r w:rsidRPr="005667C4">
        <w:rPr>
          <w:rFonts w:hint="eastAsia"/>
          <w:color w:val="000000"/>
          <w:sz w:val="28"/>
          <w:szCs w:val="28"/>
        </w:rPr>
        <w:t>經機關及廠商雙方合意，作成</w:t>
      </w:r>
      <w:r w:rsidR="00E7384B" w:rsidRPr="00E7384B">
        <w:rPr>
          <w:rFonts w:hint="eastAsia"/>
          <w:color w:val="000000"/>
          <w:sz w:val="28"/>
          <w:szCs w:val="28"/>
        </w:rPr>
        <w:t>契約議定書</w:t>
      </w:r>
      <w:r w:rsidRPr="005667C4">
        <w:rPr>
          <w:rFonts w:hint="eastAsia"/>
          <w:color w:val="000000"/>
          <w:sz w:val="28"/>
          <w:szCs w:val="28"/>
        </w:rPr>
        <w:t>，並簽名或蓋章者，</w:t>
      </w:r>
      <w:r w:rsidR="00E7384B">
        <w:rPr>
          <w:rFonts w:hint="eastAsia"/>
          <w:color w:val="000000"/>
          <w:sz w:val="28"/>
          <w:szCs w:val="28"/>
        </w:rPr>
        <w:t>始生效力</w:t>
      </w:r>
      <w:r w:rsidRPr="005667C4">
        <w:rPr>
          <w:rFonts w:hint="eastAsia"/>
          <w:color w:val="000000"/>
          <w:sz w:val="28"/>
          <w:szCs w:val="28"/>
        </w:rPr>
        <w:t>。</w:t>
      </w:r>
    </w:p>
    <w:p w14:paraId="446B72D4" w14:textId="77777777" w:rsidR="004C2242" w:rsidRPr="00FB334F" w:rsidRDefault="007E6EB3"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FB334F">
        <w:rPr>
          <w:rFonts w:hint="eastAsia"/>
          <w:sz w:val="28"/>
          <w:szCs w:val="28"/>
        </w:rPr>
        <w:t>廠商不得將本契約停車場經營管理權作財務或債務上之質押，亦不得將經營管理權全部或部分轉讓或將停車場轉（借）與他人使用或由他人代為經營，亦不得將契約之部分或全部轉包</w:t>
      </w:r>
      <w:r w:rsidR="00E3689E" w:rsidRPr="00FB334F">
        <w:rPr>
          <w:rFonts w:hint="eastAsia"/>
          <w:sz w:val="28"/>
          <w:szCs w:val="28"/>
        </w:rPr>
        <w:t>、</w:t>
      </w:r>
      <w:proofErr w:type="gramStart"/>
      <w:r w:rsidR="00E3689E" w:rsidRPr="00FB334F">
        <w:rPr>
          <w:rFonts w:hint="eastAsia"/>
          <w:sz w:val="28"/>
          <w:szCs w:val="28"/>
        </w:rPr>
        <w:t>分包</w:t>
      </w:r>
      <w:r w:rsidRPr="00FB334F">
        <w:rPr>
          <w:rFonts w:hint="eastAsia"/>
          <w:sz w:val="28"/>
          <w:szCs w:val="28"/>
        </w:rPr>
        <w:t>或轉讓</w:t>
      </w:r>
      <w:proofErr w:type="gramEnd"/>
      <w:r w:rsidRPr="00FB334F">
        <w:rPr>
          <w:rFonts w:hint="eastAsia"/>
          <w:sz w:val="28"/>
          <w:szCs w:val="28"/>
        </w:rPr>
        <w:t>予他人。</w:t>
      </w:r>
    </w:p>
    <w:p w14:paraId="6920F6DF" w14:textId="77777777" w:rsidR="00217550" w:rsidRPr="00E96564" w:rsidRDefault="00B11E69"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機關法定代理人變更時，機關得以</w:t>
      </w:r>
      <w:r w:rsidR="00B44D8F" w:rsidRPr="00E96564">
        <w:rPr>
          <w:rFonts w:hint="eastAsia"/>
          <w:sz w:val="28"/>
          <w:szCs w:val="28"/>
        </w:rPr>
        <w:t>雙方</w:t>
      </w:r>
      <w:r w:rsidRPr="00E96564">
        <w:rPr>
          <w:rFonts w:hint="eastAsia"/>
          <w:sz w:val="28"/>
          <w:szCs w:val="28"/>
        </w:rPr>
        <w:t>換文(以公文書面相互確認)方式辦理</w:t>
      </w:r>
      <w:r w:rsidR="009443B5" w:rsidRPr="00E96564">
        <w:rPr>
          <w:rFonts w:hint="eastAsia"/>
          <w:sz w:val="28"/>
          <w:szCs w:val="28"/>
        </w:rPr>
        <w:t>，若廠商</w:t>
      </w:r>
      <w:r w:rsidR="00A67F2B" w:rsidRPr="00E96564">
        <w:rPr>
          <w:rFonts w:hint="eastAsia"/>
          <w:sz w:val="28"/>
          <w:szCs w:val="28"/>
        </w:rPr>
        <w:t>提出契約變更</w:t>
      </w:r>
      <w:r w:rsidR="000B6FEB" w:rsidRPr="00E96564">
        <w:rPr>
          <w:rFonts w:hint="eastAsia"/>
          <w:sz w:val="28"/>
          <w:szCs w:val="28"/>
        </w:rPr>
        <w:t>需求</w:t>
      </w:r>
      <w:r w:rsidR="009443B5" w:rsidRPr="00E96564">
        <w:rPr>
          <w:rFonts w:hint="eastAsia"/>
          <w:sz w:val="28"/>
          <w:szCs w:val="28"/>
        </w:rPr>
        <w:t>，</w:t>
      </w:r>
      <w:r w:rsidR="000B6FEB" w:rsidRPr="00E96564">
        <w:rPr>
          <w:rFonts w:hint="eastAsia"/>
          <w:sz w:val="28"/>
          <w:szCs w:val="28"/>
        </w:rPr>
        <w:t>亦</w:t>
      </w:r>
      <w:r w:rsidR="00B44D8F" w:rsidRPr="00E96564">
        <w:rPr>
          <w:rFonts w:hint="eastAsia"/>
          <w:sz w:val="28"/>
          <w:szCs w:val="28"/>
        </w:rPr>
        <w:t>得</w:t>
      </w:r>
      <w:r w:rsidR="009443B5" w:rsidRPr="00E96564">
        <w:rPr>
          <w:rFonts w:hint="eastAsia"/>
          <w:sz w:val="28"/>
          <w:szCs w:val="28"/>
        </w:rPr>
        <w:t>辦理契約變更</w:t>
      </w:r>
      <w:r w:rsidR="00F01F61" w:rsidRPr="00E96564">
        <w:rPr>
          <w:rFonts w:hint="eastAsia"/>
          <w:sz w:val="28"/>
          <w:szCs w:val="28"/>
        </w:rPr>
        <w:t>。</w:t>
      </w:r>
    </w:p>
    <w:p w14:paraId="30ABAA45" w14:textId="77777777" w:rsidR="009443B5" w:rsidRPr="00E96564" w:rsidRDefault="00217550" w:rsidP="009A6DB8">
      <w:pPr>
        <w:pStyle w:val="0cm20130cm"/>
        <w:numPr>
          <w:ilvl w:val="0"/>
          <w:numId w:val="14"/>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ab/>
        <w:t>廠商</w:t>
      </w:r>
      <w:r w:rsidR="009443B5" w:rsidRPr="00E96564">
        <w:rPr>
          <w:rFonts w:hint="eastAsia"/>
          <w:sz w:val="28"/>
          <w:szCs w:val="28"/>
        </w:rPr>
        <w:t>於契約</w:t>
      </w:r>
      <w:proofErr w:type="gramStart"/>
      <w:r w:rsidR="009443B5" w:rsidRPr="00E96564">
        <w:rPr>
          <w:rFonts w:hint="eastAsia"/>
          <w:sz w:val="28"/>
          <w:szCs w:val="28"/>
        </w:rPr>
        <w:t>期間，</w:t>
      </w:r>
      <w:proofErr w:type="gramEnd"/>
      <w:r w:rsidR="009443B5" w:rsidRPr="00E96564">
        <w:rPr>
          <w:rFonts w:hint="eastAsia"/>
          <w:sz w:val="28"/>
          <w:szCs w:val="28"/>
        </w:rPr>
        <w:t>如遇公司組織或營業項目變更，應先事前知會機關後辦理；</w:t>
      </w:r>
      <w:r w:rsidRPr="00E96564">
        <w:rPr>
          <w:rFonts w:hint="eastAsia"/>
          <w:sz w:val="28"/>
          <w:szCs w:val="28"/>
        </w:rPr>
        <w:t>公司地址或董事長、總經理等負責人變更時，應隨時函告機關。</w:t>
      </w:r>
      <w:r w:rsidR="00B44D8F" w:rsidRPr="00E96564">
        <w:rPr>
          <w:rFonts w:hint="eastAsia"/>
          <w:sz w:val="28"/>
          <w:szCs w:val="28"/>
        </w:rPr>
        <w:t>原則上雙方得以換文方式辦理，</w:t>
      </w:r>
      <w:r w:rsidR="009443B5" w:rsidRPr="00E96564">
        <w:rPr>
          <w:rFonts w:hint="eastAsia"/>
          <w:sz w:val="28"/>
          <w:szCs w:val="28"/>
        </w:rPr>
        <w:t>若機關</w:t>
      </w:r>
      <w:r w:rsidR="000B6FEB" w:rsidRPr="00E96564">
        <w:rPr>
          <w:rFonts w:hint="eastAsia"/>
          <w:sz w:val="28"/>
          <w:szCs w:val="28"/>
        </w:rPr>
        <w:t>提出契約變更需求，亦得</w:t>
      </w:r>
      <w:r w:rsidR="009443B5" w:rsidRPr="00E96564">
        <w:rPr>
          <w:rFonts w:hint="eastAsia"/>
          <w:sz w:val="28"/>
          <w:szCs w:val="28"/>
        </w:rPr>
        <w:t>辦理契約變更。</w:t>
      </w:r>
    </w:p>
    <w:p w14:paraId="44AFEA10" w14:textId="77777777" w:rsidR="00AD68AD" w:rsidRPr="005667C4" w:rsidRDefault="00AD68AD" w:rsidP="00882C96">
      <w:pPr>
        <w:pStyle w:val="0cm20130cm"/>
        <w:ind w:left="560" w:hanging="560"/>
        <w:jc w:val="both"/>
        <w:rPr>
          <w:color w:val="000000"/>
          <w:sz w:val="28"/>
          <w:szCs w:val="28"/>
        </w:rPr>
      </w:pPr>
    </w:p>
    <w:p w14:paraId="2BB34F37" w14:textId="77777777" w:rsidR="00F163A6"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第十三條</w:t>
      </w:r>
      <w:r w:rsidRPr="005667C4">
        <w:rPr>
          <w:rFonts w:hint="eastAsia"/>
          <w:color w:val="000000"/>
          <w:sz w:val="28"/>
          <w:szCs w:val="28"/>
        </w:rPr>
        <w:tab/>
        <w:t xml:space="preserve"> </w:t>
      </w:r>
      <w:r w:rsidR="00F163A6" w:rsidRPr="005667C4">
        <w:rPr>
          <w:rFonts w:hint="eastAsia"/>
          <w:color w:val="000000"/>
          <w:sz w:val="28"/>
          <w:szCs w:val="28"/>
        </w:rPr>
        <w:t>違約金</w:t>
      </w:r>
    </w:p>
    <w:p w14:paraId="18F2BDEF" w14:textId="4E2FCB05" w:rsidR="00F163A6" w:rsidRPr="005667C4" w:rsidRDefault="00F163A6"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w:t>
      </w:r>
      <w:r w:rsidR="00B45384">
        <w:rPr>
          <w:rFonts w:hint="eastAsia"/>
          <w:color w:val="000000"/>
          <w:sz w:val="28"/>
          <w:szCs w:val="28"/>
        </w:rPr>
        <w:t>應遵守本契約相關規定，如</w:t>
      </w:r>
      <w:r w:rsidRPr="005667C4">
        <w:rPr>
          <w:rFonts w:hint="eastAsia"/>
          <w:color w:val="000000"/>
          <w:sz w:val="28"/>
          <w:szCs w:val="28"/>
        </w:rPr>
        <w:t>違反</w:t>
      </w:r>
      <w:r w:rsidR="00B45384">
        <w:rPr>
          <w:rFonts w:hint="eastAsia"/>
          <w:color w:val="000000"/>
          <w:sz w:val="28"/>
          <w:szCs w:val="28"/>
        </w:rPr>
        <w:t>規定</w:t>
      </w:r>
      <w:r w:rsidR="00B22572">
        <w:rPr>
          <w:rFonts w:hint="eastAsia"/>
          <w:color w:val="000000"/>
          <w:sz w:val="28"/>
          <w:szCs w:val="28"/>
        </w:rPr>
        <w:t>或機關</w:t>
      </w:r>
      <w:r w:rsidR="00B22572" w:rsidRPr="008E76EB">
        <w:rPr>
          <w:rFonts w:hint="eastAsia"/>
          <w:color w:val="000000"/>
          <w:sz w:val="28"/>
          <w:szCs w:val="28"/>
        </w:rPr>
        <w:t>發現廠商</w:t>
      </w:r>
      <w:r w:rsidR="00B22572">
        <w:rPr>
          <w:rFonts w:hint="eastAsia"/>
          <w:color w:val="000000"/>
          <w:sz w:val="28"/>
          <w:szCs w:val="28"/>
        </w:rPr>
        <w:t>有</w:t>
      </w:r>
      <w:r w:rsidR="00B22572" w:rsidRPr="008E76EB">
        <w:rPr>
          <w:rFonts w:hint="eastAsia"/>
          <w:color w:val="000000"/>
          <w:sz w:val="28"/>
          <w:szCs w:val="28"/>
        </w:rPr>
        <w:t>履約品質</w:t>
      </w:r>
      <w:r w:rsidR="00B22572">
        <w:rPr>
          <w:rFonts w:hint="eastAsia"/>
          <w:color w:val="000000"/>
          <w:sz w:val="28"/>
          <w:szCs w:val="28"/>
        </w:rPr>
        <w:t>瑕疵</w:t>
      </w:r>
      <w:r w:rsidR="006C2C63">
        <w:rPr>
          <w:rFonts w:hint="eastAsia"/>
          <w:color w:val="000000"/>
          <w:sz w:val="28"/>
          <w:szCs w:val="28"/>
        </w:rPr>
        <w:t>，經</w:t>
      </w:r>
      <w:r w:rsidR="00B22572">
        <w:rPr>
          <w:rFonts w:hint="eastAsia"/>
          <w:color w:val="000000"/>
          <w:sz w:val="28"/>
          <w:szCs w:val="28"/>
        </w:rPr>
        <w:t>機關</w:t>
      </w:r>
      <w:r w:rsidR="004932B2">
        <w:rPr>
          <w:rFonts w:hint="eastAsia"/>
          <w:color w:val="000000"/>
          <w:sz w:val="28"/>
          <w:szCs w:val="28"/>
        </w:rPr>
        <w:t>勸導後再犯或</w:t>
      </w:r>
      <w:r w:rsidR="006C2C63">
        <w:rPr>
          <w:rFonts w:hint="eastAsia"/>
          <w:color w:val="000000"/>
          <w:sz w:val="28"/>
          <w:szCs w:val="28"/>
        </w:rPr>
        <w:t>通知</w:t>
      </w:r>
      <w:r w:rsidR="004932B2">
        <w:rPr>
          <w:rFonts w:hint="eastAsia"/>
          <w:color w:val="000000"/>
          <w:sz w:val="28"/>
          <w:szCs w:val="28"/>
        </w:rPr>
        <w:t>廠商</w:t>
      </w:r>
      <w:r w:rsidR="006C2C63">
        <w:rPr>
          <w:rFonts w:hint="eastAsia"/>
          <w:color w:val="000000"/>
          <w:sz w:val="28"/>
          <w:szCs w:val="28"/>
        </w:rPr>
        <w:t>限期改善而逾期未改善者</w:t>
      </w:r>
      <w:r w:rsidR="00FD0B23">
        <w:rPr>
          <w:rFonts w:hint="eastAsia"/>
          <w:color w:val="000000"/>
          <w:sz w:val="28"/>
          <w:szCs w:val="28"/>
        </w:rPr>
        <w:t>，依契約規定裁罰違約金</w:t>
      </w:r>
      <w:r w:rsidR="00381EA6">
        <w:rPr>
          <w:rFonts w:hint="eastAsia"/>
          <w:color w:val="000000"/>
          <w:sz w:val="28"/>
          <w:szCs w:val="28"/>
        </w:rPr>
        <w:t>；</w:t>
      </w:r>
      <w:proofErr w:type="gramStart"/>
      <w:r w:rsidR="007851DA">
        <w:rPr>
          <w:rFonts w:hint="eastAsia"/>
          <w:color w:val="000000"/>
          <w:sz w:val="28"/>
          <w:szCs w:val="28"/>
        </w:rPr>
        <w:t>倘</w:t>
      </w:r>
      <w:r w:rsidR="00FD0B23">
        <w:rPr>
          <w:rFonts w:hint="eastAsia"/>
          <w:color w:val="000000"/>
          <w:sz w:val="28"/>
          <w:szCs w:val="28"/>
        </w:rPr>
        <w:t>屬</w:t>
      </w:r>
      <w:r w:rsidR="00C8556B">
        <w:rPr>
          <w:rFonts w:hint="eastAsia"/>
          <w:color w:val="000000"/>
          <w:sz w:val="28"/>
          <w:szCs w:val="28"/>
        </w:rPr>
        <w:t>收費</w:t>
      </w:r>
      <w:proofErr w:type="gramEnd"/>
      <w:r w:rsidR="00C8556B">
        <w:rPr>
          <w:rFonts w:hint="eastAsia"/>
          <w:color w:val="000000"/>
          <w:sz w:val="28"/>
          <w:szCs w:val="28"/>
        </w:rPr>
        <w:t>不依規定</w:t>
      </w:r>
      <w:r w:rsidR="007367BF">
        <w:rPr>
          <w:rFonts w:hint="eastAsia"/>
          <w:color w:val="000000"/>
          <w:sz w:val="28"/>
          <w:szCs w:val="28"/>
        </w:rPr>
        <w:t>、樹木植栽修剪不依規定</w:t>
      </w:r>
      <w:r w:rsidR="00BA783F">
        <w:rPr>
          <w:rFonts w:hint="eastAsia"/>
          <w:color w:val="000000"/>
          <w:sz w:val="28"/>
          <w:szCs w:val="28"/>
        </w:rPr>
        <w:t>、</w:t>
      </w:r>
      <w:r w:rsidR="00BA783F" w:rsidRPr="00BA783F">
        <w:rPr>
          <w:rFonts w:hint="eastAsia"/>
          <w:color w:val="FF0000"/>
          <w:sz w:val="28"/>
          <w:szCs w:val="28"/>
        </w:rPr>
        <w:t>經營管理作為造成機關損失(含聲譽損失)</w:t>
      </w:r>
      <w:r w:rsidR="00BA783F">
        <w:rPr>
          <w:rFonts w:hint="eastAsia"/>
          <w:color w:val="000000"/>
          <w:sz w:val="28"/>
          <w:szCs w:val="28"/>
        </w:rPr>
        <w:t>或</w:t>
      </w:r>
      <w:r w:rsidR="00FD0B23">
        <w:rPr>
          <w:rFonts w:hint="eastAsia"/>
          <w:color w:val="000000"/>
          <w:sz w:val="28"/>
          <w:szCs w:val="28"/>
        </w:rPr>
        <w:t>同一</w:t>
      </w:r>
      <w:r w:rsidR="007851DA">
        <w:rPr>
          <w:rFonts w:hint="eastAsia"/>
          <w:color w:val="000000"/>
          <w:sz w:val="28"/>
          <w:szCs w:val="28"/>
        </w:rPr>
        <w:t>違規</w:t>
      </w:r>
      <w:r w:rsidR="00FD0B23">
        <w:rPr>
          <w:rFonts w:hint="eastAsia"/>
          <w:color w:val="000000"/>
          <w:sz w:val="28"/>
          <w:szCs w:val="28"/>
        </w:rPr>
        <w:t>再犯</w:t>
      </w:r>
      <w:r w:rsidR="00C8556B">
        <w:rPr>
          <w:rFonts w:hint="eastAsia"/>
          <w:color w:val="000000"/>
          <w:sz w:val="28"/>
          <w:szCs w:val="28"/>
        </w:rPr>
        <w:t>情形</w:t>
      </w:r>
      <w:r w:rsidR="00FD0B23">
        <w:rPr>
          <w:rFonts w:hint="eastAsia"/>
          <w:color w:val="000000"/>
          <w:sz w:val="28"/>
          <w:szCs w:val="28"/>
        </w:rPr>
        <w:t>者</w:t>
      </w:r>
      <w:r w:rsidR="00381EA6">
        <w:rPr>
          <w:rFonts w:hint="eastAsia"/>
          <w:color w:val="000000"/>
          <w:sz w:val="28"/>
          <w:szCs w:val="28"/>
        </w:rPr>
        <w:t>，</w:t>
      </w:r>
      <w:r w:rsidR="00C8556B">
        <w:rPr>
          <w:rFonts w:hint="eastAsia"/>
          <w:color w:val="000000"/>
          <w:sz w:val="28"/>
          <w:szCs w:val="28"/>
        </w:rPr>
        <w:t>則</w:t>
      </w:r>
      <w:r w:rsidR="00381EA6">
        <w:rPr>
          <w:rFonts w:hint="eastAsia"/>
          <w:color w:val="000000"/>
          <w:sz w:val="28"/>
          <w:szCs w:val="28"/>
        </w:rPr>
        <w:t>不</w:t>
      </w:r>
      <w:r w:rsidR="00024C2F">
        <w:rPr>
          <w:rFonts w:hint="eastAsia"/>
          <w:color w:val="000000"/>
          <w:sz w:val="28"/>
          <w:szCs w:val="28"/>
        </w:rPr>
        <w:t>予</w:t>
      </w:r>
      <w:r w:rsidR="007851DA">
        <w:rPr>
          <w:rFonts w:hint="eastAsia"/>
          <w:color w:val="000000"/>
          <w:sz w:val="28"/>
          <w:szCs w:val="28"/>
        </w:rPr>
        <w:t>勸導及</w:t>
      </w:r>
      <w:r w:rsidR="00C8556B">
        <w:rPr>
          <w:rFonts w:hint="eastAsia"/>
          <w:color w:val="000000"/>
          <w:sz w:val="28"/>
          <w:szCs w:val="28"/>
        </w:rPr>
        <w:t>限期</w:t>
      </w:r>
      <w:r w:rsidR="00381EA6">
        <w:rPr>
          <w:rFonts w:hint="eastAsia"/>
          <w:color w:val="000000"/>
          <w:sz w:val="28"/>
          <w:szCs w:val="28"/>
        </w:rPr>
        <w:t>改善，</w:t>
      </w:r>
      <w:proofErr w:type="gramStart"/>
      <w:r w:rsidR="00FD0B23">
        <w:rPr>
          <w:rFonts w:hint="eastAsia"/>
          <w:color w:val="000000"/>
          <w:sz w:val="28"/>
          <w:szCs w:val="28"/>
        </w:rPr>
        <w:t>逕</w:t>
      </w:r>
      <w:proofErr w:type="gramEnd"/>
      <w:r w:rsidR="000410FA" w:rsidRPr="005667C4">
        <w:rPr>
          <w:rFonts w:hint="eastAsia"/>
          <w:color w:val="000000"/>
          <w:sz w:val="28"/>
          <w:szCs w:val="28"/>
        </w:rPr>
        <w:t>依</w:t>
      </w:r>
      <w:r w:rsidR="00001D45">
        <w:rPr>
          <w:rFonts w:hint="eastAsia"/>
          <w:color w:val="000000"/>
          <w:sz w:val="28"/>
          <w:szCs w:val="28"/>
        </w:rPr>
        <w:t>規定</w:t>
      </w:r>
      <w:r w:rsidR="00D62118" w:rsidRPr="005667C4">
        <w:rPr>
          <w:rFonts w:hint="eastAsia"/>
          <w:color w:val="000000"/>
          <w:sz w:val="28"/>
          <w:szCs w:val="28"/>
        </w:rPr>
        <w:t>裁罰違約金</w:t>
      </w:r>
      <w:r w:rsidR="009A0280">
        <w:rPr>
          <w:rFonts w:hint="eastAsia"/>
          <w:color w:val="000000"/>
          <w:sz w:val="28"/>
          <w:szCs w:val="28"/>
        </w:rPr>
        <w:t>；</w:t>
      </w:r>
      <w:r w:rsidRPr="005667C4">
        <w:rPr>
          <w:rFonts w:hint="eastAsia"/>
          <w:color w:val="000000"/>
          <w:sz w:val="28"/>
          <w:szCs w:val="28"/>
        </w:rPr>
        <w:t>廠商應</w:t>
      </w:r>
      <w:r w:rsidR="009A0280">
        <w:rPr>
          <w:rFonts w:hint="eastAsia"/>
          <w:color w:val="000000"/>
          <w:sz w:val="28"/>
          <w:szCs w:val="28"/>
        </w:rPr>
        <w:t>於</w:t>
      </w:r>
      <w:r w:rsidR="00D62118" w:rsidRPr="005667C4">
        <w:rPr>
          <w:rFonts w:hint="eastAsia"/>
          <w:color w:val="000000"/>
          <w:sz w:val="28"/>
          <w:szCs w:val="28"/>
        </w:rPr>
        <w:t>機關</w:t>
      </w:r>
      <w:r w:rsidRPr="005667C4">
        <w:rPr>
          <w:rFonts w:hint="eastAsia"/>
          <w:color w:val="000000"/>
          <w:sz w:val="28"/>
          <w:szCs w:val="28"/>
        </w:rPr>
        <w:t>通知</w:t>
      </w:r>
      <w:r w:rsidR="009A0280">
        <w:rPr>
          <w:rFonts w:hint="eastAsia"/>
          <w:color w:val="000000"/>
          <w:sz w:val="28"/>
          <w:szCs w:val="28"/>
        </w:rPr>
        <w:t>期限內繳納</w:t>
      </w:r>
      <w:r w:rsidR="00D84389" w:rsidRPr="005667C4">
        <w:rPr>
          <w:rFonts w:hint="eastAsia"/>
          <w:color w:val="000000"/>
          <w:sz w:val="28"/>
          <w:szCs w:val="28"/>
        </w:rPr>
        <w:t>違約金</w:t>
      </w:r>
      <w:r w:rsidRPr="005667C4">
        <w:rPr>
          <w:rFonts w:hint="eastAsia"/>
          <w:color w:val="000000"/>
          <w:sz w:val="28"/>
          <w:szCs w:val="28"/>
        </w:rPr>
        <w:t>。</w:t>
      </w:r>
    </w:p>
    <w:p w14:paraId="336D4235" w14:textId="77777777" w:rsidR="000123BC" w:rsidRDefault="00DF483E"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0A562E">
        <w:rPr>
          <w:rFonts w:hint="eastAsia"/>
          <w:b/>
          <w:color w:val="FF0000"/>
          <w:sz w:val="28"/>
          <w:szCs w:val="28"/>
        </w:rPr>
        <w:t>逾期違約金計算：</w:t>
      </w:r>
    </w:p>
    <w:p w14:paraId="0191B091" w14:textId="1A6FAFF5" w:rsidR="000123BC" w:rsidRDefault="000123BC" w:rsidP="000123BC">
      <w:pPr>
        <w:spacing w:line="400" w:lineRule="exact"/>
        <w:ind w:left="1276" w:hanging="284"/>
        <w:jc w:val="both"/>
        <w:textDirection w:val="lrTbV"/>
        <w:rPr>
          <w:rFonts w:ascii="標楷體" w:eastAsia="標楷體" w:hAnsi="標楷體"/>
          <w:color w:val="000000"/>
          <w:sz w:val="28"/>
          <w:szCs w:val="28"/>
        </w:rPr>
      </w:pPr>
      <w:r>
        <w:rPr>
          <w:rFonts w:ascii="標楷體" w:eastAsia="標楷體" w:hAnsi="標楷體"/>
          <w:color w:val="000000"/>
          <w:sz w:val="28"/>
          <w:szCs w:val="28"/>
        </w:rPr>
        <w:t>1.</w:t>
      </w:r>
      <w:r>
        <w:rPr>
          <w:rFonts w:ascii="標楷體" w:eastAsia="標楷體" w:hint="eastAsia"/>
          <w:color w:val="000000"/>
          <w:sz w:val="28"/>
          <w:szCs w:val="28"/>
        </w:rPr>
        <w:t>除契約另有規定外，以按逾期日數，每日依</w:t>
      </w:r>
      <w:r w:rsidRPr="0044508A">
        <w:rPr>
          <w:rFonts w:ascii="標楷體" w:eastAsia="標楷體" w:hint="eastAsia"/>
          <w:b/>
          <w:color w:val="FF0000"/>
          <w:sz w:val="28"/>
          <w:szCs w:val="28"/>
        </w:rPr>
        <w:t>新台幣</w:t>
      </w:r>
      <w:r w:rsidR="00162553" w:rsidRPr="00DF40B6">
        <w:rPr>
          <w:rFonts w:ascii="標楷體" w:eastAsia="標楷體"/>
          <w:b/>
          <w:color w:val="538135"/>
          <w:sz w:val="28"/>
          <w:szCs w:val="28"/>
        </w:rPr>
        <w:t>1,0</w:t>
      </w:r>
      <w:r w:rsidRPr="00DF40B6">
        <w:rPr>
          <w:rFonts w:ascii="標楷體" w:eastAsia="標楷體" w:hint="eastAsia"/>
          <w:b/>
          <w:color w:val="538135"/>
          <w:sz w:val="28"/>
          <w:szCs w:val="28"/>
        </w:rPr>
        <w:t>00元</w:t>
      </w:r>
      <w:r w:rsidRPr="0044508A">
        <w:rPr>
          <w:rFonts w:ascii="標楷體" w:eastAsia="標楷體" w:hint="eastAsia"/>
          <w:color w:val="FF0000"/>
          <w:sz w:val="28"/>
          <w:szCs w:val="28"/>
        </w:rPr>
        <w:t>乘以</w:t>
      </w:r>
      <w:r w:rsidR="009A23A2">
        <w:rPr>
          <w:rFonts w:ascii="標楷體" w:eastAsia="標楷體" w:hint="eastAsia"/>
          <w:color w:val="FF0000"/>
          <w:sz w:val="28"/>
          <w:szCs w:val="28"/>
        </w:rPr>
        <w:t>違約事項乘以違約場次數</w:t>
      </w:r>
      <w:r w:rsidRPr="007C083C">
        <w:rPr>
          <w:rFonts w:ascii="標楷體" w:eastAsia="標楷體" w:hint="eastAsia"/>
          <w:color w:val="FF0000"/>
          <w:sz w:val="28"/>
          <w:szCs w:val="28"/>
        </w:rPr>
        <w:t>之積</w:t>
      </w:r>
      <w:r>
        <w:rPr>
          <w:rFonts w:ascii="標楷體" w:eastAsia="標楷體" w:hint="eastAsia"/>
          <w:color w:val="000000"/>
          <w:sz w:val="28"/>
          <w:szCs w:val="28"/>
        </w:rPr>
        <w:t>計算逾期違約金</w:t>
      </w:r>
      <w:r w:rsidR="00BA15EB">
        <w:rPr>
          <w:rFonts w:ascii="標楷體" w:eastAsia="標楷體" w:hint="eastAsia"/>
          <w:color w:val="000000"/>
          <w:sz w:val="28"/>
          <w:szCs w:val="28"/>
        </w:rPr>
        <w:t>至改善完成日止</w:t>
      </w:r>
      <w:r>
        <w:rPr>
          <w:rFonts w:ascii="標楷體" w:eastAsia="標楷體" w:hAnsi="標楷體" w:hint="eastAsia"/>
          <w:color w:val="000000"/>
          <w:sz w:val="28"/>
          <w:szCs w:val="28"/>
        </w:rPr>
        <w:t>。</w:t>
      </w:r>
    </w:p>
    <w:p w14:paraId="2D55AEAE" w14:textId="3E311A13" w:rsidR="000123BC" w:rsidRDefault="003411EC" w:rsidP="000123BC">
      <w:pPr>
        <w:spacing w:line="400" w:lineRule="exact"/>
        <w:ind w:left="1276" w:hanging="284"/>
        <w:jc w:val="both"/>
        <w:textDirection w:val="lrTbV"/>
        <w:rPr>
          <w:rFonts w:ascii="標楷體" w:eastAsia="標楷體" w:hAnsi="標楷體"/>
          <w:sz w:val="28"/>
          <w:szCs w:val="28"/>
        </w:rPr>
      </w:pPr>
      <w:r>
        <w:rPr>
          <w:rFonts w:ascii="標楷體" w:eastAsia="標楷體" w:hAnsi="標楷體"/>
          <w:sz w:val="28"/>
          <w:szCs w:val="28"/>
        </w:rPr>
        <w:t>2</w:t>
      </w:r>
      <w:r w:rsidR="000123BC" w:rsidRPr="00E71E59">
        <w:rPr>
          <w:rFonts w:ascii="標楷體" w:eastAsia="標楷體" w:hAnsi="標楷體"/>
          <w:sz w:val="28"/>
          <w:szCs w:val="28"/>
        </w:rPr>
        <w:t>.</w:t>
      </w:r>
      <w:r w:rsidR="000123BC" w:rsidRPr="0075090D">
        <w:rPr>
          <w:rFonts w:ascii="標楷體" w:eastAsia="標楷體" w:hAnsi="標楷體" w:hint="eastAsia"/>
          <w:sz w:val="28"/>
          <w:szCs w:val="28"/>
        </w:rPr>
        <w:t>所有日數（包括放假日等）</w:t>
      </w:r>
      <w:proofErr w:type="gramStart"/>
      <w:r w:rsidR="000123BC" w:rsidRPr="0075090D">
        <w:rPr>
          <w:rFonts w:ascii="標楷體" w:eastAsia="標楷體" w:hAnsi="標楷體" w:hint="eastAsia"/>
          <w:sz w:val="28"/>
          <w:szCs w:val="28"/>
        </w:rPr>
        <w:t>均應納入</w:t>
      </w:r>
      <w:proofErr w:type="gramEnd"/>
      <w:r w:rsidR="000123BC" w:rsidRPr="0075090D">
        <w:rPr>
          <w:rFonts w:ascii="標楷體" w:eastAsia="標楷體" w:hAnsi="標楷體" w:hint="eastAsia"/>
          <w:sz w:val="28"/>
          <w:szCs w:val="28"/>
        </w:rPr>
        <w:t>，不因履約期限以工作天或</w:t>
      </w:r>
      <w:r w:rsidR="000123BC" w:rsidRPr="0075090D">
        <w:rPr>
          <w:rFonts w:ascii="標楷體" w:eastAsia="標楷體" w:hAnsi="標楷體" w:hint="eastAsia"/>
          <w:sz w:val="28"/>
          <w:szCs w:val="28"/>
        </w:rPr>
        <w:lastRenderedPageBreak/>
        <w:t>日曆天計算而有差別。</w:t>
      </w:r>
    </w:p>
    <w:p w14:paraId="4B1B08F9" w14:textId="404A5036" w:rsidR="000123BC" w:rsidRPr="0075090D" w:rsidRDefault="003411EC" w:rsidP="000123BC">
      <w:pPr>
        <w:spacing w:line="400" w:lineRule="exact"/>
        <w:ind w:left="1276" w:hanging="284"/>
        <w:jc w:val="both"/>
        <w:textDirection w:val="lrTbV"/>
        <w:rPr>
          <w:rFonts w:ascii="標楷體" w:eastAsia="標楷體" w:hAnsi="標楷體"/>
          <w:color w:val="FF0000"/>
          <w:sz w:val="28"/>
          <w:szCs w:val="28"/>
          <w:u w:val="single"/>
        </w:rPr>
      </w:pPr>
      <w:r>
        <w:rPr>
          <w:rFonts w:ascii="標楷體" w:eastAsia="標楷體" w:hAnsi="標楷體"/>
          <w:sz w:val="28"/>
          <w:szCs w:val="28"/>
        </w:rPr>
        <w:t>3</w:t>
      </w:r>
      <w:r w:rsidR="000123BC" w:rsidRPr="00E71E59">
        <w:rPr>
          <w:rFonts w:ascii="標楷體" w:eastAsia="標楷體" w:hAnsi="標楷體"/>
          <w:sz w:val="28"/>
          <w:szCs w:val="28"/>
        </w:rPr>
        <w:t>.</w:t>
      </w:r>
      <w:r w:rsidR="000123BC" w:rsidRPr="0075090D">
        <w:rPr>
          <w:rFonts w:ascii="標楷體" w:eastAsia="標楷體" w:hAnsi="標楷體" w:hint="eastAsia"/>
          <w:sz w:val="28"/>
          <w:szCs w:val="28"/>
        </w:rPr>
        <w:t>因可歸責於廠商之事由，致終止或解除契約者，逾期違約金應計算至終止或解除契約之日止</w:t>
      </w:r>
      <w:r w:rsidR="000123BC">
        <w:rPr>
          <w:rFonts w:ascii="標楷體" w:eastAsia="標楷體" w:hAnsi="標楷體" w:hint="eastAsia"/>
          <w:sz w:val="28"/>
          <w:szCs w:val="28"/>
        </w:rPr>
        <w:t>。</w:t>
      </w:r>
    </w:p>
    <w:p w14:paraId="67342866" w14:textId="29C9E8AB" w:rsidR="00F163A6" w:rsidRPr="005667C4" w:rsidRDefault="00F163A6"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契約內所罰之違約金累計不超出契約之</w:t>
      </w:r>
      <w:r w:rsidR="00277AED">
        <w:rPr>
          <w:rFonts w:hint="eastAsia"/>
          <w:color w:val="000000"/>
          <w:sz w:val="28"/>
          <w:szCs w:val="28"/>
        </w:rPr>
        <w:t>權利金總額</w:t>
      </w:r>
      <w:r w:rsidRPr="005667C4">
        <w:rPr>
          <w:rFonts w:hint="eastAsia"/>
          <w:color w:val="000000"/>
          <w:sz w:val="28"/>
          <w:szCs w:val="28"/>
        </w:rPr>
        <w:t>20%為限，若所罰之違約金累計已達契約之</w:t>
      </w:r>
      <w:r w:rsidR="005011B7">
        <w:rPr>
          <w:rFonts w:hint="eastAsia"/>
          <w:color w:val="000000"/>
          <w:sz w:val="28"/>
          <w:szCs w:val="28"/>
        </w:rPr>
        <w:t>權利金總額</w:t>
      </w:r>
      <w:r w:rsidRPr="005667C4">
        <w:rPr>
          <w:rFonts w:hint="eastAsia"/>
          <w:color w:val="000000"/>
          <w:sz w:val="28"/>
          <w:szCs w:val="28"/>
        </w:rPr>
        <w:t>20%（含以上），機關得終止或解除契約，廠商已繳之</w:t>
      </w:r>
      <w:r w:rsidR="007E1E77" w:rsidRPr="005667C4">
        <w:rPr>
          <w:rFonts w:hint="eastAsia"/>
          <w:color w:val="000000"/>
          <w:sz w:val="28"/>
          <w:szCs w:val="28"/>
        </w:rPr>
        <w:t>權利金</w:t>
      </w:r>
      <w:r w:rsidRPr="005667C4">
        <w:rPr>
          <w:rFonts w:hint="eastAsia"/>
          <w:color w:val="000000"/>
          <w:sz w:val="28"/>
          <w:szCs w:val="28"/>
        </w:rPr>
        <w:t>、履約保證金及其孳息不予發還，廠商不得異議。</w:t>
      </w:r>
    </w:p>
    <w:p w14:paraId="56FEB921" w14:textId="77777777" w:rsidR="00E03605" w:rsidRPr="005667C4" w:rsidRDefault="00E03605" w:rsidP="009A6DB8">
      <w:pPr>
        <w:pStyle w:val="0cm20130cm"/>
        <w:numPr>
          <w:ilvl w:val="0"/>
          <w:numId w:val="15"/>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契約訂定之各繳款期限，</w:t>
      </w:r>
      <w:r w:rsidR="001A0184" w:rsidRPr="005667C4">
        <w:rPr>
          <w:rFonts w:hint="eastAsia"/>
          <w:color w:val="000000"/>
          <w:sz w:val="28"/>
          <w:szCs w:val="28"/>
        </w:rPr>
        <w:t>如</w:t>
      </w:r>
      <w:r w:rsidRPr="005667C4">
        <w:rPr>
          <w:rFonts w:hint="eastAsia"/>
          <w:color w:val="000000"/>
          <w:sz w:val="28"/>
          <w:szCs w:val="28"/>
        </w:rPr>
        <w:t>遇例假日</w:t>
      </w:r>
      <w:r w:rsidRPr="005667C4">
        <w:rPr>
          <w:color w:val="000000"/>
          <w:sz w:val="28"/>
          <w:szCs w:val="28"/>
        </w:rPr>
        <w:t>、國定假日或其他休息日</w:t>
      </w:r>
      <w:r w:rsidRPr="005667C4">
        <w:rPr>
          <w:rFonts w:hint="eastAsia"/>
          <w:color w:val="000000"/>
          <w:sz w:val="28"/>
          <w:szCs w:val="28"/>
        </w:rPr>
        <w:t>，則順延至該日之次日，並據此作為違約金之核算基礎，按日計算（含例假日</w:t>
      </w:r>
      <w:r w:rsidRPr="005667C4">
        <w:rPr>
          <w:color w:val="000000"/>
          <w:sz w:val="28"/>
          <w:szCs w:val="28"/>
        </w:rPr>
        <w:t>、國定假</w:t>
      </w:r>
      <w:r w:rsidRPr="005667C4">
        <w:rPr>
          <w:rFonts w:hint="eastAsia"/>
          <w:color w:val="000000"/>
          <w:sz w:val="28"/>
          <w:szCs w:val="28"/>
        </w:rPr>
        <w:t>日及</w:t>
      </w:r>
      <w:r w:rsidRPr="005667C4">
        <w:rPr>
          <w:color w:val="000000"/>
          <w:sz w:val="28"/>
          <w:szCs w:val="28"/>
        </w:rPr>
        <w:t>休息日</w:t>
      </w:r>
      <w:r w:rsidRPr="005667C4">
        <w:rPr>
          <w:rFonts w:hint="eastAsia"/>
          <w:color w:val="000000"/>
          <w:sz w:val="28"/>
          <w:szCs w:val="28"/>
        </w:rPr>
        <w:t>）。</w:t>
      </w:r>
    </w:p>
    <w:p w14:paraId="05110C4C" w14:textId="77777777" w:rsidR="00F163A6" w:rsidRPr="005667C4" w:rsidRDefault="00F163A6" w:rsidP="00882C96">
      <w:pPr>
        <w:pStyle w:val="0cm20130cm"/>
        <w:ind w:left="560" w:hanging="560"/>
        <w:jc w:val="both"/>
        <w:rPr>
          <w:color w:val="000000"/>
          <w:sz w:val="28"/>
          <w:szCs w:val="28"/>
        </w:rPr>
      </w:pPr>
    </w:p>
    <w:p w14:paraId="7A1162E6" w14:textId="77777777" w:rsidR="00AD68AD" w:rsidRPr="005667C4" w:rsidRDefault="00F163A6" w:rsidP="00882C96">
      <w:pPr>
        <w:pStyle w:val="0cm20130cm"/>
        <w:ind w:left="560" w:hanging="560"/>
        <w:jc w:val="both"/>
        <w:rPr>
          <w:color w:val="000000"/>
          <w:sz w:val="28"/>
          <w:szCs w:val="28"/>
        </w:rPr>
      </w:pPr>
      <w:r w:rsidRPr="005667C4">
        <w:rPr>
          <w:rFonts w:hint="eastAsia"/>
          <w:color w:val="000000"/>
          <w:sz w:val="28"/>
          <w:szCs w:val="28"/>
        </w:rPr>
        <w:t xml:space="preserve">第十四條 </w:t>
      </w:r>
      <w:r w:rsidR="00AD68AD" w:rsidRPr="005667C4">
        <w:rPr>
          <w:rFonts w:hint="eastAsia"/>
          <w:color w:val="000000"/>
          <w:sz w:val="28"/>
          <w:szCs w:val="28"/>
        </w:rPr>
        <w:t>契約終止</w:t>
      </w:r>
      <w:r w:rsidR="005517BC" w:rsidRPr="005667C4">
        <w:rPr>
          <w:rFonts w:hint="eastAsia"/>
          <w:color w:val="000000"/>
          <w:sz w:val="28"/>
          <w:szCs w:val="28"/>
        </w:rPr>
        <w:t>、</w:t>
      </w:r>
      <w:r w:rsidR="00AD68AD" w:rsidRPr="005667C4">
        <w:rPr>
          <w:rFonts w:hint="eastAsia"/>
          <w:color w:val="000000"/>
          <w:sz w:val="28"/>
          <w:szCs w:val="28"/>
        </w:rPr>
        <w:t>解除及暫停執行</w:t>
      </w:r>
    </w:p>
    <w:p w14:paraId="080C009A" w14:textId="53EB1F4D" w:rsidR="00AD68AD" w:rsidRPr="005667C4" w:rsidRDefault="00AD68AD"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w:t>
      </w:r>
      <w:r w:rsidR="004C2242" w:rsidRPr="005667C4">
        <w:rPr>
          <w:rFonts w:hint="eastAsia"/>
          <w:color w:val="000000"/>
          <w:sz w:val="28"/>
          <w:szCs w:val="28"/>
        </w:rPr>
        <w:t>受委託經營管理</w:t>
      </w:r>
      <w:r w:rsidRPr="005667C4">
        <w:rPr>
          <w:rFonts w:hint="eastAsia"/>
          <w:color w:val="000000"/>
          <w:sz w:val="28"/>
          <w:szCs w:val="28"/>
        </w:rPr>
        <w:t>，有下列情形之</w:t>
      </w:r>
      <w:proofErr w:type="gramStart"/>
      <w:r w:rsidRPr="005667C4">
        <w:rPr>
          <w:rFonts w:hint="eastAsia"/>
          <w:color w:val="000000"/>
          <w:sz w:val="28"/>
          <w:szCs w:val="28"/>
        </w:rPr>
        <w:t>一</w:t>
      </w:r>
      <w:proofErr w:type="gramEnd"/>
      <w:r w:rsidRPr="005667C4">
        <w:rPr>
          <w:rFonts w:hint="eastAsia"/>
          <w:color w:val="000000"/>
          <w:sz w:val="28"/>
          <w:szCs w:val="28"/>
        </w:rPr>
        <w:t>者，機關得以書面通知廠商終止或解除契約之部分或全部，且不補償廠商因此所生之損失</w:t>
      </w:r>
      <w:r w:rsidR="00513B95" w:rsidRPr="005667C4">
        <w:rPr>
          <w:rFonts w:hint="eastAsia"/>
          <w:color w:val="000000"/>
          <w:sz w:val="28"/>
          <w:szCs w:val="28"/>
        </w:rPr>
        <w:t>，廠商</w:t>
      </w:r>
      <w:r w:rsidR="00AE4A1B" w:rsidRPr="005667C4">
        <w:rPr>
          <w:rFonts w:hint="eastAsia"/>
          <w:color w:val="000000"/>
          <w:sz w:val="28"/>
          <w:szCs w:val="28"/>
        </w:rPr>
        <w:t>已繳交權利金</w:t>
      </w:r>
      <w:r w:rsidR="00513B95" w:rsidRPr="005667C4">
        <w:rPr>
          <w:rFonts w:hint="eastAsia"/>
          <w:color w:val="000000"/>
          <w:sz w:val="28"/>
          <w:szCs w:val="28"/>
        </w:rPr>
        <w:t>、履約保證金及其孳息</w:t>
      </w:r>
      <w:r w:rsidR="00AE4A1B" w:rsidRPr="005667C4">
        <w:rPr>
          <w:rFonts w:hint="eastAsia"/>
          <w:color w:val="000000"/>
          <w:sz w:val="28"/>
          <w:szCs w:val="28"/>
        </w:rPr>
        <w:t>不予發還</w:t>
      </w:r>
      <w:r w:rsidR="00CC4A8F" w:rsidRPr="005667C4">
        <w:rPr>
          <w:rFonts w:hint="eastAsia"/>
          <w:color w:val="000000"/>
          <w:sz w:val="28"/>
          <w:szCs w:val="28"/>
        </w:rPr>
        <w:t>，</w:t>
      </w:r>
      <w:r w:rsidR="00CC4A8F" w:rsidRPr="00095212">
        <w:rPr>
          <w:rFonts w:hint="eastAsia"/>
          <w:b/>
          <w:bCs/>
          <w:color w:val="FF0000"/>
          <w:sz w:val="28"/>
          <w:szCs w:val="28"/>
        </w:rPr>
        <w:t>且停止廠商參加</w:t>
      </w:r>
      <w:r w:rsidR="00095212" w:rsidRPr="00095212">
        <w:rPr>
          <w:rFonts w:hint="eastAsia"/>
          <w:b/>
          <w:bCs/>
          <w:color w:val="FF0000"/>
          <w:sz w:val="28"/>
          <w:szCs w:val="28"/>
        </w:rPr>
        <w:t>原終止案之投標及</w:t>
      </w:r>
      <w:r w:rsidR="00CC4A8F" w:rsidRPr="00095212">
        <w:rPr>
          <w:rFonts w:hint="eastAsia"/>
          <w:b/>
          <w:bCs/>
          <w:color w:val="FF0000"/>
          <w:sz w:val="28"/>
          <w:szCs w:val="28"/>
        </w:rPr>
        <w:t>機關</w:t>
      </w:r>
      <w:r w:rsidR="00095212" w:rsidRPr="00095212">
        <w:rPr>
          <w:rFonts w:hint="eastAsia"/>
          <w:b/>
          <w:bCs/>
          <w:color w:val="FF0000"/>
          <w:sz w:val="28"/>
          <w:szCs w:val="28"/>
        </w:rPr>
        <w:t>其他</w:t>
      </w:r>
      <w:r w:rsidR="00CC4A8F" w:rsidRPr="00095212">
        <w:rPr>
          <w:rFonts w:hint="eastAsia"/>
          <w:b/>
          <w:bCs/>
          <w:color w:val="FF0000"/>
          <w:sz w:val="28"/>
          <w:szCs w:val="28"/>
        </w:rPr>
        <w:t>停車</w:t>
      </w:r>
      <w:r w:rsidR="00B41EE2" w:rsidRPr="00095212">
        <w:rPr>
          <w:rFonts w:hint="eastAsia"/>
          <w:b/>
          <w:bCs/>
          <w:color w:val="FF0000"/>
          <w:sz w:val="28"/>
          <w:szCs w:val="28"/>
        </w:rPr>
        <w:t>場委託經營投標權利1</w:t>
      </w:r>
      <w:r w:rsidR="00CC4A8F" w:rsidRPr="00095212">
        <w:rPr>
          <w:rFonts w:hint="eastAsia"/>
          <w:b/>
          <w:bCs/>
          <w:color w:val="FF0000"/>
          <w:sz w:val="28"/>
          <w:szCs w:val="28"/>
        </w:rPr>
        <w:t>年</w:t>
      </w:r>
      <w:r w:rsidR="002459E1" w:rsidRPr="00095212">
        <w:rPr>
          <w:rFonts w:hint="eastAsia"/>
          <w:b/>
          <w:bCs/>
          <w:color w:val="FF0000"/>
          <w:sz w:val="28"/>
          <w:szCs w:val="28"/>
        </w:rPr>
        <w:t>(</w:t>
      </w:r>
      <w:r w:rsidR="0080610D" w:rsidRPr="00A75C78">
        <w:rPr>
          <w:rFonts w:hint="eastAsia"/>
          <w:color w:val="7030A0"/>
          <w:sz w:val="28"/>
          <w:szCs w:val="28"/>
        </w:rPr>
        <w:t>自</w:t>
      </w:r>
      <w:r w:rsidR="0080610D">
        <w:rPr>
          <w:rFonts w:hint="eastAsia"/>
          <w:color w:val="7030A0"/>
          <w:sz w:val="28"/>
          <w:szCs w:val="28"/>
        </w:rPr>
        <w:t>機關書面通知</w:t>
      </w:r>
      <w:r w:rsidR="0080610D" w:rsidRPr="00A75C78">
        <w:rPr>
          <w:rFonts w:hint="eastAsia"/>
          <w:color w:val="7030A0"/>
          <w:sz w:val="28"/>
          <w:szCs w:val="28"/>
        </w:rPr>
        <w:t>日起計算</w:t>
      </w:r>
      <w:r w:rsidR="002459E1" w:rsidRPr="00095212">
        <w:rPr>
          <w:rFonts w:hint="eastAsia"/>
          <w:b/>
          <w:bCs/>
          <w:color w:val="FF0000"/>
          <w:sz w:val="28"/>
          <w:szCs w:val="28"/>
        </w:rPr>
        <w:t>)</w:t>
      </w:r>
      <w:r w:rsidRPr="005667C4">
        <w:rPr>
          <w:rFonts w:hint="eastAsia"/>
          <w:color w:val="000000"/>
          <w:sz w:val="28"/>
          <w:szCs w:val="28"/>
        </w:rPr>
        <w:t>：</w:t>
      </w:r>
    </w:p>
    <w:p w14:paraId="4F7FCEEA"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因可歸責於廠商之事由，致延誤履約期限，情節重大者。</w:t>
      </w:r>
    </w:p>
    <w:p w14:paraId="7531BEF9"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偽造或變造契約或履約相關文件，經查明屬實者。</w:t>
      </w:r>
    </w:p>
    <w:p w14:paraId="107839BE"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無正當理由而不履行契約者。</w:t>
      </w:r>
    </w:p>
    <w:p w14:paraId="6F4BD50F" w14:textId="77777777" w:rsidR="00910B5F" w:rsidRPr="004D1A92" w:rsidRDefault="00910B5F" w:rsidP="00910B5F">
      <w:pPr>
        <w:pStyle w:val="0cm20130cm"/>
        <w:numPr>
          <w:ilvl w:val="0"/>
          <w:numId w:val="17"/>
        </w:numPr>
        <w:tabs>
          <w:tab w:val="left" w:pos="1134"/>
        </w:tabs>
        <w:ind w:left="1134" w:firstLineChars="0" w:hanging="652"/>
        <w:jc w:val="both"/>
        <w:rPr>
          <w:color w:val="000000"/>
          <w:sz w:val="28"/>
          <w:szCs w:val="28"/>
        </w:rPr>
      </w:pPr>
      <w:r w:rsidRPr="004D1A92">
        <w:rPr>
          <w:rFonts w:hint="eastAsia"/>
          <w:color w:val="000000"/>
          <w:sz w:val="28"/>
          <w:szCs w:val="28"/>
        </w:rPr>
        <w:t>有破產或其他重大情事，致無法繼續受委託經營管理者。</w:t>
      </w:r>
    </w:p>
    <w:p w14:paraId="4B3992A4" w14:textId="77777777"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廠商未依契約規定履約者，經機關通知限期改善而未於期限內改善完成者。</w:t>
      </w:r>
    </w:p>
    <w:p w14:paraId="7ABB7085" w14:textId="77777777"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違反政府有關法令或政策者，經機關通知限期改善而未於期限內改善完成者。</w:t>
      </w:r>
    </w:p>
    <w:p w14:paraId="03D8A172" w14:textId="48481D4F" w:rsidR="00910B5F" w:rsidRPr="009B3F40" w:rsidRDefault="00910B5F" w:rsidP="00910B5F">
      <w:pPr>
        <w:pStyle w:val="0cm20130cm"/>
        <w:numPr>
          <w:ilvl w:val="0"/>
          <w:numId w:val="17"/>
        </w:numPr>
        <w:tabs>
          <w:tab w:val="left" w:pos="1134"/>
        </w:tabs>
        <w:ind w:left="1134" w:firstLineChars="0" w:hanging="652"/>
        <w:jc w:val="both"/>
        <w:rPr>
          <w:sz w:val="28"/>
          <w:szCs w:val="28"/>
        </w:rPr>
      </w:pPr>
      <w:r w:rsidRPr="009B3F40">
        <w:rPr>
          <w:rFonts w:hint="eastAsia"/>
          <w:sz w:val="28"/>
          <w:szCs w:val="28"/>
        </w:rPr>
        <w:t>因維護不良或經營管理不善，如繼續</w:t>
      </w:r>
      <w:r w:rsidR="00833127">
        <w:rPr>
          <w:rFonts w:hint="eastAsia"/>
          <w:sz w:val="28"/>
          <w:szCs w:val="28"/>
        </w:rPr>
        <w:t>經營管理</w:t>
      </w:r>
      <w:r w:rsidRPr="009B3F40">
        <w:rPr>
          <w:rFonts w:hint="eastAsia"/>
          <w:sz w:val="28"/>
          <w:szCs w:val="28"/>
        </w:rPr>
        <w:t>，足以影響公共安全或停車供需秩序者，經機關通知限期改善而未於期限內改善完成者。</w:t>
      </w:r>
    </w:p>
    <w:p w14:paraId="28B64119" w14:textId="77777777" w:rsidR="00910B5F" w:rsidRPr="00E96564" w:rsidRDefault="00910B5F" w:rsidP="00910B5F">
      <w:pPr>
        <w:pStyle w:val="0cm20130cm"/>
        <w:numPr>
          <w:ilvl w:val="0"/>
          <w:numId w:val="17"/>
        </w:numPr>
        <w:tabs>
          <w:tab w:val="left" w:pos="1134"/>
        </w:tabs>
        <w:ind w:left="1134" w:firstLineChars="0" w:hanging="652"/>
        <w:jc w:val="both"/>
        <w:rPr>
          <w:sz w:val="28"/>
          <w:szCs w:val="28"/>
        </w:rPr>
      </w:pPr>
      <w:r w:rsidRPr="00E96564">
        <w:rPr>
          <w:rFonts w:hint="eastAsia"/>
          <w:sz w:val="28"/>
          <w:szCs w:val="28"/>
        </w:rPr>
        <w:t>廠商將本契約停車場經營管理權作財務或債務上之質押。</w:t>
      </w:r>
    </w:p>
    <w:p w14:paraId="72EC15C6" w14:textId="77777777" w:rsidR="00910B5F" w:rsidRDefault="00910B5F" w:rsidP="00910B5F">
      <w:pPr>
        <w:pStyle w:val="0cm20130cm"/>
        <w:numPr>
          <w:ilvl w:val="0"/>
          <w:numId w:val="17"/>
        </w:numPr>
        <w:tabs>
          <w:tab w:val="left" w:pos="1134"/>
        </w:tabs>
        <w:ind w:left="1134" w:firstLineChars="0" w:hanging="652"/>
        <w:jc w:val="both"/>
        <w:rPr>
          <w:sz w:val="28"/>
          <w:szCs w:val="28"/>
        </w:rPr>
      </w:pPr>
      <w:r w:rsidRPr="00E96564">
        <w:rPr>
          <w:rFonts w:hint="eastAsia"/>
          <w:sz w:val="28"/>
          <w:szCs w:val="28"/>
        </w:rPr>
        <w:t>私自將經營管理權全部或部分轉讓或將停車場轉（借）與他人使用或由他人代為經營。</w:t>
      </w:r>
    </w:p>
    <w:p w14:paraId="4947D615" w14:textId="449BCB5A" w:rsidR="008939BF" w:rsidRDefault="008939BF" w:rsidP="00910B5F">
      <w:pPr>
        <w:pStyle w:val="0cm20130cm"/>
        <w:numPr>
          <w:ilvl w:val="0"/>
          <w:numId w:val="17"/>
        </w:numPr>
        <w:tabs>
          <w:tab w:val="left" w:pos="1134"/>
        </w:tabs>
        <w:ind w:left="1134" w:firstLineChars="0" w:hanging="652"/>
        <w:jc w:val="both"/>
        <w:rPr>
          <w:sz w:val="28"/>
          <w:szCs w:val="28"/>
        </w:rPr>
      </w:pPr>
      <w:r>
        <w:rPr>
          <w:rFonts w:hint="eastAsia"/>
          <w:sz w:val="28"/>
          <w:szCs w:val="28"/>
        </w:rPr>
        <w:t>未向機關先行申</w:t>
      </w:r>
      <w:r w:rsidR="004C12CF">
        <w:rPr>
          <w:rFonts w:hint="eastAsia"/>
          <w:sz w:val="28"/>
          <w:szCs w:val="28"/>
        </w:rPr>
        <w:t>告</w:t>
      </w:r>
      <w:r>
        <w:rPr>
          <w:rFonts w:hint="eastAsia"/>
          <w:sz w:val="28"/>
          <w:szCs w:val="28"/>
        </w:rPr>
        <w:t>，私自增加收費格位或變更停車場登記證。</w:t>
      </w:r>
    </w:p>
    <w:p w14:paraId="3F48F97A" w14:textId="25E0A724" w:rsidR="008939BF" w:rsidRPr="00E96564" w:rsidRDefault="008939BF" w:rsidP="00910B5F">
      <w:pPr>
        <w:pStyle w:val="0cm20130cm"/>
        <w:numPr>
          <w:ilvl w:val="0"/>
          <w:numId w:val="17"/>
        </w:numPr>
        <w:tabs>
          <w:tab w:val="left" w:pos="1134"/>
        </w:tabs>
        <w:ind w:left="1134" w:firstLineChars="0" w:hanging="652"/>
        <w:jc w:val="both"/>
        <w:rPr>
          <w:sz w:val="28"/>
          <w:szCs w:val="28"/>
        </w:rPr>
      </w:pPr>
      <w:r>
        <w:rPr>
          <w:rFonts w:hint="eastAsia"/>
          <w:sz w:val="28"/>
          <w:szCs w:val="28"/>
        </w:rPr>
        <w:t>意圖規避本契約規範廠商應繳納之各類權利金。</w:t>
      </w:r>
    </w:p>
    <w:p w14:paraId="660C47E3" w14:textId="22DD16EF" w:rsidR="00910B5F" w:rsidRPr="00FB334F" w:rsidRDefault="00910B5F" w:rsidP="00910B5F">
      <w:pPr>
        <w:pStyle w:val="0cm20130cm"/>
        <w:numPr>
          <w:ilvl w:val="0"/>
          <w:numId w:val="17"/>
        </w:numPr>
        <w:tabs>
          <w:tab w:val="left" w:pos="1134"/>
        </w:tabs>
        <w:ind w:left="1134" w:firstLineChars="0" w:hanging="652"/>
        <w:jc w:val="both"/>
        <w:rPr>
          <w:sz w:val="28"/>
          <w:szCs w:val="28"/>
        </w:rPr>
      </w:pPr>
      <w:r w:rsidRPr="00FB334F">
        <w:rPr>
          <w:rFonts w:hint="eastAsia"/>
          <w:sz w:val="28"/>
          <w:szCs w:val="28"/>
        </w:rPr>
        <w:t>將本契約之部分或全部</w:t>
      </w:r>
      <w:proofErr w:type="gramStart"/>
      <w:r w:rsidRPr="00FB334F">
        <w:rPr>
          <w:rFonts w:hint="eastAsia"/>
          <w:sz w:val="28"/>
          <w:szCs w:val="28"/>
        </w:rPr>
        <w:t>轉包或轉讓</w:t>
      </w:r>
      <w:proofErr w:type="gramEnd"/>
      <w:r w:rsidRPr="00FB334F">
        <w:rPr>
          <w:rFonts w:hint="eastAsia"/>
          <w:sz w:val="28"/>
          <w:szCs w:val="28"/>
        </w:rPr>
        <w:t>予他人。</w:t>
      </w:r>
    </w:p>
    <w:p w14:paraId="002EAC28" w14:textId="379F30A1" w:rsidR="00AD68AD" w:rsidRPr="00CD0FA8" w:rsidRDefault="00096955"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CD0FA8">
        <w:rPr>
          <w:rFonts w:hint="eastAsia"/>
          <w:sz w:val="28"/>
          <w:szCs w:val="28"/>
        </w:rPr>
        <w:t>契約因廠商提出終止者，不發還履約保證金；並停止廠商參加機關原終止案之投標及其他停車場委託經營投標權利6個月(自機關書面通</w:t>
      </w:r>
      <w:r w:rsidRPr="00CD0FA8">
        <w:rPr>
          <w:rFonts w:hint="eastAsia"/>
          <w:sz w:val="28"/>
          <w:szCs w:val="28"/>
        </w:rPr>
        <w:lastRenderedPageBreak/>
        <w:t>知日起計算)</w:t>
      </w:r>
      <w:r w:rsidR="00095212" w:rsidRPr="00CD0FA8">
        <w:rPr>
          <w:rFonts w:hint="eastAsia"/>
          <w:sz w:val="28"/>
          <w:szCs w:val="28"/>
        </w:rPr>
        <w:t>。</w:t>
      </w:r>
      <w:r w:rsidR="00E305D8" w:rsidRPr="00CD0FA8">
        <w:rPr>
          <w:rFonts w:hint="eastAsia"/>
          <w:sz w:val="28"/>
          <w:szCs w:val="28"/>
        </w:rPr>
        <w:t>停車場權利</w:t>
      </w:r>
      <w:proofErr w:type="gramStart"/>
      <w:r w:rsidR="00E305D8" w:rsidRPr="00CD0FA8">
        <w:rPr>
          <w:rFonts w:hint="eastAsia"/>
          <w:sz w:val="28"/>
          <w:szCs w:val="28"/>
        </w:rPr>
        <w:t>金無息按</w:t>
      </w:r>
      <w:proofErr w:type="gramEnd"/>
      <w:r w:rsidR="00E305D8" w:rsidRPr="00CD0FA8">
        <w:rPr>
          <w:rFonts w:hint="eastAsia"/>
          <w:sz w:val="28"/>
          <w:szCs w:val="28"/>
        </w:rPr>
        <w:t>該期未履約日數比例退還該期已繳納之停車場</w:t>
      </w:r>
      <w:r w:rsidR="002A7395" w:rsidRPr="00CD0FA8">
        <w:rPr>
          <w:rFonts w:hint="eastAsia"/>
          <w:sz w:val="28"/>
          <w:szCs w:val="28"/>
        </w:rPr>
        <w:t>各類</w:t>
      </w:r>
      <w:r w:rsidR="00E305D8" w:rsidRPr="00CD0FA8">
        <w:rPr>
          <w:rFonts w:hint="eastAsia"/>
          <w:sz w:val="28"/>
          <w:szCs w:val="28"/>
        </w:rPr>
        <w:t>權利金</w:t>
      </w:r>
      <w:r w:rsidR="00095212" w:rsidRPr="00CD0FA8">
        <w:rPr>
          <w:rFonts w:hint="eastAsia"/>
          <w:sz w:val="28"/>
          <w:szCs w:val="28"/>
        </w:rPr>
        <w:t>。</w:t>
      </w:r>
      <w:r w:rsidR="00E305D8" w:rsidRPr="00CD0FA8">
        <w:rPr>
          <w:rFonts w:hint="eastAsia"/>
          <w:sz w:val="28"/>
          <w:szCs w:val="28"/>
        </w:rPr>
        <w:t>須提前終止本契約停車場經營管理權時，廠商應與機關協商退場時間，如雙方無法合意時，解約日自廠商書面通知機關日(依機關收文日為</w:t>
      </w:r>
      <w:proofErr w:type="gramStart"/>
      <w:r w:rsidR="00E305D8" w:rsidRPr="00CD0FA8">
        <w:rPr>
          <w:rFonts w:hint="eastAsia"/>
          <w:sz w:val="28"/>
          <w:szCs w:val="28"/>
        </w:rPr>
        <w:t>準</w:t>
      </w:r>
      <w:proofErr w:type="gramEnd"/>
      <w:r w:rsidR="00E305D8" w:rsidRPr="00CD0FA8">
        <w:rPr>
          <w:rFonts w:hint="eastAsia"/>
          <w:sz w:val="28"/>
          <w:szCs w:val="28"/>
        </w:rPr>
        <w:t>)</w:t>
      </w:r>
      <w:proofErr w:type="gramStart"/>
      <w:r w:rsidR="00E305D8" w:rsidRPr="00CD0FA8">
        <w:rPr>
          <w:rFonts w:hint="eastAsia"/>
          <w:sz w:val="28"/>
          <w:szCs w:val="28"/>
        </w:rPr>
        <w:t>起計【60日】</w:t>
      </w:r>
      <w:proofErr w:type="gramEnd"/>
      <w:r w:rsidR="00E305D8" w:rsidRPr="00CD0FA8">
        <w:rPr>
          <w:rFonts w:hint="eastAsia"/>
          <w:sz w:val="28"/>
          <w:szCs w:val="28"/>
        </w:rPr>
        <w:t>後生效</w:t>
      </w:r>
      <w:r w:rsidR="00095212" w:rsidRPr="00CD0FA8">
        <w:rPr>
          <w:rFonts w:hint="eastAsia"/>
          <w:sz w:val="28"/>
          <w:szCs w:val="28"/>
        </w:rPr>
        <w:t>。</w:t>
      </w:r>
    </w:p>
    <w:p w14:paraId="1DADAA77" w14:textId="0034C0F5" w:rsidR="00F517A3" w:rsidRPr="00CD0FA8" w:rsidRDefault="00B310A6" w:rsidP="00B53FA7">
      <w:pPr>
        <w:pStyle w:val="0cm20130cm"/>
        <w:numPr>
          <w:ilvl w:val="0"/>
          <w:numId w:val="16"/>
        </w:numPr>
        <w:ind w:left="805" w:firstLineChars="0" w:hanging="567"/>
        <w:jc w:val="both"/>
        <w:rPr>
          <w:sz w:val="28"/>
          <w:szCs w:val="28"/>
        </w:rPr>
      </w:pPr>
      <w:r w:rsidRPr="00CD0FA8">
        <w:rPr>
          <w:rFonts w:hint="eastAsia"/>
          <w:sz w:val="28"/>
          <w:szCs w:val="28"/>
        </w:rPr>
        <w:t>機關如因</w:t>
      </w:r>
      <w:r w:rsidR="007C516C" w:rsidRPr="00CD0FA8">
        <w:rPr>
          <w:rFonts w:hint="eastAsia"/>
          <w:sz w:val="28"/>
          <w:szCs w:val="28"/>
        </w:rPr>
        <w:t>政策需求、都市計畫變更、土管機關需求或其他重大事故</w:t>
      </w:r>
    </w:p>
    <w:p w14:paraId="74FD2725" w14:textId="4AFED783" w:rsidR="00F517A3" w:rsidRPr="00CD0FA8" w:rsidRDefault="00B310A6" w:rsidP="00F517A3">
      <w:pPr>
        <w:pStyle w:val="0cm20130cm"/>
        <w:numPr>
          <w:ilvl w:val="0"/>
          <w:numId w:val="42"/>
        </w:numPr>
        <w:ind w:firstLineChars="0"/>
        <w:jc w:val="both"/>
        <w:rPr>
          <w:sz w:val="28"/>
          <w:szCs w:val="28"/>
        </w:rPr>
      </w:pPr>
      <w:r w:rsidRPr="00CD0FA8">
        <w:rPr>
          <w:rFonts w:hint="eastAsia"/>
          <w:sz w:val="28"/>
          <w:szCs w:val="28"/>
        </w:rPr>
        <w:t>須提前終止本契約</w:t>
      </w:r>
      <w:r w:rsidR="00F517A3" w:rsidRPr="00CD0FA8">
        <w:rPr>
          <w:rFonts w:hint="eastAsia"/>
          <w:sz w:val="28"/>
          <w:szCs w:val="28"/>
        </w:rPr>
        <w:t>全部</w:t>
      </w:r>
      <w:r w:rsidRPr="00CD0FA8">
        <w:rPr>
          <w:rFonts w:hint="eastAsia"/>
          <w:sz w:val="28"/>
          <w:szCs w:val="28"/>
        </w:rPr>
        <w:t>停車場經營管理權</w:t>
      </w:r>
      <w:r w:rsidR="00F517A3" w:rsidRPr="00CD0FA8">
        <w:rPr>
          <w:rFonts w:hint="eastAsia"/>
          <w:sz w:val="28"/>
          <w:szCs w:val="28"/>
        </w:rPr>
        <w:t>：</w:t>
      </w:r>
    </w:p>
    <w:p w14:paraId="0F532118" w14:textId="1D487A7D" w:rsidR="00F517A3" w:rsidRPr="00CD0FA8" w:rsidRDefault="00F517A3" w:rsidP="00F517A3">
      <w:pPr>
        <w:pStyle w:val="0cm20130cm"/>
        <w:numPr>
          <w:ilvl w:val="0"/>
          <w:numId w:val="43"/>
        </w:numPr>
        <w:ind w:firstLineChars="0"/>
        <w:jc w:val="both"/>
        <w:rPr>
          <w:sz w:val="28"/>
          <w:szCs w:val="28"/>
        </w:rPr>
      </w:pPr>
      <w:r w:rsidRPr="00CD0FA8">
        <w:rPr>
          <w:rFonts w:hint="eastAsia"/>
          <w:sz w:val="28"/>
          <w:szCs w:val="28"/>
        </w:rPr>
        <w:t>機關應與廠商協商退場時間，如雙方無法合意時，解約日依機關書面通知日生效，</w:t>
      </w:r>
      <w:proofErr w:type="gramStart"/>
      <w:r w:rsidRPr="00CD0FA8">
        <w:rPr>
          <w:rFonts w:hint="eastAsia"/>
          <w:sz w:val="28"/>
          <w:szCs w:val="28"/>
        </w:rPr>
        <w:t>惟前開</w:t>
      </w:r>
      <w:proofErr w:type="gramEnd"/>
      <w:r w:rsidRPr="00CD0FA8">
        <w:rPr>
          <w:rFonts w:hint="eastAsia"/>
          <w:sz w:val="28"/>
          <w:szCs w:val="28"/>
        </w:rPr>
        <w:t>通知仍應預留至少【</w:t>
      </w:r>
      <w:r w:rsidRPr="00CD0FA8">
        <w:rPr>
          <w:sz w:val="28"/>
          <w:szCs w:val="28"/>
        </w:rPr>
        <w:t>6</w:t>
      </w:r>
      <w:r w:rsidRPr="00CD0FA8">
        <w:rPr>
          <w:rFonts w:hint="eastAsia"/>
          <w:sz w:val="28"/>
          <w:szCs w:val="28"/>
        </w:rPr>
        <w:t>0日】之預告期間。</w:t>
      </w:r>
    </w:p>
    <w:p w14:paraId="7AAEC1A9" w14:textId="021BED43" w:rsidR="00F517A3" w:rsidRPr="00CD0FA8" w:rsidRDefault="00F517A3" w:rsidP="00F517A3">
      <w:pPr>
        <w:pStyle w:val="0cm20130cm"/>
        <w:numPr>
          <w:ilvl w:val="0"/>
          <w:numId w:val="43"/>
        </w:numPr>
        <w:ind w:firstLineChars="0"/>
        <w:jc w:val="both"/>
        <w:rPr>
          <w:sz w:val="28"/>
          <w:szCs w:val="28"/>
        </w:rPr>
      </w:pPr>
      <w:r w:rsidRPr="00CD0FA8">
        <w:rPr>
          <w:rFonts w:hint="eastAsia"/>
          <w:sz w:val="28"/>
          <w:szCs w:val="28"/>
        </w:rPr>
        <w:t>廠商應依機關書面通知日停止營業，並將停車場交還機關。</w:t>
      </w:r>
    </w:p>
    <w:p w14:paraId="0469CA02" w14:textId="397A24A2" w:rsidR="00F517A3" w:rsidRPr="00CD0FA8" w:rsidRDefault="00A03817" w:rsidP="00F517A3">
      <w:pPr>
        <w:pStyle w:val="0cm20130cm"/>
        <w:numPr>
          <w:ilvl w:val="0"/>
          <w:numId w:val="43"/>
        </w:numPr>
        <w:ind w:firstLineChars="0"/>
        <w:jc w:val="both"/>
        <w:rPr>
          <w:sz w:val="28"/>
          <w:szCs w:val="28"/>
        </w:rPr>
      </w:pPr>
      <w:r w:rsidRPr="00CD0FA8">
        <w:rPr>
          <w:rFonts w:hint="eastAsia"/>
          <w:sz w:val="28"/>
          <w:szCs w:val="28"/>
        </w:rPr>
        <w:t>定額</w:t>
      </w:r>
      <w:r w:rsidR="00F517A3" w:rsidRPr="00CD0FA8">
        <w:rPr>
          <w:rFonts w:hint="eastAsia"/>
          <w:sz w:val="28"/>
          <w:szCs w:val="28"/>
        </w:rPr>
        <w:t>權利</w:t>
      </w:r>
      <w:proofErr w:type="gramStart"/>
      <w:r w:rsidR="00F517A3" w:rsidRPr="00CD0FA8">
        <w:rPr>
          <w:rFonts w:hint="eastAsia"/>
          <w:sz w:val="28"/>
          <w:szCs w:val="28"/>
        </w:rPr>
        <w:t>金無息按</w:t>
      </w:r>
      <w:proofErr w:type="gramEnd"/>
      <w:r w:rsidR="00F517A3" w:rsidRPr="00CD0FA8">
        <w:rPr>
          <w:rFonts w:hint="eastAsia"/>
          <w:sz w:val="28"/>
          <w:szCs w:val="28"/>
        </w:rPr>
        <w:t>該期未履約日數比例退還該期已繳納之</w:t>
      </w:r>
      <w:r w:rsidRPr="00CD0FA8">
        <w:rPr>
          <w:rFonts w:hint="eastAsia"/>
          <w:sz w:val="28"/>
          <w:szCs w:val="28"/>
        </w:rPr>
        <w:t>數額；</w:t>
      </w:r>
      <w:r w:rsidR="00F517A3" w:rsidRPr="00CD0FA8">
        <w:rPr>
          <w:rFonts w:hint="eastAsia"/>
          <w:sz w:val="28"/>
          <w:szCs w:val="28"/>
        </w:rPr>
        <w:t>履約保證金待結算廠商應給付、清償機關之費用或賠償金後方得</w:t>
      </w:r>
      <w:proofErr w:type="gramStart"/>
      <w:r w:rsidR="00F517A3" w:rsidRPr="00CD0FA8">
        <w:rPr>
          <w:rFonts w:hint="eastAsia"/>
          <w:sz w:val="28"/>
          <w:szCs w:val="28"/>
        </w:rPr>
        <w:t>無息返還</w:t>
      </w:r>
      <w:proofErr w:type="gramEnd"/>
      <w:r w:rsidR="00F517A3" w:rsidRPr="00CD0FA8">
        <w:rPr>
          <w:rFonts w:hint="eastAsia"/>
          <w:sz w:val="28"/>
          <w:szCs w:val="28"/>
        </w:rPr>
        <w:t>。</w:t>
      </w:r>
    </w:p>
    <w:p w14:paraId="493E06CE" w14:textId="04708730" w:rsidR="002D3368" w:rsidRPr="00CD0FA8" w:rsidRDefault="00055639" w:rsidP="00F517A3">
      <w:pPr>
        <w:pStyle w:val="0cm20130cm"/>
        <w:numPr>
          <w:ilvl w:val="0"/>
          <w:numId w:val="43"/>
        </w:numPr>
        <w:ind w:firstLineChars="0"/>
        <w:jc w:val="both"/>
        <w:rPr>
          <w:sz w:val="28"/>
          <w:szCs w:val="28"/>
        </w:rPr>
      </w:pPr>
      <w:r w:rsidRPr="00CD0FA8">
        <w:rPr>
          <w:rFonts w:hint="eastAsia"/>
          <w:sz w:val="28"/>
          <w:szCs w:val="28"/>
        </w:rPr>
        <w:t>不補償廠商因此所生之損失（包含所失利益）。</w:t>
      </w:r>
    </w:p>
    <w:p w14:paraId="1AD1DDC0" w14:textId="6DA19F14" w:rsidR="00F517A3" w:rsidRPr="00CD0FA8" w:rsidRDefault="00F517A3" w:rsidP="00F517A3">
      <w:pPr>
        <w:pStyle w:val="0cm20130cm"/>
        <w:numPr>
          <w:ilvl w:val="0"/>
          <w:numId w:val="42"/>
        </w:numPr>
        <w:ind w:firstLineChars="0"/>
        <w:jc w:val="both"/>
        <w:rPr>
          <w:sz w:val="28"/>
          <w:szCs w:val="28"/>
        </w:rPr>
      </w:pPr>
      <w:r w:rsidRPr="00CD0FA8">
        <w:rPr>
          <w:rFonts w:hint="eastAsia"/>
          <w:sz w:val="28"/>
          <w:szCs w:val="28"/>
        </w:rPr>
        <w:t>須提前終止特定</w:t>
      </w:r>
      <w:r w:rsidR="007C083C" w:rsidRPr="00CD0FA8">
        <w:rPr>
          <w:rFonts w:hint="eastAsia"/>
          <w:sz w:val="28"/>
          <w:szCs w:val="28"/>
        </w:rPr>
        <w:t>或部分</w:t>
      </w:r>
      <w:r w:rsidRPr="00CD0FA8">
        <w:rPr>
          <w:rFonts w:hint="eastAsia"/>
          <w:sz w:val="28"/>
          <w:szCs w:val="28"/>
        </w:rPr>
        <w:t>停車場經營管理權：</w:t>
      </w:r>
    </w:p>
    <w:p w14:paraId="2B3ED646" w14:textId="6934356A"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機關應與廠商協商退場時間，如雙方無法合意時，返還日依機關書面通知日生效，</w:t>
      </w:r>
      <w:proofErr w:type="gramStart"/>
      <w:r w:rsidRPr="00CD0FA8">
        <w:rPr>
          <w:rFonts w:hint="eastAsia"/>
          <w:sz w:val="28"/>
          <w:szCs w:val="28"/>
        </w:rPr>
        <w:t>惟前開</w:t>
      </w:r>
      <w:proofErr w:type="gramEnd"/>
      <w:r w:rsidRPr="00CD0FA8">
        <w:rPr>
          <w:rFonts w:hint="eastAsia"/>
          <w:sz w:val="28"/>
          <w:szCs w:val="28"/>
        </w:rPr>
        <w:t>通知仍應預留至少【20日】之預告期間。</w:t>
      </w:r>
    </w:p>
    <w:p w14:paraId="5C4549FC" w14:textId="0C847AC4"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廠商應依機關書面通知日停止營業，並將停車場交還機關。</w:t>
      </w:r>
    </w:p>
    <w:p w14:paraId="51665E16" w14:textId="57A3FF07" w:rsidR="00F517A3" w:rsidRPr="00CD0FA8" w:rsidRDefault="00F517A3" w:rsidP="00F517A3">
      <w:pPr>
        <w:pStyle w:val="0cm20130cm"/>
        <w:numPr>
          <w:ilvl w:val="0"/>
          <w:numId w:val="44"/>
        </w:numPr>
        <w:ind w:firstLineChars="0"/>
        <w:jc w:val="both"/>
        <w:rPr>
          <w:sz w:val="28"/>
          <w:szCs w:val="28"/>
        </w:rPr>
      </w:pPr>
      <w:r w:rsidRPr="00CD0FA8">
        <w:rPr>
          <w:rFonts w:hint="eastAsia"/>
          <w:sz w:val="28"/>
          <w:szCs w:val="28"/>
        </w:rPr>
        <w:t>該提前終止之停車場</w:t>
      </w:r>
      <w:r w:rsidR="00A03817" w:rsidRPr="00CD0FA8">
        <w:rPr>
          <w:rFonts w:hint="eastAsia"/>
          <w:sz w:val="28"/>
          <w:szCs w:val="28"/>
        </w:rPr>
        <w:t>定額</w:t>
      </w:r>
      <w:r w:rsidRPr="00CD0FA8">
        <w:rPr>
          <w:rFonts w:hint="eastAsia"/>
          <w:sz w:val="28"/>
          <w:szCs w:val="28"/>
        </w:rPr>
        <w:t>權利</w:t>
      </w:r>
      <w:proofErr w:type="gramStart"/>
      <w:r w:rsidRPr="00CD0FA8">
        <w:rPr>
          <w:rFonts w:hint="eastAsia"/>
          <w:sz w:val="28"/>
          <w:szCs w:val="28"/>
        </w:rPr>
        <w:t>金無息按</w:t>
      </w:r>
      <w:proofErr w:type="gramEnd"/>
      <w:r w:rsidRPr="00CD0FA8">
        <w:rPr>
          <w:rFonts w:hint="eastAsia"/>
          <w:sz w:val="28"/>
          <w:szCs w:val="28"/>
        </w:rPr>
        <w:t>該期未履約日數比例退還該期已繳納之</w:t>
      </w:r>
      <w:r w:rsidR="00A03817" w:rsidRPr="00CD0FA8">
        <w:rPr>
          <w:rFonts w:hint="eastAsia"/>
          <w:sz w:val="28"/>
          <w:szCs w:val="28"/>
        </w:rPr>
        <w:t>數額</w:t>
      </w:r>
      <w:r w:rsidRPr="00CD0FA8">
        <w:rPr>
          <w:rFonts w:hint="eastAsia"/>
          <w:sz w:val="28"/>
          <w:szCs w:val="28"/>
        </w:rPr>
        <w:t>；履約保證金不予調整或提前退還。</w:t>
      </w:r>
    </w:p>
    <w:p w14:paraId="045A1927" w14:textId="3637AC77" w:rsidR="002D3368" w:rsidRPr="00CD0FA8" w:rsidRDefault="00055639" w:rsidP="00F517A3">
      <w:pPr>
        <w:pStyle w:val="0cm20130cm"/>
        <w:numPr>
          <w:ilvl w:val="0"/>
          <w:numId w:val="44"/>
        </w:numPr>
        <w:ind w:firstLineChars="0"/>
        <w:jc w:val="both"/>
        <w:rPr>
          <w:sz w:val="28"/>
          <w:szCs w:val="28"/>
        </w:rPr>
      </w:pPr>
      <w:r w:rsidRPr="00CD0FA8">
        <w:rPr>
          <w:rFonts w:hint="eastAsia"/>
          <w:sz w:val="28"/>
          <w:szCs w:val="28"/>
        </w:rPr>
        <w:t>不補償廠商因此所生之損失（包含所失利益）。</w:t>
      </w:r>
    </w:p>
    <w:p w14:paraId="75CB44E2" w14:textId="093A2741" w:rsidR="00F517A3" w:rsidRPr="00CD0FA8" w:rsidRDefault="00F517A3" w:rsidP="00F517A3">
      <w:pPr>
        <w:pStyle w:val="0cm20130cm"/>
        <w:numPr>
          <w:ilvl w:val="0"/>
          <w:numId w:val="42"/>
        </w:numPr>
        <w:ind w:firstLineChars="0"/>
        <w:jc w:val="both"/>
        <w:rPr>
          <w:sz w:val="28"/>
          <w:szCs w:val="28"/>
        </w:rPr>
      </w:pPr>
      <w:r w:rsidRPr="00CD0FA8">
        <w:rPr>
          <w:rFonts w:hint="eastAsia"/>
          <w:sz w:val="28"/>
          <w:szCs w:val="28"/>
        </w:rPr>
        <w:t>須暫時停止特定</w:t>
      </w:r>
      <w:r w:rsidR="007C083C" w:rsidRPr="00CD0FA8">
        <w:rPr>
          <w:rFonts w:hint="eastAsia"/>
          <w:sz w:val="28"/>
          <w:szCs w:val="28"/>
        </w:rPr>
        <w:t>或部分</w:t>
      </w:r>
      <w:r w:rsidRPr="00CD0FA8">
        <w:rPr>
          <w:rFonts w:hint="eastAsia"/>
          <w:sz w:val="28"/>
          <w:szCs w:val="28"/>
        </w:rPr>
        <w:t>停車場經營管理：</w:t>
      </w:r>
    </w:p>
    <w:p w14:paraId="36C62FC7" w14:textId="3FD3A2B3"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機關應與廠商協商暫時</w:t>
      </w:r>
      <w:r w:rsidR="00833127" w:rsidRPr="00CD0FA8">
        <w:rPr>
          <w:rFonts w:hint="eastAsia"/>
          <w:sz w:val="28"/>
          <w:szCs w:val="28"/>
        </w:rPr>
        <w:t>經營管理</w:t>
      </w:r>
      <w:r w:rsidRPr="00CD0FA8">
        <w:rPr>
          <w:rFonts w:hint="eastAsia"/>
          <w:sz w:val="28"/>
          <w:szCs w:val="28"/>
        </w:rPr>
        <w:t>時間，如雙方無法合意時，暫時停止日依機關書面通知日生效，</w:t>
      </w:r>
      <w:proofErr w:type="gramStart"/>
      <w:r w:rsidRPr="00CD0FA8">
        <w:rPr>
          <w:rFonts w:hint="eastAsia"/>
          <w:sz w:val="28"/>
          <w:szCs w:val="28"/>
        </w:rPr>
        <w:t>惟前開</w:t>
      </w:r>
      <w:proofErr w:type="gramEnd"/>
      <w:r w:rsidRPr="00CD0FA8">
        <w:rPr>
          <w:rFonts w:hint="eastAsia"/>
          <w:sz w:val="28"/>
          <w:szCs w:val="28"/>
        </w:rPr>
        <w:t>通知仍應預留至少【3</w:t>
      </w:r>
      <w:r w:rsidRPr="00CD0FA8">
        <w:rPr>
          <w:sz w:val="28"/>
          <w:szCs w:val="28"/>
        </w:rPr>
        <w:t>0</w:t>
      </w:r>
      <w:r w:rsidRPr="00CD0FA8">
        <w:rPr>
          <w:rFonts w:hint="eastAsia"/>
          <w:sz w:val="28"/>
          <w:szCs w:val="28"/>
        </w:rPr>
        <w:t>日】之預告期間。</w:t>
      </w:r>
    </w:p>
    <w:p w14:paraId="261DB2FA" w14:textId="6C5DE5B1"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廠商應依機關書面通知日停止營業（必要時應配合暫時撤離設備），將停車場交還機關。</w:t>
      </w:r>
    </w:p>
    <w:p w14:paraId="6941B494" w14:textId="6C3028A9" w:rsidR="00F517A3" w:rsidRPr="00CD0FA8" w:rsidRDefault="00F517A3" w:rsidP="00F517A3">
      <w:pPr>
        <w:pStyle w:val="0cm20130cm"/>
        <w:numPr>
          <w:ilvl w:val="0"/>
          <w:numId w:val="45"/>
        </w:numPr>
        <w:ind w:firstLineChars="0"/>
        <w:jc w:val="both"/>
        <w:rPr>
          <w:sz w:val="28"/>
          <w:szCs w:val="28"/>
        </w:rPr>
      </w:pPr>
      <w:r w:rsidRPr="00CD0FA8">
        <w:rPr>
          <w:rFonts w:hint="eastAsia"/>
          <w:sz w:val="28"/>
          <w:szCs w:val="28"/>
        </w:rPr>
        <w:t>該暫停</w:t>
      </w:r>
      <w:r w:rsidR="00833127" w:rsidRPr="00CD0FA8">
        <w:rPr>
          <w:rFonts w:hint="eastAsia"/>
          <w:sz w:val="28"/>
          <w:szCs w:val="28"/>
        </w:rPr>
        <w:t>經營管理</w:t>
      </w:r>
      <w:r w:rsidRPr="00CD0FA8">
        <w:rPr>
          <w:rFonts w:hint="eastAsia"/>
          <w:sz w:val="28"/>
          <w:szCs w:val="28"/>
        </w:rPr>
        <w:t>之停車場</w:t>
      </w:r>
      <w:r w:rsidR="00A03817" w:rsidRPr="00CD0FA8">
        <w:rPr>
          <w:rFonts w:hint="eastAsia"/>
          <w:sz w:val="28"/>
          <w:szCs w:val="28"/>
        </w:rPr>
        <w:t>定額</w:t>
      </w:r>
      <w:r w:rsidRPr="00CD0FA8">
        <w:rPr>
          <w:rFonts w:hint="eastAsia"/>
          <w:sz w:val="28"/>
          <w:szCs w:val="28"/>
        </w:rPr>
        <w:t>權利</w:t>
      </w:r>
      <w:proofErr w:type="gramStart"/>
      <w:r w:rsidRPr="00CD0FA8">
        <w:rPr>
          <w:rFonts w:hint="eastAsia"/>
          <w:sz w:val="28"/>
          <w:szCs w:val="28"/>
        </w:rPr>
        <w:t>金無息按</w:t>
      </w:r>
      <w:proofErr w:type="gramEnd"/>
      <w:r w:rsidRPr="00CD0FA8">
        <w:rPr>
          <w:rFonts w:hint="eastAsia"/>
          <w:sz w:val="28"/>
          <w:szCs w:val="28"/>
        </w:rPr>
        <w:t>該期未履約日數比例退還該期已繳納之</w:t>
      </w:r>
      <w:r w:rsidR="00A03817" w:rsidRPr="00CD0FA8">
        <w:rPr>
          <w:rFonts w:hint="eastAsia"/>
          <w:sz w:val="28"/>
          <w:szCs w:val="28"/>
        </w:rPr>
        <w:t>數額</w:t>
      </w:r>
      <w:r w:rsidR="00C54062" w:rsidRPr="00CD0FA8">
        <w:rPr>
          <w:rFonts w:hint="eastAsia"/>
          <w:sz w:val="28"/>
          <w:szCs w:val="28"/>
        </w:rPr>
        <w:t>，</w:t>
      </w:r>
      <w:proofErr w:type="gramStart"/>
      <w:r w:rsidR="00C54062" w:rsidRPr="00CD0FA8">
        <w:rPr>
          <w:rFonts w:hint="eastAsia"/>
          <w:sz w:val="28"/>
          <w:szCs w:val="28"/>
        </w:rPr>
        <w:t>倘經機關</w:t>
      </w:r>
      <w:proofErr w:type="gramEnd"/>
      <w:r w:rsidR="00C54062" w:rsidRPr="00CD0FA8">
        <w:rPr>
          <w:rFonts w:hint="eastAsia"/>
          <w:sz w:val="28"/>
          <w:szCs w:val="28"/>
        </w:rPr>
        <w:t>與廠商合意，</w:t>
      </w:r>
      <w:proofErr w:type="gramStart"/>
      <w:r w:rsidR="00C54062" w:rsidRPr="00CD0FA8">
        <w:rPr>
          <w:rFonts w:hint="eastAsia"/>
          <w:sz w:val="28"/>
          <w:szCs w:val="28"/>
        </w:rPr>
        <w:t>得暫予以</w:t>
      </w:r>
      <w:proofErr w:type="gramEnd"/>
      <w:r w:rsidR="00C54062" w:rsidRPr="00CD0FA8">
        <w:rPr>
          <w:rFonts w:hint="eastAsia"/>
          <w:sz w:val="28"/>
          <w:szCs w:val="28"/>
        </w:rPr>
        <w:t>保留不退還，屆時抵扣重新</w:t>
      </w:r>
      <w:r w:rsidR="00833127" w:rsidRPr="00CD0FA8">
        <w:rPr>
          <w:rFonts w:hint="eastAsia"/>
          <w:sz w:val="28"/>
          <w:szCs w:val="28"/>
        </w:rPr>
        <w:t>經營管理</w:t>
      </w:r>
      <w:r w:rsidR="00C54062" w:rsidRPr="00CD0FA8">
        <w:rPr>
          <w:rFonts w:hint="eastAsia"/>
          <w:sz w:val="28"/>
          <w:szCs w:val="28"/>
        </w:rPr>
        <w:t>時廠商應繳之</w:t>
      </w:r>
      <w:r w:rsidR="00A03817" w:rsidRPr="00CD0FA8">
        <w:rPr>
          <w:rFonts w:hint="eastAsia"/>
          <w:sz w:val="28"/>
          <w:szCs w:val="28"/>
        </w:rPr>
        <w:t>定額</w:t>
      </w:r>
      <w:r w:rsidR="00C54062" w:rsidRPr="00CD0FA8">
        <w:rPr>
          <w:rFonts w:hint="eastAsia"/>
          <w:sz w:val="28"/>
          <w:szCs w:val="28"/>
        </w:rPr>
        <w:t>權利金</w:t>
      </w:r>
      <w:r w:rsidRPr="00CD0FA8">
        <w:rPr>
          <w:rFonts w:hint="eastAsia"/>
          <w:sz w:val="28"/>
          <w:szCs w:val="28"/>
        </w:rPr>
        <w:t>；於暫停原因消滅後，廠商應依機關通知，重新繳納</w:t>
      </w:r>
      <w:r w:rsidR="00A03817" w:rsidRPr="00CD0FA8">
        <w:rPr>
          <w:rFonts w:hint="eastAsia"/>
          <w:sz w:val="28"/>
          <w:szCs w:val="28"/>
        </w:rPr>
        <w:t>定額</w:t>
      </w:r>
      <w:r w:rsidRPr="00CD0FA8">
        <w:rPr>
          <w:rFonts w:hint="eastAsia"/>
          <w:sz w:val="28"/>
          <w:szCs w:val="28"/>
        </w:rPr>
        <w:t>權利金履約，並恢復計算履約期；</w:t>
      </w:r>
      <w:r w:rsidRPr="00CD0FA8">
        <w:rPr>
          <w:rFonts w:hint="eastAsia"/>
          <w:sz w:val="28"/>
          <w:szCs w:val="28"/>
          <w:highlight w:val="yellow"/>
        </w:rPr>
        <w:t>履約保證金不予調整或提前退還，不受本契約</w:t>
      </w:r>
      <w:r w:rsidRPr="00CD0FA8">
        <w:rPr>
          <w:rFonts w:hint="eastAsia"/>
          <w:b/>
          <w:bCs/>
          <w:color w:val="FF0000"/>
          <w:sz w:val="28"/>
          <w:szCs w:val="28"/>
          <w:highlight w:val="yellow"/>
        </w:rPr>
        <w:t>第十條第三款</w:t>
      </w:r>
      <w:r w:rsidRPr="00CD0FA8">
        <w:rPr>
          <w:rFonts w:hint="eastAsia"/>
          <w:sz w:val="28"/>
          <w:szCs w:val="28"/>
          <w:highlight w:val="yellow"/>
        </w:rPr>
        <w:t>規定之限制</w:t>
      </w:r>
      <w:r w:rsidRPr="00CD0FA8">
        <w:rPr>
          <w:rFonts w:hint="eastAsia"/>
          <w:sz w:val="28"/>
          <w:szCs w:val="28"/>
        </w:rPr>
        <w:t>。</w:t>
      </w:r>
    </w:p>
    <w:p w14:paraId="0C7F1AAB" w14:textId="4CA0E651" w:rsidR="002D3368" w:rsidRDefault="00055639" w:rsidP="00F517A3">
      <w:pPr>
        <w:pStyle w:val="0cm20130cm"/>
        <w:numPr>
          <w:ilvl w:val="0"/>
          <w:numId w:val="45"/>
        </w:numPr>
        <w:ind w:firstLineChars="0"/>
        <w:jc w:val="both"/>
        <w:rPr>
          <w:color w:val="7030A0"/>
          <w:sz w:val="28"/>
          <w:szCs w:val="28"/>
        </w:rPr>
      </w:pPr>
      <w:r w:rsidRPr="00A16447">
        <w:rPr>
          <w:rFonts w:hint="eastAsia"/>
          <w:color w:val="7030A0"/>
          <w:sz w:val="28"/>
          <w:szCs w:val="28"/>
        </w:rPr>
        <w:lastRenderedPageBreak/>
        <w:t>不補償廠商因此所生之損失（包含所失利益）。</w:t>
      </w:r>
    </w:p>
    <w:p w14:paraId="231BC8F7" w14:textId="6B1ACDE4" w:rsidR="00AD68AD" w:rsidRDefault="00AD68AD" w:rsidP="009A6DB8">
      <w:pPr>
        <w:pStyle w:val="0cm20130cm"/>
        <w:numPr>
          <w:ilvl w:val="0"/>
          <w:numId w:val="16"/>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廠商未依契約規定履約者，機關得隨時通知廠商部分或全部暫停執行，至情況改正</w:t>
      </w:r>
      <w:proofErr w:type="gramStart"/>
      <w:r w:rsidRPr="005667C4">
        <w:rPr>
          <w:rFonts w:hint="eastAsia"/>
          <w:color w:val="000000"/>
          <w:sz w:val="28"/>
          <w:szCs w:val="28"/>
        </w:rPr>
        <w:t>後方准</w:t>
      </w:r>
      <w:proofErr w:type="gramEnd"/>
      <w:r w:rsidRPr="005667C4">
        <w:rPr>
          <w:rFonts w:hint="eastAsia"/>
          <w:color w:val="000000"/>
          <w:sz w:val="28"/>
          <w:szCs w:val="28"/>
        </w:rPr>
        <w:t>恢復履約。廠商不得就暫停執行請求延長</w:t>
      </w:r>
      <w:r w:rsidR="004C2242" w:rsidRPr="005667C4">
        <w:rPr>
          <w:rFonts w:hint="eastAsia"/>
          <w:color w:val="000000"/>
          <w:sz w:val="28"/>
          <w:szCs w:val="28"/>
        </w:rPr>
        <w:t>受委託經營管理之</w:t>
      </w:r>
      <w:r w:rsidRPr="005667C4">
        <w:rPr>
          <w:rFonts w:hint="eastAsia"/>
          <w:color w:val="000000"/>
          <w:sz w:val="28"/>
          <w:szCs w:val="28"/>
        </w:rPr>
        <w:t>期限。</w:t>
      </w:r>
    </w:p>
    <w:p w14:paraId="18FE9E6F" w14:textId="77777777" w:rsidR="00D04185" w:rsidRPr="005667C4" w:rsidRDefault="00D04185" w:rsidP="00D04185">
      <w:pPr>
        <w:spacing w:line="400" w:lineRule="exact"/>
        <w:ind w:left="560" w:hangingChars="200" w:hanging="560"/>
        <w:contextualSpacing/>
        <w:jc w:val="both"/>
        <w:rPr>
          <w:rFonts w:ascii="標楷體" w:eastAsia="標楷體" w:hAnsi="標楷體"/>
          <w:color w:val="000000"/>
          <w:sz w:val="28"/>
          <w:szCs w:val="28"/>
        </w:rPr>
      </w:pPr>
    </w:p>
    <w:p w14:paraId="7B10B6C7" w14:textId="77777777" w:rsidR="00D04185" w:rsidRPr="005667C4" w:rsidRDefault="00D04185" w:rsidP="0035776A">
      <w:pPr>
        <w:pStyle w:val="0cm20130cm"/>
        <w:ind w:left="560" w:hanging="560"/>
        <w:jc w:val="both"/>
        <w:rPr>
          <w:color w:val="000000"/>
          <w:sz w:val="28"/>
          <w:szCs w:val="28"/>
        </w:rPr>
      </w:pPr>
      <w:r w:rsidRPr="005667C4">
        <w:rPr>
          <w:rFonts w:hint="eastAsia"/>
          <w:color w:val="000000"/>
          <w:sz w:val="28"/>
          <w:szCs w:val="28"/>
        </w:rPr>
        <w:t>第十五條</w:t>
      </w:r>
      <w:r w:rsidR="00443486" w:rsidRPr="005667C4">
        <w:rPr>
          <w:rFonts w:hint="eastAsia"/>
          <w:color w:val="000000"/>
          <w:sz w:val="28"/>
          <w:szCs w:val="28"/>
        </w:rPr>
        <w:t xml:space="preserve"> </w:t>
      </w:r>
      <w:r w:rsidR="00CC4A8F" w:rsidRPr="005667C4">
        <w:rPr>
          <w:rFonts w:hint="eastAsia"/>
          <w:color w:val="000000"/>
          <w:sz w:val="28"/>
          <w:szCs w:val="28"/>
        </w:rPr>
        <w:t>強制執行</w:t>
      </w:r>
    </w:p>
    <w:p w14:paraId="4B40E1CF" w14:textId="77777777" w:rsidR="008039C1" w:rsidRPr="005667C4" w:rsidRDefault="00D04185" w:rsidP="00C66268">
      <w:pPr>
        <w:pStyle w:val="0cm20130cm"/>
        <w:ind w:leftChars="118" w:left="283" w:firstLineChars="0" w:firstLine="0"/>
        <w:jc w:val="both"/>
        <w:rPr>
          <w:color w:val="000000"/>
          <w:sz w:val="28"/>
          <w:szCs w:val="28"/>
        </w:rPr>
      </w:pPr>
      <w:r w:rsidRPr="005667C4">
        <w:rPr>
          <w:rFonts w:hint="eastAsia"/>
          <w:color w:val="000000"/>
          <w:sz w:val="28"/>
          <w:szCs w:val="28"/>
        </w:rPr>
        <w:t>廠商不履行本契約所定之義務者，廠商同意機關依行政程序法第一百四十八條規定，以本契約為強制執行名義</w:t>
      </w:r>
      <w:proofErr w:type="gramStart"/>
      <w:r w:rsidRPr="005667C4">
        <w:rPr>
          <w:rFonts w:hint="eastAsia"/>
          <w:color w:val="000000"/>
          <w:sz w:val="28"/>
          <w:szCs w:val="28"/>
        </w:rPr>
        <w:t>逕</w:t>
      </w:r>
      <w:proofErr w:type="gramEnd"/>
      <w:r w:rsidRPr="005667C4">
        <w:rPr>
          <w:rFonts w:hint="eastAsia"/>
          <w:color w:val="000000"/>
          <w:sz w:val="28"/>
          <w:szCs w:val="28"/>
        </w:rPr>
        <w:t>送強制執行。</w:t>
      </w:r>
    </w:p>
    <w:p w14:paraId="1323A33C" w14:textId="77777777" w:rsidR="005517BC" w:rsidRPr="005667C4" w:rsidRDefault="005517BC" w:rsidP="0035776A">
      <w:pPr>
        <w:pStyle w:val="0cm20130cm"/>
        <w:ind w:left="560" w:hanging="560"/>
        <w:jc w:val="both"/>
        <w:rPr>
          <w:color w:val="000000"/>
          <w:sz w:val="28"/>
          <w:szCs w:val="28"/>
        </w:rPr>
      </w:pPr>
    </w:p>
    <w:p w14:paraId="5939F0E3" w14:textId="77777777" w:rsidR="005517BC" w:rsidRPr="005667C4" w:rsidRDefault="005517BC" w:rsidP="0035776A">
      <w:pPr>
        <w:pStyle w:val="0cm20130cm"/>
        <w:ind w:left="560" w:hanging="560"/>
        <w:jc w:val="both"/>
        <w:rPr>
          <w:color w:val="000000"/>
          <w:sz w:val="28"/>
          <w:szCs w:val="28"/>
        </w:rPr>
      </w:pPr>
      <w:r w:rsidRPr="005667C4">
        <w:rPr>
          <w:rFonts w:hint="eastAsia"/>
          <w:color w:val="000000"/>
          <w:sz w:val="28"/>
          <w:szCs w:val="28"/>
        </w:rPr>
        <w:t>第十</w:t>
      </w:r>
      <w:r w:rsidR="006E5739" w:rsidRPr="005667C4">
        <w:rPr>
          <w:rFonts w:hint="eastAsia"/>
          <w:color w:val="000000"/>
          <w:sz w:val="28"/>
          <w:szCs w:val="28"/>
        </w:rPr>
        <w:t>六</w:t>
      </w:r>
      <w:r w:rsidRPr="005667C4">
        <w:rPr>
          <w:rFonts w:hint="eastAsia"/>
          <w:color w:val="000000"/>
          <w:sz w:val="28"/>
          <w:szCs w:val="28"/>
        </w:rPr>
        <w:t>條</w:t>
      </w:r>
      <w:r w:rsidR="00443486" w:rsidRPr="005667C4">
        <w:rPr>
          <w:rFonts w:hint="eastAsia"/>
          <w:color w:val="000000"/>
          <w:sz w:val="28"/>
          <w:szCs w:val="28"/>
        </w:rPr>
        <w:t xml:space="preserve"> </w:t>
      </w:r>
      <w:r w:rsidRPr="005667C4">
        <w:rPr>
          <w:rFonts w:hint="eastAsia"/>
          <w:color w:val="000000"/>
          <w:sz w:val="28"/>
          <w:szCs w:val="28"/>
        </w:rPr>
        <w:t>通知</w:t>
      </w:r>
    </w:p>
    <w:p w14:paraId="1EDB283B" w14:textId="77777777" w:rsidR="005517BC" w:rsidRPr="005667C4" w:rsidRDefault="005517BC" w:rsidP="009A6DB8">
      <w:pPr>
        <w:pStyle w:val="0cm20130cm"/>
        <w:numPr>
          <w:ilvl w:val="0"/>
          <w:numId w:val="1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依本契約應給予對方之任何通知或文件，</w:t>
      </w:r>
      <w:proofErr w:type="gramStart"/>
      <w:r w:rsidRPr="005667C4">
        <w:rPr>
          <w:rFonts w:hint="eastAsia"/>
          <w:color w:val="000000"/>
          <w:sz w:val="28"/>
          <w:szCs w:val="28"/>
        </w:rPr>
        <w:t>均應以</w:t>
      </w:r>
      <w:proofErr w:type="gramEnd"/>
      <w:r w:rsidRPr="005667C4">
        <w:rPr>
          <w:rFonts w:hint="eastAsia"/>
          <w:color w:val="000000"/>
          <w:sz w:val="28"/>
          <w:szCs w:val="28"/>
        </w:rPr>
        <w:t>書面方式為之，並應以契約所載之地址為送達。</w:t>
      </w:r>
    </w:p>
    <w:p w14:paraId="58A32B43" w14:textId="77777777" w:rsidR="005517BC" w:rsidRPr="005667C4" w:rsidRDefault="005517BC" w:rsidP="009A6DB8">
      <w:pPr>
        <w:pStyle w:val="0cm20130cm"/>
        <w:numPr>
          <w:ilvl w:val="0"/>
          <w:numId w:val="18"/>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雙方之任何一方變更地址時，應於變更後七日內依前款之書面通知對方，其未通知者，視為地址未變更。</w:t>
      </w:r>
    </w:p>
    <w:p w14:paraId="06BF7C4A" w14:textId="77777777" w:rsidR="005517BC" w:rsidRPr="005667C4" w:rsidRDefault="005517BC" w:rsidP="00882C96">
      <w:pPr>
        <w:pStyle w:val="0cm20130cm"/>
        <w:ind w:left="560" w:hanging="560"/>
        <w:jc w:val="both"/>
        <w:rPr>
          <w:color w:val="000000"/>
          <w:sz w:val="28"/>
          <w:szCs w:val="28"/>
        </w:rPr>
      </w:pPr>
    </w:p>
    <w:p w14:paraId="7B0FD947" w14:textId="77777777" w:rsidR="005517BC" w:rsidRPr="005667C4" w:rsidRDefault="005517BC" w:rsidP="0035776A">
      <w:pPr>
        <w:pStyle w:val="0cm20130cm"/>
        <w:ind w:left="560" w:hanging="560"/>
        <w:jc w:val="both"/>
        <w:rPr>
          <w:color w:val="000000"/>
          <w:sz w:val="28"/>
          <w:szCs w:val="28"/>
        </w:rPr>
      </w:pPr>
      <w:r w:rsidRPr="005667C4">
        <w:rPr>
          <w:rFonts w:hint="eastAsia"/>
          <w:color w:val="000000"/>
          <w:sz w:val="28"/>
          <w:szCs w:val="28"/>
        </w:rPr>
        <w:t>第</w:t>
      </w:r>
      <w:r w:rsidR="002C5A7A" w:rsidRPr="005667C4">
        <w:rPr>
          <w:rFonts w:hint="eastAsia"/>
          <w:color w:val="000000"/>
          <w:sz w:val="28"/>
          <w:szCs w:val="28"/>
        </w:rPr>
        <w:t>十</w:t>
      </w:r>
      <w:r w:rsidR="006E5739" w:rsidRPr="005667C4">
        <w:rPr>
          <w:rFonts w:hint="eastAsia"/>
          <w:color w:val="000000"/>
          <w:sz w:val="28"/>
          <w:szCs w:val="28"/>
        </w:rPr>
        <w:t>七</w:t>
      </w:r>
      <w:r w:rsidRPr="005667C4">
        <w:rPr>
          <w:rFonts w:hint="eastAsia"/>
          <w:color w:val="000000"/>
          <w:sz w:val="28"/>
          <w:szCs w:val="28"/>
        </w:rPr>
        <w:t>條</w:t>
      </w:r>
      <w:r w:rsidR="00443486" w:rsidRPr="005667C4">
        <w:rPr>
          <w:rFonts w:hint="eastAsia"/>
          <w:color w:val="000000"/>
          <w:sz w:val="28"/>
          <w:szCs w:val="28"/>
        </w:rPr>
        <w:t xml:space="preserve"> </w:t>
      </w:r>
      <w:r w:rsidRPr="005667C4">
        <w:rPr>
          <w:rFonts w:hint="eastAsia"/>
          <w:color w:val="000000"/>
          <w:sz w:val="28"/>
          <w:szCs w:val="28"/>
        </w:rPr>
        <w:t>適用法律</w:t>
      </w:r>
    </w:p>
    <w:p w14:paraId="2A0F740D" w14:textId="77777777" w:rsidR="005517BC" w:rsidRPr="005667C4" w:rsidRDefault="005517BC" w:rsidP="009A6DB8">
      <w:pPr>
        <w:pStyle w:val="0cm20130cm"/>
        <w:numPr>
          <w:ilvl w:val="0"/>
          <w:numId w:val="19"/>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本契約如有未盡事宜，適用行政程序法、高雄市公有路外停車場委託民間經營辦法等有關法令之規定，並</w:t>
      </w:r>
      <w:proofErr w:type="gramStart"/>
      <w:r w:rsidRPr="005667C4">
        <w:rPr>
          <w:rFonts w:hint="eastAsia"/>
          <w:color w:val="000000"/>
          <w:sz w:val="28"/>
          <w:szCs w:val="28"/>
        </w:rPr>
        <w:t>準</w:t>
      </w:r>
      <w:proofErr w:type="gramEnd"/>
      <w:r w:rsidRPr="005667C4">
        <w:rPr>
          <w:rFonts w:hint="eastAsia"/>
          <w:color w:val="000000"/>
          <w:sz w:val="28"/>
          <w:szCs w:val="28"/>
        </w:rPr>
        <w:t>用民法相關規定。契約內容如生疑義，由</w:t>
      </w:r>
      <w:r w:rsidR="002C5A7A" w:rsidRPr="005667C4">
        <w:rPr>
          <w:rFonts w:hint="eastAsia"/>
          <w:color w:val="000000"/>
          <w:sz w:val="28"/>
          <w:szCs w:val="28"/>
        </w:rPr>
        <w:t>機關</w:t>
      </w:r>
      <w:r w:rsidRPr="005667C4">
        <w:rPr>
          <w:rFonts w:hint="eastAsia"/>
          <w:color w:val="000000"/>
          <w:sz w:val="28"/>
          <w:szCs w:val="28"/>
        </w:rPr>
        <w:t>解釋之。</w:t>
      </w:r>
    </w:p>
    <w:p w14:paraId="2DE3E8EC" w14:textId="77777777" w:rsidR="00AD68AD" w:rsidRPr="005667C4" w:rsidRDefault="005517BC" w:rsidP="009A6DB8">
      <w:pPr>
        <w:pStyle w:val="0cm20130cm"/>
        <w:numPr>
          <w:ilvl w:val="0"/>
          <w:numId w:val="19"/>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本契約</w:t>
      </w:r>
      <w:r w:rsidR="00A756BD" w:rsidRPr="005667C4">
        <w:rPr>
          <w:rFonts w:hint="eastAsia"/>
          <w:color w:val="000000"/>
          <w:sz w:val="28"/>
          <w:szCs w:val="28"/>
        </w:rPr>
        <w:t>若有訴訟時，雙方同意以本停車場所在地之管轄法院為第一審管轄法院。</w:t>
      </w:r>
    </w:p>
    <w:p w14:paraId="1B6B632E" w14:textId="77777777" w:rsidR="00AD68AD" w:rsidRPr="005667C4" w:rsidRDefault="00AD68AD" w:rsidP="00882C96">
      <w:pPr>
        <w:pStyle w:val="0cm20130cm"/>
        <w:ind w:left="560" w:hanging="560"/>
        <w:jc w:val="both"/>
        <w:rPr>
          <w:color w:val="000000"/>
          <w:sz w:val="28"/>
          <w:szCs w:val="28"/>
        </w:rPr>
      </w:pPr>
    </w:p>
    <w:p w14:paraId="01C88D18" w14:textId="77777777" w:rsidR="00AE4A1B" w:rsidRPr="005667C4" w:rsidRDefault="00AD68AD" w:rsidP="00882C96">
      <w:pPr>
        <w:pStyle w:val="0cm20130cm"/>
        <w:ind w:left="560" w:hanging="560"/>
        <w:jc w:val="both"/>
        <w:rPr>
          <w:color w:val="000000"/>
          <w:sz w:val="28"/>
          <w:szCs w:val="28"/>
        </w:rPr>
      </w:pPr>
      <w:r w:rsidRPr="005667C4">
        <w:rPr>
          <w:rFonts w:hint="eastAsia"/>
          <w:color w:val="000000"/>
          <w:sz w:val="28"/>
          <w:szCs w:val="28"/>
        </w:rPr>
        <w:t>第十</w:t>
      </w:r>
      <w:r w:rsidR="006E5739" w:rsidRPr="005667C4">
        <w:rPr>
          <w:rFonts w:hint="eastAsia"/>
          <w:color w:val="000000"/>
          <w:sz w:val="28"/>
          <w:szCs w:val="28"/>
        </w:rPr>
        <w:t>八</w:t>
      </w:r>
      <w:r w:rsidRPr="005667C4">
        <w:rPr>
          <w:rFonts w:hint="eastAsia"/>
          <w:color w:val="000000"/>
          <w:sz w:val="28"/>
          <w:szCs w:val="28"/>
        </w:rPr>
        <w:t>條</w:t>
      </w:r>
      <w:r w:rsidRPr="005667C4">
        <w:rPr>
          <w:rFonts w:hint="eastAsia"/>
          <w:color w:val="000000"/>
          <w:sz w:val="28"/>
          <w:szCs w:val="28"/>
        </w:rPr>
        <w:tab/>
        <w:t xml:space="preserve"> 其他</w:t>
      </w:r>
    </w:p>
    <w:p w14:paraId="05D979BC"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廠商對於履約所僱用之人員，不得有歧視婦女、原住民或弱勢團體人士之情事。</w:t>
      </w:r>
    </w:p>
    <w:p w14:paraId="031FD4A1"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廠商履約時不得僱用機關之人員或受機關委託辦理契約事項之機構之人員。</w:t>
      </w:r>
    </w:p>
    <w:p w14:paraId="772CD8DA"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廠商授權之代表應通曉中文或機關同意之其他語文。未通曉者，廠商應備翻譯人員。</w:t>
      </w:r>
    </w:p>
    <w:p w14:paraId="0E8812DF" w14:textId="77777777" w:rsidR="00AD68AD" w:rsidRPr="005667C4"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機關與廠商間之履約事項，其涉及國際運輸或信用狀等事項，契約未予</w:t>
      </w:r>
      <w:proofErr w:type="gramStart"/>
      <w:r w:rsidRPr="005667C4">
        <w:rPr>
          <w:rFonts w:hint="eastAsia"/>
          <w:color w:val="000000"/>
          <w:sz w:val="28"/>
          <w:szCs w:val="28"/>
        </w:rPr>
        <w:t>載明者</w:t>
      </w:r>
      <w:proofErr w:type="gramEnd"/>
      <w:r w:rsidRPr="005667C4">
        <w:rPr>
          <w:rFonts w:hint="eastAsia"/>
          <w:color w:val="000000"/>
          <w:sz w:val="28"/>
          <w:szCs w:val="28"/>
        </w:rPr>
        <w:t>，依國際貿易慣例。</w:t>
      </w:r>
    </w:p>
    <w:p w14:paraId="1548B946" w14:textId="77777777" w:rsidR="00AD68AD" w:rsidRPr="005667C4" w:rsidRDefault="00E15D90"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Pr>
          <w:rFonts w:hint="eastAsia"/>
          <w:color w:val="000000"/>
          <w:sz w:val="28"/>
          <w:szCs w:val="28"/>
        </w:rPr>
        <w:t>機關及廠商於</w:t>
      </w:r>
      <w:r w:rsidRPr="00E15D90">
        <w:rPr>
          <w:rFonts w:hint="eastAsia"/>
          <w:color w:val="FF0000"/>
          <w:sz w:val="28"/>
          <w:szCs w:val="28"/>
        </w:rPr>
        <w:t>契約</w:t>
      </w:r>
      <w:r>
        <w:rPr>
          <w:rFonts w:hint="eastAsia"/>
          <w:color w:val="000000"/>
          <w:sz w:val="28"/>
          <w:szCs w:val="28"/>
        </w:rPr>
        <w:t>期間應分別指定授權代表，為</w:t>
      </w:r>
      <w:r w:rsidRPr="00E15D90">
        <w:rPr>
          <w:rFonts w:hint="eastAsia"/>
          <w:color w:val="FF0000"/>
          <w:sz w:val="28"/>
          <w:szCs w:val="28"/>
        </w:rPr>
        <w:t>契約</w:t>
      </w:r>
      <w:r w:rsidR="00AD68AD" w:rsidRPr="005667C4">
        <w:rPr>
          <w:rFonts w:hint="eastAsia"/>
          <w:color w:val="000000"/>
          <w:sz w:val="28"/>
          <w:szCs w:val="28"/>
        </w:rPr>
        <w:t>期間雙方協調與契約有關事項之代表人。</w:t>
      </w:r>
    </w:p>
    <w:p w14:paraId="21F8781D" w14:textId="77777777" w:rsidR="00AD68AD" w:rsidRDefault="00AD68AD"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color w:val="000000"/>
          <w:sz w:val="28"/>
          <w:szCs w:val="28"/>
        </w:rPr>
      </w:pPr>
      <w:r w:rsidRPr="005667C4">
        <w:rPr>
          <w:rFonts w:hint="eastAsia"/>
          <w:color w:val="000000"/>
          <w:sz w:val="28"/>
          <w:szCs w:val="28"/>
        </w:rPr>
        <w:t>本停車場委託經營管理投標須知、契約附件、點交紀錄及切結書視同本契約之一部分。</w:t>
      </w:r>
    </w:p>
    <w:p w14:paraId="5424C787" w14:textId="77777777" w:rsidR="00DD6C31" w:rsidRPr="00E96564" w:rsidRDefault="009D1F47" w:rsidP="009A6DB8">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sz w:val="28"/>
          <w:szCs w:val="28"/>
        </w:rPr>
      </w:pPr>
      <w:r w:rsidRPr="00E96564">
        <w:rPr>
          <w:rFonts w:hint="eastAsia"/>
          <w:sz w:val="28"/>
          <w:szCs w:val="28"/>
        </w:rPr>
        <w:t>本契約各項</w:t>
      </w:r>
      <w:r w:rsidR="00B659A6" w:rsidRPr="00E96564">
        <w:rPr>
          <w:rFonts w:hint="eastAsia"/>
          <w:sz w:val="28"/>
          <w:szCs w:val="28"/>
        </w:rPr>
        <w:t>應繳或退還</w:t>
      </w:r>
      <w:r w:rsidRPr="00E96564">
        <w:rPr>
          <w:rFonts w:hint="eastAsia"/>
          <w:sz w:val="28"/>
          <w:szCs w:val="28"/>
        </w:rPr>
        <w:t>費用</w:t>
      </w:r>
      <w:r w:rsidR="00231B23" w:rsidRPr="00E96564">
        <w:rPr>
          <w:rFonts w:hint="eastAsia"/>
          <w:sz w:val="28"/>
          <w:szCs w:val="28"/>
        </w:rPr>
        <w:t>，</w:t>
      </w:r>
      <w:proofErr w:type="gramStart"/>
      <w:r w:rsidRPr="00E96564">
        <w:rPr>
          <w:rFonts w:hint="eastAsia"/>
          <w:sz w:val="28"/>
          <w:szCs w:val="28"/>
        </w:rPr>
        <w:t>倘</w:t>
      </w:r>
      <w:r w:rsidR="00DD6C31" w:rsidRPr="00E96564">
        <w:rPr>
          <w:rFonts w:hint="eastAsia"/>
          <w:sz w:val="28"/>
          <w:szCs w:val="28"/>
        </w:rPr>
        <w:t>月數</w:t>
      </w:r>
      <w:proofErr w:type="gramEnd"/>
      <w:r w:rsidR="00DD6C31" w:rsidRPr="00E96564">
        <w:rPr>
          <w:rFonts w:hint="eastAsia"/>
          <w:sz w:val="28"/>
          <w:szCs w:val="28"/>
        </w:rPr>
        <w:t>不足一個月者，</w:t>
      </w:r>
      <w:r w:rsidR="00B659A6" w:rsidRPr="00E96564">
        <w:rPr>
          <w:rFonts w:hint="eastAsia"/>
          <w:sz w:val="28"/>
          <w:szCs w:val="28"/>
        </w:rPr>
        <w:t>以</w:t>
      </w:r>
      <w:r w:rsidR="00DD6C31" w:rsidRPr="00E96564">
        <w:rPr>
          <w:rFonts w:hint="eastAsia"/>
          <w:sz w:val="28"/>
          <w:szCs w:val="28"/>
        </w:rPr>
        <w:t>每月為30日</w:t>
      </w:r>
      <w:r w:rsidRPr="00E96564">
        <w:rPr>
          <w:rFonts w:hint="eastAsia"/>
          <w:sz w:val="28"/>
          <w:szCs w:val="28"/>
        </w:rPr>
        <w:t>，</w:t>
      </w:r>
      <w:r w:rsidRPr="00E96564">
        <w:rPr>
          <w:rFonts w:hint="eastAsia"/>
          <w:sz w:val="28"/>
          <w:szCs w:val="28"/>
        </w:rPr>
        <w:lastRenderedPageBreak/>
        <w:t>依日數</w:t>
      </w:r>
      <w:r w:rsidR="00DD6C31" w:rsidRPr="00E96564">
        <w:rPr>
          <w:rFonts w:hint="eastAsia"/>
          <w:sz w:val="28"/>
          <w:szCs w:val="28"/>
        </w:rPr>
        <w:t>比例</w:t>
      </w:r>
      <w:r w:rsidRPr="00E96564">
        <w:rPr>
          <w:rFonts w:hint="eastAsia"/>
          <w:sz w:val="28"/>
          <w:szCs w:val="28"/>
        </w:rPr>
        <w:t>計算之</w:t>
      </w:r>
      <w:r w:rsidR="006D37EF" w:rsidRPr="00E96564">
        <w:rPr>
          <w:rFonts w:hint="eastAsia"/>
          <w:sz w:val="28"/>
          <w:szCs w:val="28"/>
        </w:rPr>
        <w:t>。但契約另有約定者，依其約定</w:t>
      </w:r>
      <w:r w:rsidR="00DD6C31" w:rsidRPr="00E96564">
        <w:rPr>
          <w:rFonts w:hint="eastAsia"/>
          <w:sz w:val="28"/>
          <w:szCs w:val="28"/>
        </w:rPr>
        <w:t>。</w:t>
      </w:r>
    </w:p>
    <w:p w14:paraId="2536DD46" w14:textId="77777777" w:rsidR="009F274A" w:rsidRPr="00D70807" w:rsidRDefault="009F274A" w:rsidP="00EB5925">
      <w:pPr>
        <w:pStyle w:val="0cm20130cm"/>
        <w:numPr>
          <w:ilvl w:val="0"/>
          <w:numId w:val="20"/>
        </w:numPr>
        <w:tabs>
          <w:tab w:val="left" w:pos="50"/>
          <w:tab w:val="left" w:pos="100"/>
          <w:tab w:val="left" w:pos="150"/>
          <w:tab w:val="left" w:pos="200"/>
          <w:tab w:val="left" w:pos="250"/>
          <w:tab w:val="left" w:pos="300"/>
          <w:tab w:val="left" w:pos="350"/>
          <w:tab w:val="left" w:pos="400"/>
          <w:tab w:val="left" w:pos="450"/>
          <w:tab w:val="left" w:pos="500"/>
          <w:tab w:val="left" w:pos="550"/>
          <w:tab w:val="left" w:pos="600"/>
          <w:tab w:val="left" w:pos="650"/>
          <w:tab w:val="left" w:pos="700"/>
          <w:tab w:val="left" w:pos="750"/>
          <w:tab w:val="left" w:pos="800"/>
          <w:tab w:val="left" w:pos="850"/>
          <w:tab w:val="left" w:pos="900"/>
          <w:tab w:val="left" w:pos="950"/>
          <w:tab w:val="left" w:pos="1000"/>
          <w:tab w:val="left" w:pos="1050"/>
          <w:tab w:val="left" w:pos="1100"/>
          <w:tab w:val="left" w:pos="1150"/>
          <w:tab w:val="left" w:pos="1200"/>
          <w:tab w:val="left" w:pos="1250"/>
          <w:tab w:val="left" w:pos="1300"/>
          <w:tab w:val="left" w:pos="1350"/>
          <w:tab w:val="left" w:pos="1400"/>
          <w:tab w:val="left" w:pos="1450"/>
          <w:tab w:val="left" w:pos="1500"/>
          <w:tab w:val="left" w:pos="1550"/>
          <w:tab w:val="left" w:pos="1600"/>
          <w:tab w:val="left" w:pos="1650"/>
          <w:tab w:val="left" w:pos="1700"/>
          <w:tab w:val="left" w:pos="1750"/>
          <w:tab w:val="left" w:pos="1800"/>
          <w:tab w:val="left" w:pos="1850"/>
          <w:tab w:val="left" w:pos="1900"/>
          <w:tab w:val="left" w:pos="1950"/>
          <w:tab w:val="left" w:pos="2000"/>
          <w:tab w:val="left" w:pos="5285"/>
        </w:tabs>
        <w:ind w:left="805" w:firstLineChars="0" w:hanging="567"/>
        <w:jc w:val="both"/>
        <w:rPr>
          <w:b/>
          <w:bCs/>
          <w:color w:val="FF0000"/>
          <w:sz w:val="28"/>
          <w:szCs w:val="28"/>
          <w:highlight w:val="yellow"/>
        </w:rPr>
      </w:pPr>
      <w:r w:rsidRPr="00D70807">
        <w:rPr>
          <w:rFonts w:hint="eastAsia"/>
          <w:b/>
          <w:bCs/>
          <w:color w:val="FF0000"/>
          <w:sz w:val="28"/>
          <w:szCs w:val="28"/>
          <w:highlight w:val="yellow"/>
        </w:rPr>
        <w:t>契約書製作：</w:t>
      </w:r>
    </w:p>
    <w:p w14:paraId="28166E5C" w14:textId="7F947EE2" w:rsidR="009F274A" w:rsidRDefault="009F274A" w:rsidP="009F274A">
      <w:pPr>
        <w:pStyle w:val="0cm20130cm"/>
        <w:numPr>
          <w:ilvl w:val="2"/>
          <w:numId w:val="47"/>
        </w:numPr>
        <w:ind w:left="1560" w:firstLineChars="0"/>
        <w:jc w:val="both"/>
        <w:rPr>
          <w:color w:val="000000"/>
          <w:sz w:val="28"/>
          <w:szCs w:val="28"/>
        </w:rPr>
      </w:pPr>
      <w:r>
        <w:rPr>
          <w:rFonts w:hint="eastAsia"/>
          <w:color w:val="000000"/>
          <w:sz w:val="28"/>
          <w:szCs w:val="28"/>
        </w:rPr>
        <w:t>份數：</w:t>
      </w:r>
      <w:r w:rsidR="00E25387" w:rsidRPr="005667C4">
        <w:rPr>
          <w:rFonts w:hint="eastAsia"/>
          <w:color w:val="000000"/>
          <w:sz w:val="28"/>
          <w:szCs w:val="28"/>
        </w:rPr>
        <w:t>經雙方代表人或其代理人簽署</w:t>
      </w:r>
      <w:r w:rsidR="00660052" w:rsidRPr="00E96564">
        <w:rPr>
          <w:rFonts w:hint="eastAsia"/>
          <w:b/>
          <w:bCs/>
          <w:color w:val="FF0000"/>
          <w:sz w:val="28"/>
          <w:szCs w:val="28"/>
        </w:rPr>
        <w:t>契約正本2份，機關及廠商各執1份，並由雙方各依規定貼用印花稅票。副本</w:t>
      </w:r>
      <w:r w:rsidR="00F5021C" w:rsidRPr="00E96564">
        <w:rPr>
          <w:b/>
          <w:bCs/>
          <w:color w:val="FF0000"/>
          <w:sz w:val="28"/>
          <w:szCs w:val="28"/>
        </w:rPr>
        <w:t>1</w:t>
      </w:r>
      <w:r w:rsidR="006564B6">
        <w:rPr>
          <w:b/>
          <w:bCs/>
          <w:color w:val="FF0000"/>
          <w:sz w:val="28"/>
          <w:szCs w:val="28"/>
        </w:rPr>
        <w:t>2</w:t>
      </w:r>
      <w:r w:rsidR="00660052" w:rsidRPr="00E96564">
        <w:rPr>
          <w:rFonts w:hint="eastAsia"/>
          <w:b/>
          <w:bCs/>
          <w:color w:val="FF0000"/>
          <w:sz w:val="28"/>
          <w:szCs w:val="28"/>
        </w:rPr>
        <w:t>份(機關</w:t>
      </w:r>
      <w:r w:rsidR="00F5021C" w:rsidRPr="00E96564">
        <w:rPr>
          <w:b/>
          <w:bCs/>
          <w:color w:val="FF0000"/>
          <w:sz w:val="28"/>
          <w:szCs w:val="28"/>
        </w:rPr>
        <w:t>11</w:t>
      </w:r>
      <w:r w:rsidR="00660052" w:rsidRPr="00E96564">
        <w:rPr>
          <w:rFonts w:hint="eastAsia"/>
          <w:b/>
          <w:bCs/>
          <w:color w:val="FF0000"/>
          <w:sz w:val="28"/>
          <w:szCs w:val="28"/>
        </w:rPr>
        <w:t>份，廠商1份)</w:t>
      </w:r>
      <w:r w:rsidR="00660052" w:rsidRPr="005667C4">
        <w:rPr>
          <w:rFonts w:hint="eastAsia"/>
          <w:color w:val="000000"/>
          <w:sz w:val="28"/>
          <w:szCs w:val="28"/>
        </w:rPr>
        <w:t>，由機關、廠商及相關機關、單位</w:t>
      </w:r>
      <w:proofErr w:type="gramStart"/>
      <w:r w:rsidR="00660052" w:rsidRPr="005667C4">
        <w:rPr>
          <w:rFonts w:hint="eastAsia"/>
          <w:color w:val="000000"/>
          <w:sz w:val="28"/>
          <w:szCs w:val="28"/>
        </w:rPr>
        <w:t>分別執用</w:t>
      </w:r>
      <w:proofErr w:type="gramEnd"/>
      <w:r w:rsidR="00660052" w:rsidRPr="005667C4">
        <w:rPr>
          <w:rFonts w:hint="eastAsia"/>
          <w:color w:val="000000"/>
          <w:sz w:val="28"/>
          <w:szCs w:val="28"/>
        </w:rPr>
        <w:t>。副本如有誤</w:t>
      </w:r>
      <w:proofErr w:type="gramStart"/>
      <w:r w:rsidR="00660052" w:rsidRPr="005667C4">
        <w:rPr>
          <w:rFonts w:hint="eastAsia"/>
          <w:color w:val="000000"/>
          <w:sz w:val="28"/>
          <w:szCs w:val="28"/>
        </w:rPr>
        <w:t>繕</w:t>
      </w:r>
      <w:proofErr w:type="gramEnd"/>
      <w:r w:rsidR="00660052" w:rsidRPr="005667C4">
        <w:rPr>
          <w:rFonts w:hint="eastAsia"/>
          <w:color w:val="000000"/>
          <w:sz w:val="28"/>
          <w:szCs w:val="28"/>
        </w:rPr>
        <w:t>，以正本為</w:t>
      </w:r>
      <w:proofErr w:type="gramStart"/>
      <w:r w:rsidR="00660052" w:rsidRPr="005667C4">
        <w:rPr>
          <w:rFonts w:hint="eastAsia"/>
          <w:color w:val="000000"/>
          <w:sz w:val="28"/>
          <w:szCs w:val="28"/>
        </w:rPr>
        <w:t>準</w:t>
      </w:r>
      <w:proofErr w:type="gramEnd"/>
      <w:r>
        <w:rPr>
          <w:rFonts w:hint="eastAsia"/>
          <w:color w:val="000000"/>
          <w:sz w:val="28"/>
          <w:szCs w:val="28"/>
        </w:rPr>
        <w:t>。</w:t>
      </w:r>
    </w:p>
    <w:p w14:paraId="42B02B80" w14:textId="7F82C874" w:rsidR="009F274A" w:rsidRPr="009F274A" w:rsidRDefault="009F274A" w:rsidP="009F274A">
      <w:pPr>
        <w:pStyle w:val="0cm20130cm"/>
        <w:numPr>
          <w:ilvl w:val="2"/>
          <w:numId w:val="47"/>
        </w:numPr>
        <w:ind w:left="1560" w:firstLineChars="0"/>
        <w:jc w:val="both"/>
        <w:rPr>
          <w:b/>
          <w:bCs/>
          <w:color w:val="FF0000"/>
          <w:sz w:val="28"/>
          <w:szCs w:val="28"/>
        </w:rPr>
      </w:pPr>
      <w:r w:rsidRPr="009F274A">
        <w:rPr>
          <w:rFonts w:hint="eastAsia"/>
          <w:b/>
          <w:bCs/>
          <w:color w:val="FF0000"/>
          <w:sz w:val="28"/>
          <w:szCs w:val="28"/>
        </w:rPr>
        <w:t>封面：契約書應製作封面，書明</w:t>
      </w:r>
      <w:proofErr w:type="gramStart"/>
      <w:r w:rsidRPr="009F274A">
        <w:rPr>
          <w:rFonts w:hint="eastAsia"/>
          <w:b/>
          <w:bCs/>
          <w:color w:val="FF0000"/>
          <w:sz w:val="28"/>
          <w:szCs w:val="28"/>
        </w:rPr>
        <w:t>契約案名</w:t>
      </w:r>
      <w:proofErr w:type="gramEnd"/>
      <w:r w:rsidRPr="009F274A">
        <w:rPr>
          <w:rFonts w:hint="eastAsia"/>
          <w:b/>
          <w:bCs/>
          <w:color w:val="FF0000"/>
          <w:sz w:val="28"/>
          <w:szCs w:val="28"/>
        </w:rPr>
        <w:t>、契約編號、廠商全銜。</w:t>
      </w:r>
    </w:p>
    <w:p w14:paraId="37711E9C" w14:textId="21495E9F" w:rsidR="009F274A" w:rsidRPr="005765FF" w:rsidRDefault="009F274A" w:rsidP="005765FF">
      <w:pPr>
        <w:pStyle w:val="0cm20130cm"/>
        <w:numPr>
          <w:ilvl w:val="2"/>
          <w:numId w:val="47"/>
        </w:numPr>
        <w:ind w:left="1560" w:firstLineChars="0"/>
        <w:jc w:val="both"/>
        <w:rPr>
          <w:b/>
          <w:bCs/>
          <w:color w:val="FF0000"/>
          <w:sz w:val="28"/>
          <w:szCs w:val="28"/>
        </w:rPr>
      </w:pPr>
      <w:r w:rsidRPr="009F274A">
        <w:rPr>
          <w:rFonts w:hint="eastAsia"/>
          <w:b/>
          <w:bCs/>
          <w:color w:val="FF0000"/>
          <w:sz w:val="28"/>
          <w:szCs w:val="28"/>
        </w:rPr>
        <w:t>書</w:t>
      </w:r>
      <w:r w:rsidR="00146B3C" w:rsidRPr="009F274A">
        <w:rPr>
          <w:rFonts w:hint="eastAsia"/>
          <w:b/>
          <w:bCs/>
          <w:color w:val="FF0000"/>
          <w:sz w:val="28"/>
          <w:szCs w:val="28"/>
        </w:rPr>
        <w:t>脊</w:t>
      </w:r>
      <w:r w:rsidRPr="009F274A">
        <w:rPr>
          <w:rFonts w:hint="eastAsia"/>
          <w:b/>
          <w:bCs/>
          <w:color w:val="FF0000"/>
          <w:sz w:val="28"/>
          <w:szCs w:val="28"/>
        </w:rPr>
        <w:t>：契約書書</w:t>
      </w:r>
      <w:r w:rsidR="00146B3C" w:rsidRPr="009F274A">
        <w:rPr>
          <w:rFonts w:hint="eastAsia"/>
          <w:b/>
          <w:bCs/>
          <w:color w:val="FF0000"/>
          <w:sz w:val="28"/>
          <w:szCs w:val="28"/>
        </w:rPr>
        <w:t>脊</w:t>
      </w:r>
      <w:r w:rsidRPr="009F274A">
        <w:rPr>
          <w:rFonts w:hint="eastAsia"/>
          <w:b/>
          <w:bCs/>
          <w:color w:val="FF0000"/>
          <w:sz w:val="28"/>
          <w:szCs w:val="28"/>
        </w:rPr>
        <w:t>，應書明</w:t>
      </w:r>
      <w:r w:rsidR="005765FF">
        <w:rPr>
          <w:rFonts w:hint="eastAsia"/>
          <w:b/>
          <w:bCs/>
          <w:color w:val="FF0000"/>
          <w:sz w:val="28"/>
          <w:szCs w:val="28"/>
        </w:rPr>
        <w:t>「</w:t>
      </w:r>
      <w:proofErr w:type="gramStart"/>
      <w:r w:rsidRPr="005765FF">
        <w:rPr>
          <w:rFonts w:hint="eastAsia"/>
          <w:b/>
          <w:bCs/>
          <w:color w:val="FF0000"/>
          <w:sz w:val="28"/>
          <w:szCs w:val="28"/>
        </w:rPr>
        <w:t>契約案名</w:t>
      </w:r>
      <w:proofErr w:type="gramEnd"/>
      <w:r w:rsidR="005765FF">
        <w:rPr>
          <w:rFonts w:hint="eastAsia"/>
          <w:b/>
          <w:bCs/>
          <w:color w:val="FF0000"/>
          <w:sz w:val="28"/>
          <w:szCs w:val="28"/>
        </w:rPr>
        <w:t>」</w:t>
      </w:r>
      <w:r w:rsidR="005765FF" w:rsidRPr="005765FF">
        <w:rPr>
          <w:rFonts w:hint="eastAsia"/>
          <w:b/>
          <w:bCs/>
          <w:color w:val="FF0000"/>
          <w:sz w:val="28"/>
          <w:szCs w:val="28"/>
        </w:rPr>
        <w:t>及</w:t>
      </w:r>
      <w:r w:rsidR="005765FF">
        <w:rPr>
          <w:rFonts w:hint="eastAsia"/>
          <w:b/>
          <w:bCs/>
          <w:color w:val="FF0000"/>
          <w:sz w:val="28"/>
          <w:szCs w:val="28"/>
        </w:rPr>
        <w:t>「</w:t>
      </w:r>
      <w:r w:rsidR="005765FF" w:rsidRPr="005765FF">
        <w:rPr>
          <w:rFonts w:hint="eastAsia"/>
          <w:b/>
          <w:bCs/>
          <w:color w:val="FF0000"/>
          <w:sz w:val="28"/>
          <w:szCs w:val="28"/>
        </w:rPr>
        <w:t>公司行號名稱</w:t>
      </w:r>
      <w:r w:rsidR="005765FF">
        <w:rPr>
          <w:rFonts w:hint="eastAsia"/>
          <w:b/>
          <w:bCs/>
          <w:color w:val="FF0000"/>
          <w:sz w:val="28"/>
          <w:szCs w:val="28"/>
        </w:rPr>
        <w:t>」</w:t>
      </w:r>
      <w:r w:rsidRPr="005765FF">
        <w:rPr>
          <w:rFonts w:hint="eastAsia"/>
          <w:b/>
          <w:bCs/>
          <w:color w:val="FF0000"/>
          <w:sz w:val="28"/>
          <w:szCs w:val="28"/>
        </w:rPr>
        <w:t>。</w:t>
      </w:r>
    </w:p>
    <w:p w14:paraId="22075B77" w14:textId="4DC23F53" w:rsidR="00660052" w:rsidRDefault="00FF3A57" w:rsidP="009F274A">
      <w:pPr>
        <w:pStyle w:val="0cm20130cm"/>
        <w:numPr>
          <w:ilvl w:val="2"/>
          <w:numId w:val="47"/>
        </w:numPr>
        <w:ind w:left="1560" w:firstLineChars="0"/>
        <w:jc w:val="both"/>
        <w:rPr>
          <w:color w:val="000000"/>
          <w:sz w:val="28"/>
          <w:szCs w:val="28"/>
        </w:rPr>
      </w:pPr>
      <w:r>
        <w:rPr>
          <w:rFonts w:hint="eastAsia"/>
          <w:color w:val="000000"/>
          <w:sz w:val="28"/>
          <w:szCs w:val="28"/>
        </w:rPr>
        <w:t>契約</w:t>
      </w:r>
      <w:proofErr w:type="gramStart"/>
      <w:r>
        <w:rPr>
          <w:rFonts w:hint="eastAsia"/>
          <w:color w:val="000000"/>
          <w:sz w:val="28"/>
          <w:szCs w:val="28"/>
        </w:rPr>
        <w:t>書</w:t>
      </w:r>
      <w:r w:rsidRPr="00FF3A57">
        <w:rPr>
          <w:rFonts w:hint="eastAsia"/>
          <w:color w:val="000000"/>
          <w:sz w:val="28"/>
          <w:szCs w:val="28"/>
        </w:rPr>
        <w:t>應膠裝</w:t>
      </w:r>
      <w:proofErr w:type="gramEnd"/>
      <w:r w:rsidRPr="00FF3A57">
        <w:rPr>
          <w:rFonts w:hint="eastAsia"/>
          <w:color w:val="000000"/>
          <w:sz w:val="28"/>
          <w:szCs w:val="28"/>
        </w:rPr>
        <w:t>成冊，文件紙張大小以A4規格，</w:t>
      </w:r>
      <w:proofErr w:type="gramStart"/>
      <w:r w:rsidRPr="00FF3A57">
        <w:rPr>
          <w:rFonts w:hint="eastAsia"/>
          <w:color w:val="000000"/>
          <w:sz w:val="28"/>
          <w:szCs w:val="28"/>
        </w:rPr>
        <w:t>直式橫書</w:t>
      </w:r>
      <w:proofErr w:type="gramEnd"/>
      <w:r w:rsidRPr="00FF3A57">
        <w:rPr>
          <w:rFonts w:hint="eastAsia"/>
          <w:color w:val="000000"/>
          <w:sz w:val="28"/>
          <w:szCs w:val="28"/>
        </w:rPr>
        <w:t>編排為原則，圖說紙張大小如以A4以上規格製作者，</w:t>
      </w:r>
      <w:proofErr w:type="gramStart"/>
      <w:r w:rsidRPr="00FF3A57">
        <w:rPr>
          <w:rFonts w:hint="eastAsia"/>
          <w:color w:val="000000"/>
          <w:sz w:val="28"/>
          <w:szCs w:val="28"/>
        </w:rPr>
        <w:t>須折成</w:t>
      </w:r>
      <w:proofErr w:type="gramEnd"/>
      <w:r w:rsidRPr="00FF3A57">
        <w:rPr>
          <w:rFonts w:hint="eastAsia"/>
          <w:color w:val="000000"/>
          <w:sz w:val="28"/>
          <w:szCs w:val="28"/>
        </w:rPr>
        <w:t>A4規格</w:t>
      </w:r>
      <w:r w:rsidR="009F274A">
        <w:rPr>
          <w:rFonts w:hint="eastAsia"/>
          <w:color w:val="000000"/>
          <w:sz w:val="28"/>
          <w:szCs w:val="28"/>
        </w:rPr>
        <w:t>。</w:t>
      </w:r>
      <w:r w:rsidRPr="00FF3A57">
        <w:rPr>
          <w:rFonts w:hint="eastAsia"/>
          <w:color w:val="000000"/>
          <w:sz w:val="28"/>
          <w:szCs w:val="28"/>
        </w:rPr>
        <w:tab/>
      </w:r>
    </w:p>
    <w:p w14:paraId="245667E4" w14:textId="77777777" w:rsidR="00E96564" w:rsidRDefault="00E96564" w:rsidP="00EA3C3C">
      <w:pPr>
        <w:pStyle w:val="0cm20130cm"/>
        <w:ind w:left="0" w:firstLineChars="0" w:firstLine="0"/>
        <w:jc w:val="both"/>
        <w:rPr>
          <w:color w:val="000000"/>
          <w:sz w:val="28"/>
          <w:szCs w:val="28"/>
        </w:rPr>
      </w:pPr>
    </w:p>
    <w:p w14:paraId="4187CE5A" w14:textId="77777777" w:rsidR="00AD68AD" w:rsidRPr="005667C4" w:rsidRDefault="00AD68AD" w:rsidP="00EA3C3C">
      <w:pPr>
        <w:pStyle w:val="0cm20130cm"/>
        <w:ind w:left="0" w:firstLineChars="0" w:firstLine="0"/>
        <w:jc w:val="both"/>
        <w:rPr>
          <w:color w:val="000000"/>
          <w:sz w:val="28"/>
          <w:szCs w:val="28"/>
        </w:rPr>
      </w:pPr>
      <w:r w:rsidRPr="005667C4">
        <w:rPr>
          <w:rFonts w:hint="eastAsia"/>
          <w:color w:val="000000"/>
          <w:sz w:val="28"/>
          <w:szCs w:val="28"/>
        </w:rPr>
        <w:t>立契約人</w:t>
      </w:r>
    </w:p>
    <w:p w14:paraId="12043561"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機關：高雄市政府交通局</w:t>
      </w:r>
    </w:p>
    <w:p w14:paraId="4680862E" w14:textId="0C4FE21C"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 xml:space="preserve">法定代理人：局長 </w:t>
      </w:r>
      <w:r w:rsidR="003B5D4F">
        <w:rPr>
          <w:rFonts w:hint="eastAsia"/>
          <w:color w:val="000000"/>
          <w:sz w:val="28"/>
          <w:szCs w:val="28"/>
        </w:rPr>
        <w:t>張淑娟</w:t>
      </w:r>
    </w:p>
    <w:p w14:paraId="4BA8788A"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地址：高雄市新興區中正三路25號</w:t>
      </w:r>
      <w:r w:rsidR="00F15976" w:rsidRPr="005667C4">
        <w:rPr>
          <w:rFonts w:hint="eastAsia"/>
          <w:color w:val="000000"/>
          <w:sz w:val="28"/>
          <w:szCs w:val="28"/>
        </w:rPr>
        <w:t>8</w:t>
      </w:r>
      <w:r w:rsidRPr="005667C4">
        <w:rPr>
          <w:rFonts w:hint="eastAsia"/>
          <w:color w:val="000000"/>
          <w:sz w:val="28"/>
          <w:szCs w:val="28"/>
        </w:rPr>
        <w:t>樓</w:t>
      </w:r>
    </w:p>
    <w:p w14:paraId="19251A34"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電話：07-2299825</w:t>
      </w:r>
    </w:p>
    <w:p w14:paraId="3F6B0F16" w14:textId="77777777" w:rsidR="00EE564C" w:rsidRPr="005667C4" w:rsidRDefault="00EE564C" w:rsidP="00882C96">
      <w:pPr>
        <w:pStyle w:val="0cm20130cm"/>
        <w:ind w:left="560" w:hanging="560"/>
        <w:jc w:val="both"/>
        <w:rPr>
          <w:color w:val="000000"/>
          <w:sz w:val="28"/>
          <w:szCs w:val="28"/>
        </w:rPr>
      </w:pPr>
    </w:p>
    <w:p w14:paraId="092EA2CD"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廠商：</w:t>
      </w:r>
    </w:p>
    <w:p w14:paraId="5D2843D9"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負責人：</w:t>
      </w:r>
    </w:p>
    <w:p w14:paraId="6CBFD091"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地址：</w:t>
      </w:r>
    </w:p>
    <w:p w14:paraId="15B14ABB" w14:textId="77777777" w:rsidR="00AD68AD" w:rsidRPr="005667C4" w:rsidRDefault="00AD68AD" w:rsidP="00882C96">
      <w:pPr>
        <w:pStyle w:val="0cm20130cm"/>
        <w:ind w:left="560" w:hanging="560"/>
        <w:jc w:val="both"/>
        <w:rPr>
          <w:color w:val="000000"/>
          <w:sz w:val="28"/>
          <w:szCs w:val="28"/>
        </w:rPr>
      </w:pPr>
      <w:r w:rsidRPr="005667C4">
        <w:rPr>
          <w:rFonts w:hint="eastAsia"/>
          <w:color w:val="000000"/>
          <w:sz w:val="28"/>
          <w:szCs w:val="28"/>
        </w:rPr>
        <w:t>電話：</w:t>
      </w:r>
    </w:p>
    <w:p w14:paraId="28A580A0" w14:textId="77777777" w:rsidR="00AD68AD" w:rsidRPr="005667C4" w:rsidRDefault="00AD68AD" w:rsidP="00882C96">
      <w:pPr>
        <w:pStyle w:val="0cm20130cm"/>
        <w:ind w:left="560" w:hanging="560"/>
        <w:jc w:val="both"/>
        <w:rPr>
          <w:color w:val="000000"/>
          <w:sz w:val="28"/>
          <w:szCs w:val="28"/>
        </w:rPr>
      </w:pPr>
    </w:p>
    <w:p w14:paraId="7044437A" w14:textId="77777777" w:rsidR="00061242" w:rsidRPr="005667C4" w:rsidRDefault="00125DE5" w:rsidP="00125DE5">
      <w:pPr>
        <w:pStyle w:val="0cm20130cm"/>
        <w:ind w:left="560" w:hanging="560"/>
        <w:jc w:val="distribute"/>
        <w:rPr>
          <w:color w:val="000000"/>
          <w:sz w:val="28"/>
          <w:szCs w:val="28"/>
        </w:rPr>
      </w:pPr>
      <w:r w:rsidRPr="005667C4">
        <w:rPr>
          <w:rFonts w:hint="eastAsia"/>
          <w:color w:val="000000"/>
          <w:sz w:val="28"/>
          <w:szCs w:val="28"/>
        </w:rPr>
        <w:t>中華民國 年 月</w:t>
      </w:r>
      <w:r w:rsidR="00EC1776" w:rsidRPr="005667C4">
        <w:rPr>
          <w:rFonts w:hint="eastAsia"/>
          <w:color w:val="000000"/>
          <w:sz w:val="28"/>
          <w:szCs w:val="28"/>
        </w:rPr>
        <w:t xml:space="preserve"> </w:t>
      </w:r>
      <w:r w:rsidRPr="005667C4">
        <w:rPr>
          <w:rFonts w:hint="eastAsia"/>
          <w:color w:val="000000"/>
          <w:sz w:val="28"/>
          <w:szCs w:val="28"/>
        </w:rPr>
        <w:t>日</w:t>
      </w:r>
    </w:p>
    <w:sectPr w:rsidR="00061242" w:rsidRPr="005667C4" w:rsidSect="001D4D49">
      <w:footerReference w:type="default" r:id="rId9"/>
      <w:pgSz w:w="11906" w:h="16838"/>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7F2A8" w14:textId="77777777" w:rsidR="008A615E" w:rsidRDefault="008A615E">
      <w:r>
        <w:separator/>
      </w:r>
    </w:p>
  </w:endnote>
  <w:endnote w:type="continuationSeparator" w:id="0">
    <w:p w14:paraId="28789F70" w14:textId="77777777" w:rsidR="008A615E" w:rsidRDefault="008A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仿宋體W4">
    <w:altName w:val="微軟正黑體"/>
    <w:charset w:val="88"/>
    <w:family w:val="modern"/>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charset w:val="88"/>
    <w:family w:val="modern"/>
    <w:pitch w:val="fixed"/>
    <w:sig w:usb0="00000001" w:usb1="08080000" w:usb2="00000010" w:usb3="00000000" w:csb0="00100000" w:csb1="00000000"/>
  </w:font>
  <w:font w:name="雅真中楷">
    <w:altName w:val="新細明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7E64" w14:textId="77777777" w:rsidR="002B142F" w:rsidRDefault="002B142F" w:rsidP="00571E53">
    <w:pPr>
      <w:pStyle w:val="af"/>
      <w:jc w:val="center"/>
    </w:pPr>
    <w:r>
      <w:rPr>
        <w:rFonts w:hint="eastAsia"/>
      </w:rPr>
      <w:t>第</w:t>
    </w:r>
    <w:r>
      <w:t xml:space="preserve"> </w:t>
    </w:r>
    <w:r>
      <w:fldChar w:fldCharType="begin"/>
    </w:r>
    <w:r>
      <w:instrText xml:space="preserve"> PAGE </w:instrText>
    </w:r>
    <w:r>
      <w:fldChar w:fldCharType="separate"/>
    </w:r>
    <w:r w:rsidR="002F02BB">
      <w:rPr>
        <w:noProof/>
      </w:rPr>
      <w:t>3</w:t>
    </w:r>
    <w:r>
      <w:fldChar w:fldCharType="end"/>
    </w:r>
    <w:r>
      <w:t xml:space="preserve"> </w:t>
    </w:r>
    <w:proofErr w:type="spellStart"/>
    <w:r>
      <w:rPr>
        <w:rFonts w:hint="eastAsia"/>
      </w:rPr>
      <w:t>頁，共</w:t>
    </w:r>
    <w:proofErr w:type="spellEnd"/>
    <w:r>
      <w:t xml:space="preserve"> </w:t>
    </w:r>
    <w:fldSimple w:instr=" NUMPAGES ">
      <w:r w:rsidR="002F02BB">
        <w:rPr>
          <w:noProof/>
        </w:rPr>
        <w:t>15</w:t>
      </w:r>
    </w:fldSimple>
    <w:r>
      <w:t xml:space="preserve"> </w:t>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6293D" w14:textId="77777777" w:rsidR="008A615E" w:rsidRDefault="008A615E">
      <w:r>
        <w:separator/>
      </w:r>
    </w:p>
  </w:footnote>
  <w:footnote w:type="continuationSeparator" w:id="0">
    <w:p w14:paraId="20A30227" w14:textId="77777777" w:rsidR="008A615E" w:rsidRDefault="008A61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0C3A"/>
    <w:multiLevelType w:val="hybridMultilevel"/>
    <w:tmpl w:val="2C1E08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08F2A4E"/>
    <w:multiLevelType w:val="hybridMultilevel"/>
    <w:tmpl w:val="A51A5EAA"/>
    <w:lvl w:ilvl="0" w:tplc="D45C5A60">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 w15:restartNumberingAfterBreak="0">
    <w:nsid w:val="00D04A85"/>
    <w:multiLevelType w:val="hybridMultilevel"/>
    <w:tmpl w:val="03423F3C"/>
    <w:lvl w:ilvl="0" w:tplc="FCB2FE58">
      <w:start w:val="1"/>
      <w:numFmt w:val="taiwaneseCountingThousand"/>
      <w:lvlText w:val="（%1）"/>
      <w:lvlJc w:val="left"/>
      <w:pPr>
        <w:ind w:left="1555" w:hanging="840"/>
      </w:pPr>
      <w:rPr>
        <w:rFonts w:hint="default"/>
      </w:rPr>
    </w:lvl>
    <w:lvl w:ilvl="1" w:tplc="04090019" w:tentative="1">
      <w:start w:val="1"/>
      <w:numFmt w:val="ideographTraditional"/>
      <w:lvlText w:val="%2、"/>
      <w:lvlJc w:val="left"/>
      <w:pPr>
        <w:ind w:left="1675" w:hanging="480"/>
      </w:pPr>
    </w:lvl>
    <w:lvl w:ilvl="2" w:tplc="0409001B" w:tentative="1">
      <w:start w:val="1"/>
      <w:numFmt w:val="lowerRoman"/>
      <w:lvlText w:val="%3."/>
      <w:lvlJc w:val="right"/>
      <w:pPr>
        <w:ind w:left="2155" w:hanging="480"/>
      </w:pPr>
    </w:lvl>
    <w:lvl w:ilvl="3" w:tplc="0409000F" w:tentative="1">
      <w:start w:val="1"/>
      <w:numFmt w:val="decimal"/>
      <w:lvlText w:val="%4."/>
      <w:lvlJc w:val="left"/>
      <w:pPr>
        <w:ind w:left="2635" w:hanging="480"/>
      </w:pPr>
    </w:lvl>
    <w:lvl w:ilvl="4" w:tplc="04090019" w:tentative="1">
      <w:start w:val="1"/>
      <w:numFmt w:val="ideographTraditional"/>
      <w:lvlText w:val="%5、"/>
      <w:lvlJc w:val="left"/>
      <w:pPr>
        <w:ind w:left="3115" w:hanging="480"/>
      </w:pPr>
    </w:lvl>
    <w:lvl w:ilvl="5" w:tplc="0409001B" w:tentative="1">
      <w:start w:val="1"/>
      <w:numFmt w:val="lowerRoman"/>
      <w:lvlText w:val="%6."/>
      <w:lvlJc w:val="right"/>
      <w:pPr>
        <w:ind w:left="3595" w:hanging="480"/>
      </w:pPr>
    </w:lvl>
    <w:lvl w:ilvl="6" w:tplc="0409000F" w:tentative="1">
      <w:start w:val="1"/>
      <w:numFmt w:val="decimal"/>
      <w:lvlText w:val="%7."/>
      <w:lvlJc w:val="left"/>
      <w:pPr>
        <w:ind w:left="4075" w:hanging="480"/>
      </w:pPr>
    </w:lvl>
    <w:lvl w:ilvl="7" w:tplc="04090019" w:tentative="1">
      <w:start w:val="1"/>
      <w:numFmt w:val="ideographTraditional"/>
      <w:lvlText w:val="%8、"/>
      <w:lvlJc w:val="left"/>
      <w:pPr>
        <w:ind w:left="4555" w:hanging="480"/>
      </w:pPr>
    </w:lvl>
    <w:lvl w:ilvl="8" w:tplc="0409001B" w:tentative="1">
      <w:start w:val="1"/>
      <w:numFmt w:val="lowerRoman"/>
      <w:lvlText w:val="%9."/>
      <w:lvlJc w:val="right"/>
      <w:pPr>
        <w:ind w:left="5035" w:hanging="480"/>
      </w:pPr>
    </w:lvl>
  </w:abstractNum>
  <w:abstractNum w:abstractNumId="3" w15:restartNumberingAfterBreak="0">
    <w:nsid w:val="04C63D66"/>
    <w:multiLevelType w:val="hybridMultilevel"/>
    <w:tmpl w:val="2272EFD4"/>
    <w:lvl w:ilvl="0" w:tplc="054A379E">
      <w:start w:val="1"/>
      <w:numFmt w:val="decimal"/>
      <w:lvlText w:val="%1."/>
      <w:lvlJc w:val="left"/>
      <w:pPr>
        <w:ind w:left="1945" w:hanging="360"/>
      </w:pPr>
      <w:rPr>
        <w:rFonts w:hint="default"/>
      </w:rPr>
    </w:lvl>
    <w:lvl w:ilvl="1" w:tplc="04090019" w:tentative="1">
      <w:start w:val="1"/>
      <w:numFmt w:val="ideographTraditional"/>
      <w:lvlText w:val="%2、"/>
      <w:lvlJc w:val="left"/>
      <w:pPr>
        <w:ind w:left="2545" w:hanging="480"/>
      </w:pPr>
    </w:lvl>
    <w:lvl w:ilvl="2" w:tplc="0409001B" w:tentative="1">
      <w:start w:val="1"/>
      <w:numFmt w:val="lowerRoman"/>
      <w:lvlText w:val="%3."/>
      <w:lvlJc w:val="right"/>
      <w:pPr>
        <w:ind w:left="3025" w:hanging="480"/>
      </w:pPr>
    </w:lvl>
    <w:lvl w:ilvl="3" w:tplc="0409000F" w:tentative="1">
      <w:start w:val="1"/>
      <w:numFmt w:val="decimal"/>
      <w:lvlText w:val="%4."/>
      <w:lvlJc w:val="left"/>
      <w:pPr>
        <w:ind w:left="3505" w:hanging="480"/>
      </w:pPr>
    </w:lvl>
    <w:lvl w:ilvl="4" w:tplc="04090019" w:tentative="1">
      <w:start w:val="1"/>
      <w:numFmt w:val="ideographTraditional"/>
      <w:lvlText w:val="%5、"/>
      <w:lvlJc w:val="left"/>
      <w:pPr>
        <w:ind w:left="3985" w:hanging="480"/>
      </w:pPr>
    </w:lvl>
    <w:lvl w:ilvl="5" w:tplc="0409001B" w:tentative="1">
      <w:start w:val="1"/>
      <w:numFmt w:val="lowerRoman"/>
      <w:lvlText w:val="%6."/>
      <w:lvlJc w:val="right"/>
      <w:pPr>
        <w:ind w:left="4465" w:hanging="480"/>
      </w:pPr>
    </w:lvl>
    <w:lvl w:ilvl="6" w:tplc="0409000F" w:tentative="1">
      <w:start w:val="1"/>
      <w:numFmt w:val="decimal"/>
      <w:lvlText w:val="%7."/>
      <w:lvlJc w:val="left"/>
      <w:pPr>
        <w:ind w:left="4945" w:hanging="480"/>
      </w:pPr>
    </w:lvl>
    <w:lvl w:ilvl="7" w:tplc="04090019" w:tentative="1">
      <w:start w:val="1"/>
      <w:numFmt w:val="ideographTraditional"/>
      <w:lvlText w:val="%8、"/>
      <w:lvlJc w:val="left"/>
      <w:pPr>
        <w:ind w:left="5425" w:hanging="480"/>
      </w:pPr>
    </w:lvl>
    <w:lvl w:ilvl="8" w:tplc="0409001B" w:tentative="1">
      <w:start w:val="1"/>
      <w:numFmt w:val="lowerRoman"/>
      <w:lvlText w:val="%9."/>
      <w:lvlJc w:val="right"/>
      <w:pPr>
        <w:ind w:left="5905" w:hanging="480"/>
      </w:pPr>
    </w:lvl>
  </w:abstractNum>
  <w:abstractNum w:abstractNumId="4" w15:restartNumberingAfterBreak="0">
    <w:nsid w:val="0A981EA7"/>
    <w:multiLevelType w:val="hybridMultilevel"/>
    <w:tmpl w:val="EB466492"/>
    <w:lvl w:ilvl="0" w:tplc="456CD390">
      <w:start w:val="1"/>
      <w:numFmt w:val="decimal"/>
      <w:lvlText w:val="（%1）"/>
      <w:lvlJc w:val="left"/>
      <w:pPr>
        <w:ind w:left="2605" w:hanging="720"/>
      </w:pPr>
    </w:lvl>
    <w:lvl w:ilvl="1" w:tplc="04090019">
      <w:start w:val="1"/>
      <w:numFmt w:val="ideographTraditional"/>
      <w:lvlText w:val="%2、"/>
      <w:lvlJc w:val="left"/>
      <w:pPr>
        <w:ind w:left="2845" w:hanging="480"/>
      </w:pPr>
    </w:lvl>
    <w:lvl w:ilvl="2" w:tplc="0409001B">
      <w:start w:val="1"/>
      <w:numFmt w:val="lowerRoman"/>
      <w:lvlText w:val="%3."/>
      <w:lvlJc w:val="right"/>
      <w:pPr>
        <w:ind w:left="3325" w:hanging="480"/>
      </w:pPr>
    </w:lvl>
    <w:lvl w:ilvl="3" w:tplc="0409000F">
      <w:start w:val="1"/>
      <w:numFmt w:val="decimal"/>
      <w:lvlText w:val="%4."/>
      <w:lvlJc w:val="left"/>
      <w:pPr>
        <w:ind w:left="3805" w:hanging="480"/>
      </w:pPr>
    </w:lvl>
    <w:lvl w:ilvl="4" w:tplc="04090019">
      <w:start w:val="1"/>
      <w:numFmt w:val="ideographTraditional"/>
      <w:lvlText w:val="%5、"/>
      <w:lvlJc w:val="left"/>
      <w:pPr>
        <w:ind w:left="4285" w:hanging="480"/>
      </w:pPr>
    </w:lvl>
    <w:lvl w:ilvl="5" w:tplc="0409001B">
      <w:start w:val="1"/>
      <w:numFmt w:val="lowerRoman"/>
      <w:lvlText w:val="%6."/>
      <w:lvlJc w:val="right"/>
      <w:pPr>
        <w:ind w:left="4765" w:hanging="480"/>
      </w:pPr>
    </w:lvl>
    <w:lvl w:ilvl="6" w:tplc="0409000F">
      <w:start w:val="1"/>
      <w:numFmt w:val="decimal"/>
      <w:lvlText w:val="%7."/>
      <w:lvlJc w:val="left"/>
      <w:pPr>
        <w:ind w:left="5245" w:hanging="480"/>
      </w:pPr>
    </w:lvl>
    <w:lvl w:ilvl="7" w:tplc="04090019">
      <w:start w:val="1"/>
      <w:numFmt w:val="ideographTraditional"/>
      <w:lvlText w:val="%8、"/>
      <w:lvlJc w:val="left"/>
      <w:pPr>
        <w:ind w:left="5725" w:hanging="480"/>
      </w:pPr>
    </w:lvl>
    <w:lvl w:ilvl="8" w:tplc="0409001B">
      <w:start w:val="1"/>
      <w:numFmt w:val="lowerRoman"/>
      <w:lvlText w:val="%9."/>
      <w:lvlJc w:val="right"/>
      <w:pPr>
        <w:ind w:left="6205" w:hanging="480"/>
      </w:pPr>
    </w:lvl>
  </w:abstractNum>
  <w:abstractNum w:abstractNumId="5" w15:restartNumberingAfterBreak="0">
    <w:nsid w:val="0B600774"/>
    <w:multiLevelType w:val="hybridMultilevel"/>
    <w:tmpl w:val="4DF64B28"/>
    <w:lvl w:ilvl="0" w:tplc="D55A5D3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6" w15:restartNumberingAfterBreak="0">
    <w:nsid w:val="0CA548FE"/>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0D687A7B"/>
    <w:multiLevelType w:val="hybridMultilevel"/>
    <w:tmpl w:val="70AE3A44"/>
    <w:lvl w:ilvl="0" w:tplc="94B8DE3E">
      <w:start w:val="1"/>
      <w:numFmt w:val="taiwaneseCountingThousand"/>
      <w:lvlText w:val="%1、"/>
      <w:lvlJc w:val="left"/>
      <w:pPr>
        <w:ind w:left="480" w:hanging="480"/>
      </w:pPr>
      <w:rPr>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8" w15:restartNumberingAfterBreak="0">
    <w:nsid w:val="12F16DDF"/>
    <w:multiLevelType w:val="hybridMultilevel"/>
    <w:tmpl w:val="3CF27F60"/>
    <w:lvl w:ilvl="0" w:tplc="C74A14DA">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9" w15:restartNumberingAfterBreak="0">
    <w:nsid w:val="16A03C6E"/>
    <w:multiLevelType w:val="hybridMultilevel"/>
    <w:tmpl w:val="813C4A24"/>
    <w:lvl w:ilvl="0" w:tplc="95F0B306">
      <w:start w:val="1"/>
      <w:numFmt w:val="decimal"/>
      <w:lvlText w:val="%1."/>
      <w:lvlJc w:val="left"/>
      <w:pPr>
        <w:ind w:left="1811" w:hanging="480"/>
      </w:pPr>
      <w:rPr>
        <w:rFonts w:hint="eastAsia"/>
        <w:sz w:val="28"/>
        <w:szCs w:val="28"/>
      </w:rPr>
    </w:lvl>
    <w:lvl w:ilvl="1" w:tplc="04090019" w:tentative="1">
      <w:start w:val="1"/>
      <w:numFmt w:val="ideographTraditional"/>
      <w:lvlText w:val="%2、"/>
      <w:lvlJc w:val="left"/>
      <w:pPr>
        <w:ind w:left="2291" w:hanging="480"/>
      </w:pPr>
    </w:lvl>
    <w:lvl w:ilvl="2" w:tplc="0409001B" w:tentative="1">
      <w:start w:val="1"/>
      <w:numFmt w:val="lowerRoman"/>
      <w:lvlText w:val="%3."/>
      <w:lvlJc w:val="right"/>
      <w:pPr>
        <w:ind w:left="2771" w:hanging="480"/>
      </w:pPr>
    </w:lvl>
    <w:lvl w:ilvl="3" w:tplc="0409000F" w:tentative="1">
      <w:start w:val="1"/>
      <w:numFmt w:val="decimal"/>
      <w:lvlText w:val="%4."/>
      <w:lvlJc w:val="left"/>
      <w:pPr>
        <w:ind w:left="3251" w:hanging="480"/>
      </w:pPr>
    </w:lvl>
    <w:lvl w:ilvl="4" w:tplc="04090019" w:tentative="1">
      <w:start w:val="1"/>
      <w:numFmt w:val="ideographTraditional"/>
      <w:lvlText w:val="%5、"/>
      <w:lvlJc w:val="left"/>
      <w:pPr>
        <w:ind w:left="3731" w:hanging="480"/>
      </w:pPr>
    </w:lvl>
    <w:lvl w:ilvl="5" w:tplc="0409001B" w:tentative="1">
      <w:start w:val="1"/>
      <w:numFmt w:val="lowerRoman"/>
      <w:lvlText w:val="%6."/>
      <w:lvlJc w:val="right"/>
      <w:pPr>
        <w:ind w:left="4211" w:hanging="480"/>
      </w:pPr>
    </w:lvl>
    <w:lvl w:ilvl="6" w:tplc="0409000F" w:tentative="1">
      <w:start w:val="1"/>
      <w:numFmt w:val="decimal"/>
      <w:lvlText w:val="%7."/>
      <w:lvlJc w:val="left"/>
      <w:pPr>
        <w:ind w:left="4691" w:hanging="480"/>
      </w:pPr>
    </w:lvl>
    <w:lvl w:ilvl="7" w:tplc="04090019" w:tentative="1">
      <w:start w:val="1"/>
      <w:numFmt w:val="ideographTraditional"/>
      <w:lvlText w:val="%8、"/>
      <w:lvlJc w:val="left"/>
      <w:pPr>
        <w:ind w:left="5171" w:hanging="480"/>
      </w:pPr>
    </w:lvl>
    <w:lvl w:ilvl="8" w:tplc="0409001B" w:tentative="1">
      <w:start w:val="1"/>
      <w:numFmt w:val="lowerRoman"/>
      <w:lvlText w:val="%9."/>
      <w:lvlJc w:val="right"/>
      <w:pPr>
        <w:ind w:left="5651" w:hanging="480"/>
      </w:pPr>
    </w:lvl>
  </w:abstractNum>
  <w:abstractNum w:abstractNumId="10" w15:restartNumberingAfterBreak="0">
    <w:nsid w:val="191918DB"/>
    <w:multiLevelType w:val="hybridMultilevel"/>
    <w:tmpl w:val="4298424C"/>
    <w:lvl w:ilvl="0" w:tplc="EED60F3A">
      <w:start w:val="1"/>
      <w:numFmt w:val="taiwaneseCountingThousand"/>
      <w:lvlText w:val="（%1）"/>
      <w:lvlJc w:val="left"/>
      <w:pPr>
        <w:ind w:left="1585" w:hanging="780"/>
      </w:pPr>
      <w:rPr>
        <w:rFonts w:hint="default"/>
        <w:color w:val="000000"/>
        <w:lang w:val="en-US"/>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11" w15:restartNumberingAfterBreak="0">
    <w:nsid w:val="1AFC6908"/>
    <w:multiLevelType w:val="hybridMultilevel"/>
    <w:tmpl w:val="4B3E162E"/>
    <w:lvl w:ilvl="0" w:tplc="80D4B9CC">
      <w:start w:val="1"/>
      <w:numFmt w:val="decimal"/>
      <w:lvlText w:val="%1."/>
      <w:lvlJc w:val="left"/>
      <w:pPr>
        <w:ind w:left="2020" w:hanging="360"/>
      </w:pPr>
      <w:rPr>
        <w:rFonts w:hint="default"/>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12" w15:restartNumberingAfterBreak="0">
    <w:nsid w:val="1B5428CC"/>
    <w:multiLevelType w:val="hybridMultilevel"/>
    <w:tmpl w:val="8F86770E"/>
    <w:lvl w:ilvl="0" w:tplc="EB8AAEB8">
      <w:start w:val="1"/>
      <w:numFmt w:val="taiwaneseCountingThousand"/>
      <w:lvlText w:val="%1、"/>
      <w:lvlJc w:val="left"/>
      <w:pPr>
        <w:ind w:left="3316" w:hanging="480"/>
      </w:pPr>
      <w:rPr>
        <w:lang w:val="en-US"/>
      </w:rPr>
    </w:lvl>
    <w:lvl w:ilvl="1" w:tplc="04090019" w:tentative="1">
      <w:start w:val="1"/>
      <w:numFmt w:val="ideographTraditional"/>
      <w:lvlText w:val="%2、"/>
      <w:lvlJc w:val="left"/>
      <w:pPr>
        <w:ind w:left="3796" w:hanging="480"/>
      </w:pPr>
    </w:lvl>
    <w:lvl w:ilvl="2" w:tplc="0409001B" w:tentative="1">
      <w:start w:val="1"/>
      <w:numFmt w:val="lowerRoman"/>
      <w:lvlText w:val="%3."/>
      <w:lvlJc w:val="right"/>
      <w:pPr>
        <w:ind w:left="4276" w:hanging="480"/>
      </w:pPr>
    </w:lvl>
    <w:lvl w:ilvl="3" w:tplc="0409000F" w:tentative="1">
      <w:start w:val="1"/>
      <w:numFmt w:val="decimal"/>
      <w:lvlText w:val="%4."/>
      <w:lvlJc w:val="left"/>
      <w:pPr>
        <w:ind w:left="4756" w:hanging="480"/>
      </w:pPr>
    </w:lvl>
    <w:lvl w:ilvl="4" w:tplc="04090019" w:tentative="1">
      <w:start w:val="1"/>
      <w:numFmt w:val="ideographTraditional"/>
      <w:lvlText w:val="%5、"/>
      <w:lvlJc w:val="left"/>
      <w:pPr>
        <w:ind w:left="5236" w:hanging="480"/>
      </w:pPr>
    </w:lvl>
    <w:lvl w:ilvl="5" w:tplc="0409001B" w:tentative="1">
      <w:start w:val="1"/>
      <w:numFmt w:val="lowerRoman"/>
      <w:lvlText w:val="%6."/>
      <w:lvlJc w:val="right"/>
      <w:pPr>
        <w:ind w:left="5716" w:hanging="480"/>
      </w:pPr>
    </w:lvl>
    <w:lvl w:ilvl="6" w:tplc="0409000F" w:tentative="1">
      <w:start w:val="1"/>
      <w:numFmt w:val="decimal"/>
      <w:lvlText w:val="%7."/>
      <w:lvlJc w:val="left"/>
      <w:pPr>
        <w:ind w:left="6196" w:hanging="480"/>
      </w:pPr>
    </w:lvl>
    <w:lvl w:ilvl="7" w:tplc="04090019" w:tentative="1">
      <w:start w:val="1"/>
      <w:numFmt w:val="ideographTraditional"/>
      <w:lvlText w:val="%8、"/>
      <w:lvlJc w:val="left"/>
      <w:pPr>
        <w:ind w:left="6676" w:hanging="480"/>
      </w:pPr>
    </w:lvl>
    <w:lvl w:ilvl="8" w:tplc="0409001B" w:tentative="1">
      <w:start w:val="1"/>
      <w:numFmt w:val="lowerRoman"/>
      <w:lvlText w:val="%9."/>
      <w:lvlJc w:val="right"/>
      <w:pPr>
        <w:ind w:left="7156" w:hanging="480"/>
      </w:pPr>
    </w:lvl>
  </w:abstractNum>
  <w:abstractNum w:abstractNumId="13" w15:restartNumberingAfterBreak="0">
    <w:nsid w:val="1BA53DC0"/>
    <w:multiLevelType w:val="hybridMultilevel"/>
    <w:tmpl w:val="60D68D94"/>
    <w:lvl w:ilvl="0" w:tplc="0F045528">
      <w:start w:val="1"/>
      <w:numFmt w:val="taiwaneseCountingThousand"/>
      <w:lvlText w:val="（%1）"/>
      <w:lvlJc w:val="left"/>
      <w:pPr>
        <w:ind w:left="1545" w:hanging="82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1DD23F5C"/>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5" w15:restartNumberingAfterBreak="0">
    <w:nsid w:val="1DE33EF8"/>
    <w:multiLevelType w:val="hybridMultilevel"/>
    <w:tmpl w:val="E5C44602"/>
    <w:lvl w:ilvl="0" w:tplc="5E427C6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16" w15:restartNumberingAfterBreak="0">
    <w:nsid w:val="1E554B62"/>
    <w:multiLevelType w:val="hybridMultilevel"/>
    <w:tmpl w:val="DF02F0EE"/>
    <w:lvl w:ilvl="0" w:tplc="43E4FD0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F7330A7"/>
    <w:multiLevelType w:val="hybridMultilevel"/>
    <w:tmpl w:val="2E340ADE"/>
    <w:lvl w:ilvl="0" w:tplc="7F1015F2">
      <w:start w:val="1"/>
      <w:numFmt w:val="decimal"/>
      <w:lvlText w:val="%1."/>
      <w:lvlJc w:val="left"/>
      <w:pPr>
        <w:ind w:left="1970" w:hanging="405"/>
      </w:pPr>
      <w:rPr>
        <w:rFonts w:hint="default"/>
      </w:rPr>
    </w:lvl>
    <w:lvl w:ilvl="1" w:tplc="04090019" w:tentative="1">
      <w:start w:val="1"/>
      <w:numFmt w:val="ideographTraditional"/>
      <w:lvlText w:val="%2、"/>
      <w:lvlJc w:val="left"/>
      <w:pPr>
        <w:ind w:left="2525" w:hanging="480"/>
      </w:pPr>
    </w:lvl>
    <w:lvl w:ilvl="2" w:tplc="0409001B" w:tentative="1">
      <w:start w:val="1"/>
      <w:numFmt w:val="lowerRoman"/>
      <w:lvlText w:val="%3."/>
      <w:lvlJc w:val="right"/>
      <w:pPr>
        <w:ind w:left="3005" w:hanging="480"/>
      </w:pPr>
    </w:lvl>
    <w:lvl w:ilvl="3" w:tplc="0409000F" w:tentative="1">
      <w:start w:val="1"/>
      <w:numFmt w:val="decimal"/>
      <w:lvlText w:val="%4."/>
      <w:lvlJc w:val="left"/>
      <w:pPr>
        <w:ind w:left="3485" w:hanging="480"/>
      </w:pPr>
    </w:lvl>
    <w:lvl w:ilvl="4" w:tplc="04090019" w:tentative="1">
      <w:start w:val="1"/>
      <w:numFmt w:val="ideographTraditional"/>
      <w:lvlText w:val="%5、"/>
      <w:lvlJc w:val="left"/>
      <w:pPr>
        <w:ind w:left="3965" w:hanging="480"/>
      </w:pPr>
    </w:lvl>
    <w:lvl w:ilvl="5" w:tplc="0409001B" w:tentative="1">
      <w:start w:val="1"/>
      <w:numFmt w:val="lowerRoman"/>
      <w:lvlText w:val="%6."/>
      <w:lvlJc w:val="right"/>
      <w:pPr>
        <w:ind w:left="4445" w:hanging="480"/>
      </w:pPr>
    </w:lvl>
    <w:lvl w:ilvl="6" w:tplc="0409000F" w:tentative="1">
      <w:start w:val="1"/>
      <w:numFmt w:val="decimal"/>
      <w:lvlText w:val="%7."/>
      <w:lvlJc w:val="left"/>
      <w:pPr>
        <w:ind w:left="4925" w:hanging="480"/>
      </w:pPr>
    </w:lvl>
    <w:lvl w:ilvl="7" w:tplc="04090019" w:tentative="1">
      <w:start w:val="1"/>
      <w:numFmt w:val="ideographTraditional"/>
      <w:lvlText w:val="%8、"/>
      <w:lvlJc w:val="left"/>
      <w:pPr>
        <w:ind w:left="5405" w:hanging="480"/>
      </w:pPr>
    </w:lvl>
    <w:lvl w:ilvl="8" w:tplc="0409001B" w:tentative="1">
      <w:start w:val="1"/>
      <w:numFmt w:val="lowerRoman"/>
      <w:lvlText w:val="%9."/>
      <w:lvlJc w:val="right"/>
      <w:pPr>
        <w:ind w:left="5885" w:hanging="480"/>
      </w:pPr>
    </w:lvl>
  </w:abstractNum>
  <w:abstractNum w:abstractNumId="18" w15:restartNumberingAfterBreak="0">
    <w:nsid w:val="2E1E6186"/>
    <w:multiLevelType w:val="hybridMultilevel"/>
    <w:tmpl w:val="17686D82"/>
    <w:lvl w:ilvl="0" w:tplc="C610E5F0">
      <w:start w:val="1"/>
      <w:numFmt w:val="decimal"/>
      <w:lvlText w:val="%1."/>
      <w:lvlJc w:val="left"/>
      <w:pPr>
        <w:ind w:left="1885" w:hanging="720"/>
      </w:pPr>
      <w:rPr>
        <w:rFonts w:hint="eastAsia"/>
        <w:sz w:val="24"/>
        <w:szCs w:val="24"/>
      </w:rPr>
    </w:lvl>
    <w:lvl w:ilvl="1" w:tplc="04090019" w:tentative="1">
      <w:start w:val="1"/>
      <w:numFmt w:val="ideographTraditional"/>
      <w:lvlText w:val="%2、"/>
      <w:lvlJc w:val="left"/>
      <w:pPr>
        <w:ind w:left="2125" w:hanging="480"/>
      </w:pPr>
    </w:lvl>
    <w:lvl w:ilvl="2" w:tplc="0409001B" w:tentative="1">
      <w:start w:val="1"/>
      <w:numFmt w:val="lowerRoman"/>
      <w:lvlText w:val="%3."/>
      <w:lvlJc w:val="right"/>
      <w:pPr>
        <w:ind w:left="2605" w:hanging="480"/>
      </w:pPr>
    </w:lvl>
    <w:lvl w:ilvl="3" w:tplc="0409000F" w:tentative="1">
      <w:start w:val="1"/>
      <w:numFmt w:val="decimal"/>
      <w:lvlText w:val="%4."/>
      <w:lvlJc w:val="left"/>
      <w:pPr>
        <w:ind w:left="3085" w:hanging="480"/>
      </w:pPr>
    </w:lvl>
    <w:lvl w:ilvl="4" w:tplc="04090019" w:tentative="1">
      <w:start w:val="1"/>
      <w:numFmt w:val="ideographTraditional"/>
      <w:lvlText w:val="%5、"/>
      <w:lvlJc w:val="left"/>
      <w:pPr>
        <w:ind w:left="3565" w:hanging="480"/>
      </w:pPr>
    </w:lvl>
    <w:lvl w:ilvl="5" w:tplc="0409001B" w:tentative="1">
      <w:start w:val="1"/>
      <w:numFmt w:val="lowerRoman"/>
      <w:lvlText w:val="%6."/>
      <w:lvlJc w:val="right"/>
      <w:pPr>
        <w:ind w:left="4045" w:hanging="480"/>
      </w:pPr>
    </w:lvl>
    <w:lvl w:ilvl="6" w:tplc="0409000F" w:tentative="1">
      <w:start w:val="1"/>
      <w:numFmt w:val="decimal"/>
      <w:lvlText w:val="%7."/>
      <w:lvlJc w:val="left"/>
      <w:pPr>
        <w:ind w:left="4525" w:hanging="480"/>
      </w:pPr>
    </w:lvl>
    <w:lvl w:ilvl="7" w:tplc="04090019" w:tentative="1">
      <w:start w:val="1"/>
      <w:numFmt w:val="ideographTraditional"/>
      <w:lvlText w:val="%8、"/>
      <w:lvlJc w:val="left"/>
      <w:pPr>
        <w:ind w:left="5005" w:hanging="480"/>
      </w:pPr>
    </w:lvl>
    <w:lvl w:ilvl="8" w:tplc="0409001B" w:tentative="1">
      <w:start w:val="1"/>
      <w:numFmt w:val="lowerRoman"/>
      <w:lvlText w:val="%9."/>
      <w:lvlJc w:val="right"/>
      <w:pPr>
        <w:ind w:left="5485" w:hanging="480"/>
      </w:pPr>
    </w:lvl>
  </w:abstractNum>
  <w:abstractNum w:abstractNumId="19" w15:restartNumberingAfterBreak="0">
    <w:nsid w:val="30CA79CF"/>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315D67A8"/>
    <w:multiLevelType w:val="hybridMultilevel"/>
    <w:tmpl w:val="F86A85DA"/>
    <w:lvl w:ilvl="0" w:tplc="BD3EA504">
      <w:start w:val="1"/>
      <w:numFmt w:val="decimal"/>
      <w:lvlText w:val="%1."/>
      <w:lvlJc w:val="left"/>
      <w:pPr>
        <w:ind w:left="2080" w:hanging="420"/>
      </w:pPr>
      <w:rPr>
        <w:rFonts w:hint="default"/>
        <w:color w:val="000000"/>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1" w15:restartNumberingAfterBreak="0">
    <w:nsid w:val="343F1019"/>
    <w:multiLevelType w:val="hybridMultilevel"/>
    <w:tmpl w:val="E5C44602"/>
    <w:lvl w:ilvl="0" w:tplc="5E427C66">
      <w:start w:val="1"/>
      <w:numFmt w:val="taiwaneseCountingThousand"/>
      <w:lvlText w:val="（%1）"/>
      <w:lvlJc w:val="left"/>
      <w:pPr>
        <w:ind w:left="1660" w:hanging="855"/>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22" w15:restartNumberingAfterBreak="0">
    <w:nsid w:val="34C3645C"/>
    <w:multiLevelType w:val="hybridMultilevel"/>
    <w:tmpl w:val="3920CAE6"/>
    <w:lvl w:ilvl="0" w:tplc="7B7CCA3E">
      <w:start w:val="1"/>
      <w:numFmt w:val="decimal"/>
      <w:lvlText w:val="%1."/>
      <w:lvlJc w:val="left"/>
      <w:pPr>
        <w:ind w:left="2020" w:hanging="360"/>
      </w:pPr>
      <w:rPr>
        <w:rFonts w:hint="default"/>
        <w:color w:val="000000"/>
      </w:rPr>
    </w:lvl>
    <w:lvl w:ilvl="1" w:tplc="04090019" w:tentative="1">
      <w:start w:val="1"/>
      <w:numFmt w:val="ideographTraditional"/>
      <w:lvlText w:val="%2、"/>
      <w:lvlJc w:val="left"/>
      <w:pPr>
        <w:ind w:left="2620" w:hanging="480"/>
      </w:pPr>
    </w:lvl>
    <w:lvl w:ilvl="2" w:tplc="0409001B" w:tentative="1">
      <w:start w:val="1"/>
      <w:numFmt w:val="lowerRoman"/>
      <w:lvlText w:val="%3."/>
      <w:lvlJc w:val="right"/>
      <w:pPr>
        <w:ind w:left="3100" w:hanging="480"/>
      </w:pPr>
    </w:lvl>
    <w:lvl w:ilvl="3" w:tplc="0409000F" w:tentative="1">
      <w:start w:val="1"/>
      <w:numFmt w:val="decimal"/>
      <w:lvlText w:val="%4."/>
      <w:lvlJc w:val="left"/>
      <w:pPr>
        <w:ind w:left="3580" w:hanging="480"/>
      </w:pPr>
    </w:lvl>
    <w:lvl w:ilvl="4" w:tplc="04090019" w:tentative="1">
      <w:start w:val="1"/>
      <w:numFmt w:val="ideographTraditional"/>
      <w:lvlText w:val="%5、"/>
      <w:lvlJc w:val="left"/>
      <w:pPr>
        <w:ind w:left="4060" w:hanging="480"/>
      </w:pPr>
    </w:lvl>
    <w:lvl w:ilvl="5" w:tplc="0409001B" w:tentative="1">
      <w:start w:val="1"/>
      <w:numFmt w:val="lowerRoman"/>
      <w:lvlText w:val="%6."/>
      <w:lvlJc w:val="right"/>
      <w:pPr>
        <w:ind w:left="4540" w:hanging="480"/>
      </w:pPr>
    </w:lvl>
    <w:lvl w:ilvl="6" w:tplc="0409000F" w:tentative="1">
      <w:start w:val="1"/>
      <w:numFmt w:val="decimal"/>
      <w:lvlText w:val="%7."/>
      <w:lvlJc w:val="left"/>
      <w:pPr>
        <w:ind w:left="5020" w:hanging="480"/>
      </w:pPr>
    </w:lvl>
    <w:lvl w:ilvl="7" w:tplc="04090019" w:tentative="1">
      <w:start w:val="1"/>
      <w:numFmt w:val="ideographTraditional"/>
      <w:lvlText w:val="%8、"/>
      <w:lvlJc w:val="left"/>
      <w:pPr>
        <w:ind w:left="5500" w:hanging="480"/>
      </w:pPr>
    </w:lvl>
    <w:lvl w:ilvl="8" w:tplc="0409001B" w:tentative="1">
      <w:start w:val="1"/>
      <w:numFmt w:val="lowerRoman"/>
      <w:lvlText w:val="%9."/>
      <w:lvlJc w:val="right"/>
      <w:pPr>
        <w:ind w:left="5980" w:hanging="480"/>
      </w:pPr>
    </w:lvl>
  </w:abstractNum>
  <w:abstractNum w:abstractNumId="23" w15:restartNumberingAfterBreak="0">
    <w:nsid w:val="362F5CFA"/>
    <w:multiLevelType w:val="hybridMultilevel"/>
    <w:tmpl w:val="D6DE8D8C"/>
    <w:lvl w:ilvl="0" w:tplc="BBE4CADE">
      <w:start w:val="1"/>
      <w:numFmt w:val="taiwaneseCountingThousand"/>
      <w:lvlText w:val="%1、"/>
      <w:lvlJc w:val="left"/>
      <w:pPr>
        <w:ind w:left="1571" w:hanging="720"/>
      </w:pPr>
      <w:rPr>
        <w:rFonts w:hint="default"/>
        <w:b w:val="0"/>
        <w:color w:val="auto"/>
      </w:rPr>
    </w:lvl>
    <w:lvl w:ilvl="1" w:tplc="3160A430">
      <w:start w:val="1"/>
      <w:numFmt w:val="ideographDigital"/>
      <w:lvlText w:val="(%2)"/>
      <w:lvlJc w:val="left"/>
      <w:pPr>
        <w:ind w:left="1811" w:hanging="480"/>
      </w:pPr>
      <w:rPr>
        <w:rFonts w:hint="default"/>
        <w:color w:val="auto"/>
      </w:rPr>
    </w:lvl>
    <w:lvl w:ilvl="2" w:tplc="C4DE1064">
      <w:start w:val="1"/>
      <w:numFmt w:val="taiwaneseCountingThousand"/>
      <w:lvlText w:val="（%3）"/>
      <w:lvlJc w:val="left"/>
      <w:pPr>
        <w:ind w:left="2666" w:hanging="855"/>
      </w:pPr>
      <w:rPr>
        <w:rFonts w:hint="default"/>
        <w:color w:val="000000"/>
      </w:rPr>
    </w:lvl>
    <w:lvl w:ilvl="3" w:tplc="DF02E7C8">
      <w:start w:val="1"/>
      <w:numFmt w:val="decimal"/>
      <w:lvlText w:val="%4."/>
      <w:lvlJc w:val="left"/>
      <w:pPr>
        <w:ind w:left="2711" w:hanging="420"/>
      </w:pPr>
      <w:rPr>
        <w:rFonts w:hint="default"/>
        <w:b w:val="0"/>
        <w:bCs w:val="0"/>
        <w:color w:val="auto"/>
      </w:rPr>
    </w:lvl>
    <w:lvl w:ilvl="4" w:tplc="D99EFE72">
      <w:start w:val="1"/>
      <w:numFmt w:val="decimal"/>
      <w:lvlText w:val="（%5）"/>
      <w:lvlJc w:val="left"/>
      <w:pPr>
        <w:ind w:left="3491" w:hanging="720"/>
      </w:pPr>
      <w:rPr>
        <w:rFonts w:hint="default"/>
        <w:color w:val="auto"/>
      </w:r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24" w15:restartNumberingAfterBreak="0">
    <w:nsid w:val="3EBD12AB"/>
    <w:multiLevelType w:val="hybridMultilevel"/>
    <w:tmpl w:val="9D729B1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F7060FB"/>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3FB8289F"/>
    <w:multiLevelType w:val="hybridMultilevel"/>
    <w:tmpl w:val="2C1E083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41A51D0"/>
    <w:multiLevelType w:val="hybridMultilevel"/>
    <w:tmpl w:val="397EF0B8"/>
    <w:lvl w:ilvl="0" w:tplc="7D70C8E4">
      <w:start w:val="1"/>
      <w:numFmt w:val="taiwaneseCountingThousand"/>
      <w:lvlText w:val="%1、"/>
      <w:lvlJc w:val="left"/>
      <w:pPr>
        <w:ind w:left="4875" w:hanging="480"/>
      </w:pPr>
      <w:rPr>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8" w15:restartNumberingAfterBreak="0">
    <w:nsid w:val="44F65758"/>
    <w:multiLevelType w:val="hybridMultilevel"/>
    <w:tmpl w:val="F3D49C38"/>
    <w:lvl w:ilvl="0" w:tplc="9A94BADC">
      <w:start w:val="1"/>
      <w:numFmt w:val="taiwaneseCountingThousand"/>
      <w:lvlText w:val="%1、"/>
      <w:lvlJc w:val="left"/>
      <w:pPr>
        <w:ind w:left="720" w:hanging="480"/>
      </w:pPr>
      <w:rPr>
        <w:color w:val="000000"/>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9" w15:restartNumberingAfterBreak="0">
    <w:nsid w:val="46CE1406"/>
    <w:multiLevelType w:val="hybridMultilevel"/>
    <w:tmpl w:val="413C06D8"/>
    <w:lvl w:ilvl="0" w:tplc="BBE4CADE">
      <w:start w:val="1"/>
      <w:numFmt w:val="taiwaneseCountingThousand"/>
      <w:lvlText w:val="%1、"/>
      <w:lvlJc w:val="left"/>
      <w:pPr>
        <w:ind w:left="1571" w:hanging="720"/>
      </w:pPr>
      <w:rPr>
        <w:rFonts w:hint="default"/>
        <w:b w:val="0"/>
        <w:color w:val="auto"/>
      </w:rPr>
    </w:lvl>
    <w:lvl w:ilvl="1" w:tplc="6282847E">
      <w:start w:val="1"/>
      <w:numFmt w:val="decimal"/>
      <w:lvlText w:val="%2."/>
      <w:lvlJc w:val="left"/>
      <w:pPr>
        <w:ind w:left="1811" w:hanging="480"/>
      </w:pPr>
      <w:rPr>
        <w:rFonts w:hint="eastAsia"/>
        <w:sz w:val="28"/>
        <w:szCs w:val="28"/>
      </w:rPr>
    </w:lvl>
    <w:lvl w:ilvl="2" w:tplc="D0ACD362">
      <w:start w:val="1"/>
      <w:numFmt w:val="taiwaneseCountingThousand"/>
      <w:lvlText w:val="（%3）"/>
      <w:lvlJc w:val="left"/>
      <w:pPr>
        <w:ind w:left="6668" w:hanging="855"/>
      </w:pPr>
      <w:rPr>
        <w:rFonts w:hint="default"/>
        <w:b w:val="0"/>
        <w:bCs w:val="0"/>
        <w:color w:val="000000"/>
      </w:rPr>
    </w:lvl>
    <w:lvl w:ilvl="3" w:tplc="28024A5C">
      <w:start w:val="1"/>
      <w:numFmt w:val="decimal"/>
      <w:lvlText w:val="%4."/>
      <w:lvlJc w:val="left"/>
      <w:pPr>
        <w:ind w:left="2711" w:hanging="420"/>
      </w:pPr>
      <w:rPr>
        <w:rFonts w:hint="default"/>
      </w:rPr>
    </w:lvl>
    <w:lvl w:ilvl="4" w:tplc="DE0ACC16">
      <w:start w:val="1"/>
      <w:numFmt w:val="decimal"/>
      <w:lvlText w:val="（%5）"/>
      <w:lvlJc w:val="left"/>
      <w:pPr>
        <w:ind w:left="3491" w:hanging="720"/>
      </w:pPr>
      <w:rPr>
        <w:rFonts w:hint="default"/>
      </w:r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30" w15:restartNumberingAfterBreak="0">
    <w:nsid w:val="484D7400"/>
    <w:multiLevelType w:val="hybridMultilevel"/>
    <w:tmpl w:val="413889B8"/>
    <w:lvl w:ilvl="0" w:tplc="5BB47F76">
      <w:start w:val="1"/>
      <w:numFmt w:val="ideographDigital"/>
      <w:lvlText w:val="(%1)"/>
      <w:lvlJc w:val="left"/>
      <w:pPr>
        <w:ind w:left="1165" w:hanging="360"/>
      </w:pPr>
      <w:rPr>
        <w:rFonts w:hint="default"/>
        <w:color w:val="00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31" w15:restartNumberingAfterBreak="0">
    <w:nsid w:val="4AE61F96"/>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2" w15:restartNumberingAfterBreak="0">
    <w:nsid w:val="4D7420BD"/>
    <w:multiLevelType w:val="hybridMultilevel"/>
    <w:tmpl w:val="1070F77E"/>
    <w:lvl w:ilvl="0" w:tplc="04090015">
      <w:start w:val="1"/>
      <w:numFmt w:val="taiwaneseCountingThousand"/>
      <w:lvlText w:val="%1、"/>
      <w:lvlJc w:val="left"/>
      <w:pPr>
        <w:ind w:left="1332"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3" w15:restartNumberingAfterBreak="0">
    <w:nsid w:val="51FF71D6"/>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4" w15:restartNumberingAfterBreak="0">
    <w:nsid w:val="52DF7238"/>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545E7231"/>
    <w:multiLevelType w:val="hybridMultilevel"/>
    <w:tmpl w:val="00B47402"/>
    <w:lvl w:ilvl="0" w:tplc="A650D940">
      <w:start w:val="1"/>
      <w:numFmt w:val="taiwaneseCountingThousand"/>
      <w:lvlText w:val="（%1）"/>
      <w:lvlJc w:val="left"/>
      <w:pPr>
        <w:ind w:left="1660" w:hanging="855"/>
      </w:pPr>
      <w:rPr>
        <w:rFonts w:hint="default"/>
        <w:color w:val="00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36" w15:restartNumberingAfterBreak="0">
    <w:nsid w:val="57650299"/>
    <w:multiLevelType w:val="hybridMultilevel"/>
    <w:tmpl w:val="DD30276A"/>
    <w:lvl w:ilvl="0" w:tplc="532AC684">
      <w:start w:val="1"/>
      <w:numFmt w:val="taiwaneseCountingThousand"/>
      <w:lvlText w:val="%1、"/>
      <w:lvlJc w:val="left"/>
      <w:pPr>
        <w:ind w:left="720" w:hanging="480"/>
      </w:pPr>
      <w:rPr>
        <w:color w:val="auto"/>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7" w15:restartNumberingAfterBreak="0">
    <w:nsid w:val="580747BE"/>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8" w15:restartNumberingAfterBreak="0">
    <w:nsid w:val="62441135"/>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9" w15:restartNumberingAfterBreak="0">
    <w:nsid w:val="626F03D4"/>
    <w:multiLevelType w:val="hybridMultilevel"/>
    <w:tmpl w:val="B2F25D28"/>
    <w:lvl w:ilvl="0" w:tplc="F6EC7A02">
      <w:start w:val="1"/>
      <w:numFmt w:val="taiwaneseCountingThousand"/>
      <w:lvlText w:val="%1、"/>
      <w:lvlJc w:val="left"/>
      <w:pPr>
        <w:tabs>
          <w:tab w:val="num" w:pos="2400"/>
        </w:tabs>
        <w:ind w:left="2400" w:hanging="720"/>
      </w:pPr>
      <w:rPr>
        <w:rFonts w:cs="Times New Roman" w:hint="default"/>
      </w:rPr>
    </w:lvl>
    <w:lvl w:ilvl="1" w:tplc="9F5AA634">
      <w:start w:val="1"/>
      <w:numFmt w:val="taiwaneseCountingThousand"/>
      <w:lvlText w:val="(%2)"/>
      <w:lvlJc w:val="left"/>
      <w:pPr>
        <w:tabs>
          <w:tab w:val="num" w:pos="2640"/>
        </w:tabs>
        <w:ind w:left="2640" w:hanging="480"/>
      </w:pPr>
      <w:rPr>
        <w:rFonts w:cs="Times New Roman" w:hint="eastAsia"/>
      </w:rPr>
    </w:lvl>
    <w:lvl w:ilvl="2" w:tplc="F4DAF3A2">
      <w:start w:val="1"/>
      <w:numFmt w:val="taiwaneseCountingThousand"/>
      <w:lvlText w:val="（%3）"/>
      <w:lvlJc w:val="left"/>
      <w:pPr>
        <w:ind w:left="3525" w:hanging="885"/>
      </w:pPr>
      <w:rPr>
        <w:rFonts w:hint="default"/>
      </w:rPr>
    </w:lvl>
    <w:lvl w:ilvl="3" w:tplc="0AAE2EAA">
      <w:start w:val="1"/>
      <w:numFmt w:val="decimal"/>
      <w:lvlText w:val="（%4）"/>
      <w:lvlJc w:val="left"/>
      <w:pPr>
        <w:ind w:left="3840" w:hanging="720"/>
      </w:pPr>
      <w:rPr>
        <w:rFonts w:hint="default"/>
      </w:rPr>
    </w:lvl>
    <w:lvl w:ilvl="4" w:tplc="1F9AA398">
      <w:start w:val="1"/>
      <w:numFmt w:val="decimal"/>
      <w:lvlText w:val="%5."/>
      <w:lvlJc w:val="left"/>
      <w:pPr>
        <w:ind w:left="3960" w:hanging="360"/>
      </w:pPr>
      <w:rPr>
        <w:rFonts w:hint="default"/>
      </w:rPr>
    </w:lvl>
    <w:lvl w:ilvl="5" w:tplc="0409001B" w:tentative="1">
      <w:start w:val="1"/>
      <w:numFmt w:val="lowerRoman"/>
      <w:lvlText w:val="%6."/>
      <w:lvlJc w:val="right"/>
      <w:pPr>
        <w:tabs>
          <w:tab w:val="num" w:pos="4560"/>
        </w:tabs>
        <w:ind w:left="4560" w:hanging="480"/>
      </w:pPr>
      <w:rPr>
        <w:rFonts w:cs="Times New Roman"/>
      </w:rPr>
    </w:lvl>
    <w:lvl w:ilvl="6" w:tplc="0409000F" w:tentative="1">
      <w:start w:val="1"/>
      <w:numFmt w:val="decimal"/>
      <w:lvlText w:val="%7."/>
      <w:lvlJc w:val="left"/>
      <w:pPr>
        <w:tabs>
          <w:tab w:val="num" w:pos="5040"/>
        </w:tabs>
        <w:ind w:left="5040" w:hanging="480"/>
      </w:pPr>
      <w:rPr>
        <w:rFonts w:cs="Times New Roman"/>
      </w:rPr>
    </w:lvl>
    <w:lvl w:ilvl="7" w:tplc="04090019" w:tentative="1">
      <w:start w:val="1"/>
      <w:numFmt w:val="ideographTraditional"/>
      <w:lvlText w:val="%8、"/>
      <w:lvlJc w:val="left"/>
      <w:pPr>
        <w:tabs>
          <w:tab w:val="num" w:pos="5520"/>
        </w:tabs>
        <w:ind w:left="5520" w:hanging="480"/>
      </w:pPr>
      <w:rPr>
        <w:rFonts w:cs="Times New Roman"/>
      </w:rPr>
    </w:lvl>
    <w:lvl w:ilvl="8" w:tplc="0409001B" w:tentative="1">
      <w:start w:val="1"/>
      <w:numFmt w:val="lowerRoman"/>
      <w:lvlText w:val="%9."/>
      <w:lvlJc w:val="right"/>
      <w:pPr>
        <w:tabs>
          <w:tab w:val="num" w:pos="6000"/>
        </w:tabs>
        <w:ind w:left="6000" w:hanging="480"/>
      </w:pPr>
      <w:rPr>
        <w:rFonts w:cs="Times New Roman"/>
      </w:rPr>
    </w:lvl>
  </w:abstractNum>
  <w:abstractNum w:abstractNumId="40" w15:restartNumberingAfterBreak="0">
    <w:nsid w:val="64CE08FC"/>
    <w:multiLevelType w:val="hybridMultilevel"/>
    <w:tmpl w:val="1070F77E"/>
    <w:lvl w:ilvl="0" w:tplc="04090015">
      <w:start w:val="1"/>
      <w:numFmt w:val="taiwaneseCountingThousand"/>
      <w:lvlText w:val="%1、"/>
      <w:lvlJc w:val="left"/>
      <w:pPr>
        <w:ind w:left="3033" w:hanging="480"/>
      </w:pPr>
    </w:lvl>
    <w:lvl w:ilvl="1" w:tplc="04090019" w:tentative="1">
      <w:start w:val="1"/>
      <w:numFmt w:val="ideographTraditional"/>
      <w:lvlText w:val="%2、"/>
      <w:lvlJc w:val="left"/>
      <w:pPr>
        <w:ind w:left="3513" w:hanging="480"/>
      </w:pPr>
    </w:lvl>
    <w:lvl w:ilvl="2" w:tplc="0409001B" w:tentative="1">
      <w:start w:val="1"/>
      <w:numFmt w:val="lowerRoman"/>
      <w:lvlText w:val="%3."/>
      <w:lvlJc w:val="right"/>
      <w:pPr>
        <w:ind w:left="3993" w:hanging="480"/>
      </w:pPr>
    </w:lvl>
    <w:lvl w:ilvl="3" w:tplc="0409000F" w:tentative="1">
      <w:start w:val="1"/>
      <w:numFmt w:val="decimal"/>
      <w:lvlText w:val="%4."/>
      <w:lvlJc w:val="left"/>
      <w:pPr>
        <w:ind w:left="4473" w:hanging="480"/>
      </w:pPr>
    </w:lvl>
    <w:lvl w:ilvl="4" w:tplc="04090019" w:tentative="1">
      <w:start w:val="1"/>
      <w:numFmt w:val="ideographTraditional"/>
      <w:lvlText w:val="%5、"/>
      <w:lvlJc w:val="left"/>
      <w:pPr>
        <w:ind w:left="4953" w:hanging="480"/>
      </w:pPr>
    </w:lvl>
    <w:lvl w:ilvl="5" w:tplc="0409001B" w:tentative="1">
      <w:start w:val="1"/>
      <w:numFmt w:val="lowerRoman"/>
      <w:lvlText w:val="%6."/>
      <w:lvlJc w:val="right"/>
      <w:pPr>
        <w:ind w:left="5433" w:hanging="480"/>
      </w:pPr>
    </w:lvl>
    <w:lvl w:ilvl="6" w:tplc="0409000F" w:tentative="1">
      <w:start w:val="1"/>
      <w:numFmt w:val="decimal"/>
      <w:lvlText w:val="%7."/>
      <w:lvlJc w:val="left"/>
      <w:pPr>
        <w:ind w:left="5913" w:hanging="480"/>
      </w:pPr>
    </w:lvl>
    <w:lvl w:ilvl="7" w:tplc="04090019" w:tentative="1">
      <w:start w:val="1"/>
      <w:numFmt w:val="ideographTraditional"/>
      <w:lvlText w:val="%8、"/>
      <w:lvlJc w:val="left"/>
      <w:pPr>
        <w:ind w:left="6393" w:hanging="480"/>
      </w:pPr>
    </w:lvl>
    <w:lvl w:ilvl="8" w:tplc="0409001B" w:tentative="1">
      <w:start w:val="1"/>
      <w:numFmt w:val="lowerRoman"/>
      <w:lvlText w:val="%9."/>
      <w:lvlJc w:val="right"/>
      <w:pPr>
        <w:ind w:left="6873" w:hanging="480"/>
      </w:pPr>
    </w:lvl>
  </w:abstractNum>
  <w:abstractNum w:abstractNumId="41" w15:restartNumberingAfterBreak="0">
    <w:nsid w:val="66F170DF"/>
    <w:multiLevelType w:val="hybridMultilevel"/>
    <w:tmpl w:val="F5E272BC"/>
    <w:lvl w:ilvl="0" w:tplc="F036FF7A">
      <w:start w:val="1"/>
      <w:numFmt w:val="taiwaneseCountingThousand"/>
      <w:lvlText w:val="%1、"/>
      <w:lvlJc w:val="left"/>
      <w:pPr>
        <w:ind w:left="4025" w:hanging="480"/>
      </w:pPr>
      <w:rPr>
        <w:color w:val="auto"/>
        <w:lang w:val="en-US"/>
      </w:r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2" w15:restartNumberingAfterBreak="0">
    <w:nsid w:val="6BC949A1"/>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15:restartNumberingAfterBreak="0">
    <w:nsid w:val="72725746"/>
    <w:multiLevelType w:val="hybridMultilevel"/>
    <w:tmpl w:val="655835F8"/>
    <w:lvl w:ilvl="0" w:tplc="BBE4CADE">
      <w:start w:val="1"/>
      <w:numFmt w:val="taiwaneseCountingThousand"/>
      <w:lvlText w:val="%1、"/>
      <w:lvlJc w:val="left"/>
      <w:pPr>
        <w:ind w:left="1571" w:hanging="720"/>
      </w:pPr>
      <w:rPr>
        <w:rFonts w:hint="default"/>
        <w:b w:val="0"/>
        <w:color w:val="auto"/>
      </w:rPr>
    </w:lvl>
    <w:lvl w:ilvl="1" w:tplc="04090019">
      <w:start w:val="1"/>
      <w:numFmt w:val="ideographTraditional"/>
      <w:lvlText w:val="%2、"/>
      <w:lvlJc w:val="left"/>
      <w:pPr>
        <w:ind w:left="1811" w:hanging="480"/>
      </w:pPr>
    </w:lvl>
    <w:lvl w:ilvl="2" w:tplc="0409001B" w:tentative="1">
      <w:start w:val="1"/>
      <w:numFmt w:val="lowerRoman"/>
      <w:lvlText w:val="%3."/>
      <w:lvlJc w:val="right"/>
      <w:pPr>
        <w:ind w:left="2291" w:hanging="480"/>
      </w:pPr>
    </w:lvl>
    <w:lvl w:ilvl="3" w:tplc="0409000F" w:tentative="1">
      <w:start w:val="1"/>
      <w:numFmt w:val="decimal"/>
      <w:lvlText w:val="%4."/>
      <w:lvlJc w:val="left"/>
      <w:pPr>
        <w:ind w:left="2771" w:hanging="480"/>
      </w:pPr>
    </w:lvl>
    <w:lvl w:ilvl="4" w:tplc="04090019" w:tentative="1">
      <w:start w:val="1"/>
      <w:numFmt w:val="ideographTraditional"/>
      <w:lvlText w:val="%5、"/>
      <w:lvlJc w:val="left"/>
      <w:pPr>
        <w:ind w:left="3251" w:hanging="480"/>
      </w:pPr>
    </w:lvl>
    <w:lvl w:ilvl="5" w:tplc="0409001B" w:tentative="1">
      <w:start w:val="1"/>
      <w:numFmt w:val="lowerRoman"/>
      <w:lvlText w:val="%6."/>
      <w:lvlJc w:val="right"/>
      <w:pPr>
        <w:ind w:left="3731" w:hanging="480"/>
      </w:pPr>
    </w:lvl>
    <w:lvl w:ilvl="6" w:tplc="0409000F" w:tentative="1">
      <w:start w:val="1"/>
      <w:numFmt w:val="decimal"/>
      <w:lvlText w:val="%7."/>
      <w:lvlJc w:val="left"/>
      <w:pPr>
        <w:ind w:left="4211" w:hanging="480"/>
      </w:pPr>
    </w:lvl>
    <w:lvl w:ilvl="7" w:tplc="04090019" w:tentative="1">
      <w:start w:val="1"/>
      <w:numFmt w:val="ideographTraditional"/>
      <w:lvlText w:val="%8、"/>
      <w:lvlJc w:val="left"/>
      <w:pPr>
        <w:ind w:left="4691" w:hanging="480"/>
      </w:pPr>
    </w:lvl>
    <w:lvl w:ilvl="8" w:tplc="0409001B" w:tentative="1">
      <w:start w:val="1"/>
      <w:numFmt w:val="lowerRoman"/>
      <w:lvlText w:val="%9."/>
      <w:lvlJc w:val="right"/>
      <w:pPr>
        <w:ind w:left="5171" w:hanging="480"/>
      </w:pPr>
    </w:lvl>
  </w:abstractNum>
  <w:abstractNum w:abstractNumId="44" w15:restartNumberingAfterBreak="0">
    <w:nsid w:val="76EE5B0F"/>
    <w:multiLevelType w:val="hybridMultilevel"/>
    <w:tmpl w:val="86062A90"/>
    <w:lvl w:ilvl="0" w:tplc="D5C232E2">
      <w:start w:val="1"/>
      <w:numFmt w:val="taiwaneseCountingThousand"/>
      <w:lvlText w:val="（%1）"/>
      <w:lvlJc w:val="left"/>
      <w:pPr>
        <w:ind w:left="1615" w:hanging="810"/>
      </w:pPr>
      <w:rPr>
        <w:rFonts w:hint="default"/>
        <w:color w:val="FF0000"/>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abstractNum w:abstractNumId="45" w15:restartNumberingAfterBreak="0">
    <w:nsid w:val="788903EC"/>
    <w:multiLevelType w:val="hybridMultilevel"/>
    <w:tmpl w:val="3DA420DC"/>
    <w:lvl w:ilvl="0" w:tplc="5BAC4DE2">
      <w:start w:val="1"/>
      <w:numFmt w:val="taiwaneseCountingThousand"/>
      <w:pStyle w:val="1"/>
      <w:lvlText w:val="（%1）"/>
      <w:lvlJc w:val="left"/>
      <w:pPr>
        <w:tabs>
          <w:tab w:val="num" w:pos="1282"/>
        </w:tabs>
        <w:ind w:left="1282" w:hanging="720"/>
      </w:pPr>
      <w:rPr>
        <w:rFonts w:cs="Times New Roman" w:hint="eastAsia"/>
      </w:rPr>
    </w:lvl>
    <w:lvl w:ilvl="1" w:tplc="04090019" w:tentative="1">
      <w:start w:val="1"/>
      <w:numFmt w:val="ideographTraditional"/>
      <w:lvlText w:val="%2、"/>
      <w:lvlJc w:val="left"/>
      <w:pPr>
        <w:tabs>
          <w:tab w:val="num" w:pos="1522"/>
        </w:tabs>
        <w:ind w:left="1522" w:hanging="480"/>
      </w:pPr>
      <w:rPr>
        <w:rFonts w:cs="Times New Roman"/>
      </w:rPr>
    </w:lvl>
    <w:lvl w:ilvl="2" w:tplc="0409001B">
      <w:start w:val="1"/>
      <w:numFmt w:val="lowerRoman"/>
      <w:pStyle w:val="3"/>
      <w:lvlText w:val="%3."/>
      <w:lvlJc w:val="right"/>
      <w:pPr>
        <w:tabs>
          <w:tab w:val="num" w:pos="2002"/>
        </w:tabs>
        <w:ind w:left="2002" w:hanging="480"/>
      </w:pPr>
      <w:rPr>
        <w:rFonts w:cs="Times New Roman"/>
      </w:rPr>
    </w:lvl>
    <w:lvl w:ilvl="3" w:tplc="0409000F" w:tentative="1">
      <w:start w:val="1"/>
      <w:numFmt w:val="decimal"/>
      <w:lvlText w:val="%4."/>
      <w:lvlJc w:val="left"/>
      <w:pPr>
        <w:tabs>
          <w:tab w:val="num" w:pos="2482"/>
        </w:tabs>
        <w:ind w:left="2482" w:hanging="480"/>
      </w:pPr>
      <w:rPr>
        <w:rFonts w:cs="Times New Roman"/>
      </w:rPr>
    </w:lvl>
    <w:lvl w:ilvl="4" w:tplc="04090019">
      <w:start w:val="1"/>
      <w:numFmt w:val="ideographTraditional"/>
      <w:lvlText w:val="%5、"/>
      <w:lvlJc w:val="left"/>
      <w:pPr>
        <w:tabs>
          <w:tab w:val="num" w:pos="2962"/>
        </w:tabs>
        <w:ind w:left="2962" w:hanging="480"/>
      </w:pPr>
      <w:rPr>
        <w:rFonts w:cs="Times New Roman"/>
      </w:rPr>
    </w:lvl>
    <w:lvl w:ilvl="5" w:tplc="0409001B" w:tentative="1">
      <w:start w:val="1"/>
      <w:numFmt w:val="lowerRoman"/>
      <w:lvlText w:val="%6."/>
      <w:lvlJc w:val="right"/>
      <w:pPr>
        <w:tabs>
          <w:tab w:val="num" w:pos="3442"/>
        </w:tabs>
        <w:ind w:left="3442" w:hanging="480"/>
      </w:pPr>
      <w:rPr>
        <w:rFonts w:cs="Times New Roman"/>
      </w:rPr>
    </w:lvl>
    <w:lvl w:ilvl="6" w:tplc="0409000F">
      <w:start w:val="1"/>
      <w:numFmt w:val="decimal"/>
      <w:lvlText w:val="%7."/>
      <w:lvlJc w:val="left"/>
      <w:pPr>
        <w:tabs>
          <w:tab w:val="num" w:pos="3922"/>
        </w:tabs>
        <w:ind w:left="3922" w:hanging="480"/>
      </w:pPr>
      <w:rPr>
        <w:rFonts w:cs="Times New Roman"/>
      </w:rPr>
    </w:lvl>
    <w:lvl w:ilvl="7" w:tplc="04090019" w:tentative="1">
      <w:start w:val="1"/>
      <w:numFmt w:val="ideographTraditional"/>
      <w:lvlText w:val="%8、"/>
      <w:lvlJc w:val="left"/>
      <w:pPr>
        <w:tabs>
          <w:tab w:val="num" w:pos="4402"/>
        </w:tabs>
        <w:ind w:left="4402" w:hanging="480"/>
      </w:pPr>
      <w:rPr>
        <w:rFonts w:cs="Times New Roman"/>
      </w:rPr>
    </w:lvl>
    <w:lvl w:ilvl="8" w:tplc="0409001B" w:tentative="1">
      <w:start w:val="1"/>
      <w:numFmt w:val="lowerRoman"/>
      <w:lvlText w:val="%9."/>
      <w:lvlJc w:val="right"/>
      <w:pPr>
        <w:tabs>
          <w:tab w:val="num" w:pos="4882"/>
        </w:tabs>
        <w:ind w:left="4882" w:hanging="480"/>
      </w:pPr>
      <w:rPr>
        <w:rFonts w:cs="Times New Roman"/>
      </w:rPr>
    </w:lvl>
  </w:abstractNum>
  <w:abstractNum w:abstractNumId="46" w15:restartNumberingAfterBreak="0">
    <w:nsid w:val="7C7D17A0"/>
    <w:multiLevelType w:val="hybridMultilevel"/>
    <w:tmpl w:val="1070F77E"/>
    <w:lvl w:ilvl="0" w:tplc="04090015">
      <w:start w:val="1"/>
      <w:numFmt w:val="taiwaneseCountingThousand"/>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7" w15:restartNumberingAfterBreak="0">
    <w:nsid w:val="7D667F44"/>
    <w:multiLevelType w:val="hybridMultilevel"/>
    <w:tmpl w:val="5E6A6362"/>
    <w:lvl w:ilvl="0" w:tplc="D35AA1FE">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8" w15:restartNumberingAfterBreak="0">
    <w:nsid w:val="7E3B628A"/>
    <w:multiLevelType w:val="hybridMultilevel"/>
    <w:tmpl w:val="3B64E79E"/>
    <w:lvl w:ilvl="0" w:tplc="5BB47F76">
      <w:start w:val="1"/>
      <w:numFmt w:val="ideographDigital"/>
      <w:lvlText w:val="(%1)"/>
      <w:lvlJc w:val="left"/>
      <w:pPr>
        <w:ind w:left="1285" w:hanging="480"/>
      </w:pPr>
      <w:rPr>
        <w:rFonts w:hint="default"/>
      </w:rPr>
    </w:lvl>
    <w:lvl w:ilvl="1" w:tplc="04090019" w:tentative="1">
      <w:start w:val="1"/>
      <w:numFmt w:val="ideographTraditional"/>
      <w:lvlText w:val="%2、"/>
      <w:lvlJc w:val="left"/>
      <w:pPr>
        <w:ind w:left="1765" w:hanging="480"/>
      </w:pPr>
    </w:lvl>
    <w:lvl w:ilvl="2" w:tplc="0409001B" w:tentative="1">
      <w:start w:val="1"/>
      <w:numFmt w:val="lowerRoman"/>
      <w:lvlText w:val="%3."/>
      <w:lvlJc w:val="right"/>
      <w:pPr>
        <w:ind w:left="2245" w:hanging="480"/>
      </w:pPr>
    </w:lvl>
    <w:lvl w:ilvl="3" w:tplc="0409000F" w:tentative="1">
      <w:start w:val="1"/>
      <w:numFmt w:val="decimal"/>
      <w:lvlText w:val="%4."/>
      <w:lvlJc w:val="left"/>
      <w:pPr>
        <w:ind w:left="2725" w:hanging="480"/>
      </w:pPr>
    </w:lvl>
    <w:lvl w:ilvl="4" w:tplc="04090019" w:tentative="1">
      <w:start w:val="1"/>
      <w:numFmt w:val="ideographTraditional"/>
      <w:lvlText w:val="%5、"/>
      <w:lvlJc w:val="left"/>
      <w:pPr>
        <w:ind w:left="3205" w:hanging="480"/>
      </w:pPr>
    </w:lvl>
    <w:lvl w:ilvl="5" w:tplc="0409001B" w:tentative="1">
      <w:start w:val="1"/>
      <w:numFmt w:val="lowerRoman"/>
      <w:lvlText w:val="%6."/>
      <w:lvlJc w:val="right"/>
      <w:pPr>
        <w:ind w:left="3685" w:hanging="480"/>
      </w:pPr>
    </w:lvl>
    <w:lvl w:ilvl="6" w:tplc="0409000F" w:tentative="1">
      <w:start w:val="1"/>
      <w:numFmt w:val="decimal"/>
      <w:lvlText w:val="%7."/>
      <w:lvlJc w:val="left"/>
      <w:pPr>
        <w:ind w:left="4165" w:hanging="480"/>
      </w:pPr>
    </w:lvl>
    <w:lvl w:ilvl="7" w:tplc="04090019" w:tentative="1">
      <w:start w:val="1"/>
      <w:numFmt w:val="ideographTraditional"/>
      <w:lvlText w:val="%8、"/>
      <w:lvlJc w:val="left"/>
      <w:pPr>
        <w:ind w:left="4645" w:hanging="480"/>
      </w:pPr>
    </w:lvl>
    <w:lvl w:ilvl="8" w:tplc="0409001B" w:tentative="1">
      <w:start w:val="1"/>
      <w:numFmt w:val="lowerRoman"/>
      <w:lvlText w:val="%9."/>
      <w:lvlJc w:val="right"/>
      <w:pPr>
        <w:ind w:left="5125" w:hanging="480"/>
      </w:pPr>
    </w:lvl>
  </w:abstractNum>
  <w:num w:numId="1" w16cid:durableId="1424104918">
    <w:abstractNumId w:val="45"/>
  </w:num>
  <w:num w:numId="2" w16cid:durableId="2058121049">
    <w:abstractNumId w:val="46"/>
  </w:num>
  <w:num w:numId="3" w16cid:durableId="669990017">
    <w:abstractNumId w:val="27"/>
  </w:num>
  <w:num w:numId="4" w16cid:durableId="724066912">
    <w:abstractNumId w:val="41"/>
  </w:num>
  <w:num w:numId="5" w16cid:durableId="445580340">
    <w:abstractNumId w:val="12"/>
  </w:num>
  <w:num w:numId="6" w16cid:durableId="662587184">
    <w:abstractNumId w:val="7"/>
  </w:num>
  <w:num w:numId="7" w16cid:durableId="1738700414">
    <w:abstractNumId w:val="33"/>
  </w:num>
  <w:num w:numId="8" w16cid:durableId="2107604645">
    <w:abstractNumId w:val="28"/>
  </w:num>
  <w:num w:numId="9" w16cid:durableId="1993831752">
    <w:abstractNumId w:val="14"/>
  </w:num>
  <w:num w:numId="10" w16cid:durableId="1793942335">
    <w:abstractNumId w:val="34"/>
  </w:num>
  <w:num w:numId="11" w16cid:durableId="1882673037">
    <w:abstractNumId w:val="42"/>
  </w:num>
  <w:num w:numId="12" w16cid:durableId="1176384010">
    <w:abstractNumId w:val="47"/>
  </w:num>
  <w:num w:numId="13" w16cid:durableId="1977447122">
    <w:abstractNumId w:val="38"/>
  </w:num>
  <w:num w:numId="14" w16cid:durableId="2138260458">
    <w:abstractNumId w:val="6"/>
  </w:num>
  <w:num w:numId="15" w16cid:durableId="491337385">
    <w:abstractNumId w:val="40"/>
  </w:num>
  <w:num w:numId="16" w16cid:durableId="1665236370">
    <w:abstractNumId w:val="31"/>
  </w:num>
  <w:num w:numId="17" w16cid:durableId="54472653">
    <w:abstractNumId w:val="25"/>
  </w:num>
  <w:num w:numId="18" w16cid:durableId="1528638070">
    <w:abstractNumId w:val="19"/>
  </w:num>
  <w:num w:numId="19" w16cid:durableId="1200050329">
    <w:abstractNumId w:val="37"/>
  </w:num>
  <w:num w:numId="20" w16cid:durableId="1203128325">
    <w:abstractNumId w:val="32"/>
  </w:num>
  <w:num w:numId="21" w16cid:durableId="523833130">
    <w:abstractNumId w:val="36"/>
  </w:num>
  <w:num w:numId="22" w16cid:durableId="1252009267">
    <w:abstractNumId w:val="39"/>
  </w:num>
  <w:num w:numId="23" w16cid:durableId="1128357196">
    <w:abstractNumId w:val="24"/>
  </w:num>
  <w:num w:numId="24" w16cid:durableId="1175195354">
    <w:abstractNumId w:val="21"/>
  </w:num>
  <w:num w:numId="25" w16cid:durableId="848712477">
    <w:abstractNumId w:val="44"/>
  </w:num>
  <w:num w:numId="26" w16cid:durableId="1196847849">
    <w:abstractNumId w:val="10"/>
  </w:num>
  <w:num w:numId="27" w16cid:durableId="189269676">
    <w:abstractNumId w:val="3"/>
  </w:num>
  <w:num w:numId="28" w16cid:durableId="355235846">
    <w:abstractNumId w:val="2"/>
  </w:num>
  <w:num w:numId="29" w16cid:durableId="1284118548">
    <w:abstractNumId w:val="17"/>
  </w:num>
  <w:num w:numId="30" w16cid:durableId="1021473156">
    <w:abstractNumId w:val="13"/>
  </w:num>
  <w:num w:numId="31" w16cid:durableId="232815229">
    <w:abstractNumId w:val="30"/>
  </w:num>
  <w:num w:numId="32" w16cid:durableId="1143893214">
    <w:abstractNumId w:val="18"/>
  </w:num>
  <w:num w:numId="33" w16cid:durableId="2043818687">
    <w:abstractNumId w:val="43"/>
  </w:num>
  <w:num w:numId="34" w16cid:durableId="2035767516">
    <w:abstractNumId w:val="23"/>
  </w:num>
  <w:num w:numId="35" w16cid:durableId="183322106">
    <w:abstractNumId w:val="26"/>
  </w:num>
  <w:num w:numId="36" w16cid:durableId="812451970">
    <w:abstractNumId w:val="16"/>
  </w:num>
  <w:num w:numId="37" w16cid:durableId="493421434">
    <w:abstractNumId w:val="0"/>
  </w:num>
  <w:num w:numId="38" w16cid:durableId="369839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24691911">
    <w:abstractNumId w:val="48"/>
  </w:num>
  <w:num w:numId="40" w16cid:durableId="1351101613">
    <w:abstractNumId w:val="15"/>
  </w:num>
  <w:num w:numId="41" w16cid:durableId="1693190872">
    <w:abstractNumId w:val="22"/>
  </w:num>
  <w:num w:numId="42" w16cid:durableId="102775059">
    <w:abstractNumId w:val="5"/>
  </w:num>
  <w:num w:numId="43" w16cid:durableId="816146551">
    <w:abstractNumId w:val="1"/>
  </w:num>
  <w:num w:numId="44" w16cid:durableId="1378700885">
    <w:abstractNumId w:val="8"/>
  </w:num>
  <w:num w:numId="45" w16cid:durableId="755901697">
    <w:abstractNumId w:val="11"/>
  </w:num>
  <w:num w:numId="46" w16cid:durableId="2067989754">
    <w:abstractNumId w:val="20"/>
  </w:num>
  <w:num w:numId="47" w16cid:durableId="1775132756">
    <w:abstractNumId w:val="29"/>
  </w:num>
  <w:num w:numId="48" w16cid:durableId="1737707016">
    <w:abstractNumId w:val="9"/>
  </w:num>
  <w:num w:numId="49" w16cid:durableId="3238262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20322527">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218"/>
    <w:rsid w:val="000005E2"/>
    <w:rsid w:val="00001D45"/>
    <w:rsid w:val="0000247C"/>
    <w:rsid w:val="00003035"/>
    <w:rsid w:val="00003092"/>
    <w:rsid w:val="00003FA6"/>
    <w:rsid w:val="00004FCD"/>
    <w:rsid w:val="00005802"/>
    <w:rsid w:val="00005B80"/>
    <w:rsid w:val="00005C1C"/>
    <w:rsid w:val="00006229"/>
    <w:rsid w:val="00006F55"/>
    <w:rsid w:val="0000716C"/>
    <w:rsid w:val="00007359"/>
    <w:rsid w:val="00007C06"/>
    <w:rsid w:val="0001109D"/>
    <w:rsid w:val="00011326"/>
    <w:rsid w:val="000118E3"/>
    <w:rsid w:val="000123BC"/>
    <w:rsid w:val="00013869"/>
    <w:rsid w:val="00013EED"/>
    <w:rsid w:val="0001451C"/>
    <w:rsid w:val="00015A6F"/>
    <w:rsid w:val="00015AAF"/>
    <w:rsid w:val="00016586"/>
    <w:rsid w:val="000169E2"/>
    <w:rsid w:val="00017FB7"/>
    <w:rsid w:val="00020DC9"/>
    <w:rsid w:val="00020FD3"/>
    <w:rsid w:val="00021170"/>
    <w:rsid w:val="0002254D"/>
    <w:rsid w:val="0002274D"/>
    <w:rsid w:val="00022947"/>
    <w:rsid w:val="0002440C"/>
    <w:rsid w:val="00024692"/>
    <w:rsid w:val="000249F3"/>
    <w:rsid w:val="00024BBB"/>
    <w:rsid w:val="00024C2F"/>
    <w:rsid w:val="00024CAA"/>
    <w:rsid w:val="00024FDA"/>
    <w:rsid w:val="0002545D"/>
    <w:rsid w:val="0002618E"/>
    <w:rsid w:val="00026635"/>
    <w:rsid w:val="00026E6E"/>
    <w:rsid w:val="000272A0"/>
    <w:rsid w:val="00027862"/>
    <w:rsid w:val="00027B14"/>
    <w:rsid w:val="00027FFA"/>
    <w:rsid w:val="00030578"/>
    <w:rsid w:val="00030A9E"/>
    <w:rsid w:val="00031369"/>
    <w:rsid w:val="00031943"/>
    <w:rsid w:val="00031A3F"/>
    <w:rsid w:val="00031B8D"/>
    <w:rsid w:val="0003267A"/>
    <w:rsid w:val="0003306D"/>
    <w:rsid w:val="0003341B"/>
    <w:rsid w:val="000347CA"/>
    <w:rsid w:val="00034AFA"/>
    <w:rsid w:val="00035004"/>
    <w:rsid w:val="00035FAE"/>
    <w:rsid w:val="00036731"/>
    <w:rsid w:val="0003768B"/>
    <w:rsid w:val="00037728"/>
    <w:rsid w:val="000401E6"/>
    <w:rsid w:val="00040AA9"/>
    <w:rsid w:val="00040EF9"/>
    <w:rsid w:val="000410FA"/>
    <w:rsid w:val="0004147C"/>
    <w:rsid w:val="00041804"/>
    <w:rsid w:val="00041CC0"/>
    <w:rsid w:val="00042090"/>
    <w:rsid w:val="00042E7B"/>
    <w:rsid w:val="00042FAB"/>
    <w:rsid w:val="000430E5"/>
    <w:rsid w:val="00043EE5"/>
    <w:rsid w:val="000442F3"/>
    <w:rsid w:val="00044689"/>
    <w:rsid w:val="0004490D"/>
    <w:rsid w:val="000452F3"/>
    <w:rsid w:val="00045D68"/>
    <w:rsid w:val="00046218"/>
    <w:rsid w:val="00046931"/>
    <w:rsid w:val="00047455"/>
    <w:rsid w:val="00050152"/>
    <w:rsid w:val="000522BE"/>
    <w:rsid w:val="00053353"/>
    <w:rsid w:val="000535EC"/>
    <w:rsid w:val="000546FA"/>
    <w:rsid w:val="0005513C"/>
    <w:rsid w:val="00055639"/>
    <w:rsid w:val="000561C3"/>
    <w:rsid w:val="00056506"/>
    <w:rsid w:val="000571C2"/>
    <w:rsid w:val="00060546"/>
    <w:rsid w:val="0006072A"/>
    <w:rsid w:val="00060968"/>
    <w:rsid w:val="00060A05"/>
    <w:rsid w:val="00061242"/>
    <w:rsid w:val="000623A9"/>
    <w:rsid w:val="000627F9"/>
    <w:rsid w:val="00062D96"/>
    <w:rsid w:val="00063DA8"/>
    <w:rsid w:val="00064C46"/>
    <w:rsid w:val="00065129"/>
    <w:rsid w:val="00065C81"/>
    <w:rsid w:val="000678A3"/>
    <w:rsid w:val="00067E3B"/>
    <w:rsid w:val="0007024B"/>
    <w:rsid w:val="000706C3"/>
    <w:rsid w:val="00070A54"/>
    <w:rsid w:val="00071DF6"/>
    <w:rsid w:val="00072875"/>
    <w:rsid w:val="00072FD9"/>
    <w:rsid w:val="00073033"/>
    <w:rsid w:val="00073717"/>
    <w:rsid w:val="00074A2B"/>
    <w:rsid w:val="000751CF"/>
    <w:rsid w:val="000753A4"/>
    <w:rsid w:val="00075835"/>
    <w:rsid w:val="000764FE"/>
    <w:rsid w:val="000771BE"/>
    <w:rsid w:val="0007782F"/>
    <w:rsid w:val="00077D9E"/>
    <w:rsid w:val="000816D6"/>
    <w:rsid w:val="00082FF3"/>
    <w:rsid w:val="00083373"/>
    <w:rsid w:val="00083EE6"/>
    <w:rsid w:val="00084C37"/>
    <w:rsid w:val="00085130"/>
    <w:rsid w:val="00085286"/>
    <w:rsid w:val="00085816"/>
    <w:rsid w:val="00086483"/>
    <w:rsid w:val="00086995"/>
    <w:rsid w:val="00086AEF"/>
    <w:rsid w:val="00090C35"/>
    <w:rsid w:val="00090CCC"/>
    <w:rsid w:val="00091799"/>
    <w:rsid w:val="000917C6"/>
    <w:rsid w:val="00091879"/>
    <w:rsid w:val="00092F04"/>
    <w:rsid w:val="0009317D"/>
    <w:rsid w:val="0009382E"/>
    <w:rsid w:val="0009403F"/>
    <w:rsid w:val="00094A01"/>
    <w:rsid w:val="00095212"/>
    <w:rsid w:val="00095CC8"/>
    <w:rsid w:val="00096366"/>
    <w:rsid w:val="000963FA"/>
    <w:rsid w:val="00096955"/>
    <w:rsid w:val="000972B2"/>
    <w:rsid w:val="000A098F"/>
    <w:rsid w:val="000A0CB7"/>
    <w:rsid w:val="000A1419"/>
    <w:rsid w:val="000A1654"/>
    <w:rsid w:val="000A1F4B"/>
    <w:rsid w:val="000A2395"/>
    <w:rsid w:val="000A23B6"/>
    <w:rsid w:val="000A2C2D"/>
    <w:rsid w:val="000A2D35"/>
    <w:rsid w:val="000A366C"/>
    <w:rsid w:val="000A3B67"/>
    <w:rsid w:val="000A4207"/>
    <w:rsid w:val="000A422F"/>
    <w:rsid w:val="000A46B6"/>
    <w:rsid w:val="000A489D"/>
    <w:rsid w:val="000A4F6C"/>
    <w:rsid w:val="000A506A"/>
    <w:rsid w:val="000A622B"/>
    <w:rsid w:val="000A65FF"/>
    <w:rsid w:val="000A74D2"/>
    <w:rsid w:val="000B127F"/>
    <w:rsid w:val="000B1C81"/>
    <w:rsid w:val="000B3665"/>
    <w:rsid w:val="000B3832"/>
    <w:rsid w:val="000B66EE"/>
    <w:rsid w:val="000B689D"/>
    <w:rsid w:val="000B6BFF"/>
    <w:rsid w:val="000B6FEB"/>
    <w:rsid w:val="000B73ED"/>
    <w:rsid w:val="000B7A49"/>
    <w:rsid w:val="000B7A4D"/>
    <w:rsid w:val="000B7F58"/>
    <w:rsid w:val="000C08D2"/>
    <w:rsid w:val="000C0E1F"/>
    <w:rsid w:val="000C14E2"/>
    <w:rsid w:val="000C181B"/>
    <w:rsid w:val="000C1995"/>
    <w:rsid w:val="000C2416"/>
    <w:rsid w:val="000C361A"/>
    <w:rsid w:val="000C3720"/>
    <w:rsid w:val="000C4ADA"/>
    <w:rsid w:val="000C4CED"/>
    <w:rsid w:val="000C6FE5"/>
    <w:rsid w:val="000D0805"/>
    <w:rsid w:val="000D0CCA"/>
    <w:rsid w:val="000D0DD4"/>
    <w:rsid w:val="000D0FF5"/>
    <w:rsid w:val="000D24BF"/>
    <w:rsid w:val="000D34E9"/>
    <w:rsid w:val="000D4010"/>
    <w:rsid w:val="000D40EE"/>
    <w:rsid w:val="000D4482"/>
    <w:rsid w:val="000D52D9"/>
    <w:rsid w:val="000D5444"/>
    <w:rsid w:val="000D595F"/>
    <w:rsid w:val="000D5D19"/>
    <w:rsid w:val="000D6E85"/>
    <w:rsid w:val="000D7138"/>
    <w:rsid w:val="000D77A0"/>
    <w:rsid w:val="000E0481"/>
    <w:rsid w:val="000E1BA9"/>
    <w:rsid w:val="000E1C75"/>
    <w:rsid w:val="000E3165"/>
    <w:rsid w:val="000E394B"/>
    <w:rsid w:val="000E51E4"/>
    <w:rsid w:val="000E56E4"/>
    <w:rsid w:val="000E7602"/>
    <w:rsid w:val="000E77A8"/>
    <w:rsid w:val="000E7CB3"/>
    <w:rsid w:val="000E7DE9"/>
    <w:rsid w:val="000F0593"/>
    <w:rsid w:val="000F09CC"/>
    <w:rsid w:val="000F111A"/>
    <w:rsid w:val="000F12FB"/>
    <w:rsid w:val="000F1541"/>
    <w:rsid w:val="000F1F33"/>
    <w:rsid w:val="000F2DEF"/>
    <w:rsid w:val="000F3499"/>
    <w:rsid w:val="000F36FC"/>
    <w:rsid w:val="000F3852"/>
    <w:rsid w:val="000F3AF7"/>
    <w:rsid w:val="000F3FDB"/>
    <w:rsid w:val="000F4E0C"/>
    <w:rsid w:val="000F507E"/>
    <w:rsid w:val="000F53EE"/>
    <w:rsid w:val="000F5467"/>
    <w:rsid w:val="000F6524"/>
    <w:rsid w:val="000F669F"/>
    <w:rsid w:val="000F6B72"/>
    <w:rsid w:val="000F732F"/>
    <w:rsid w:val="000F7CE8"/>
    <w:rsid w:val="0010069D"/>
    <w:rsid w:val="0010148C"/>
    <w:rsid w:val="0010152D"/>
    <w:rsid w:val="001025EB"/>
    <w:rsid w:val="00102D48"/>
    <w:rsid w:val="001040E3"/>
    <w:rsid w:val="0010582E"/>
    <w:rsid w:val="00105E27"/>
    <w:rsid w:val="00106A7F"/>
    <w:rsid w:val="00106B74"/>
    <w:rsid w:val="00107C01"/>
    <w:rsid w:val="001107B7"/>
    <w:rsid w:val="00110AF0"/>
    <w:rsid w:val="00110DCD"/>
    <w:rsid w:val="00111285"/>
    <w:rsid w:val="00111887"/>
    <w:rsid w:val="00111CA5"/>
    <w:rsid w:val="00111FE4"/>
    <w:rsid w:val="00112ADB"/>
    <w:rsid w:val="00113659"/>
    <w:rsid w:val="001136ED"/>
    <w:rsid w:val="001138E8"/>
    <w:rsid w:val="001140E0"/>
    <w:rsid w:val="00114C5A"/>
    <w:rsid w:val="00115283"/>
    <w:rsid w:val="001156B6"/>
    <w:rsid w:val="00115891"/>
    <w:rsid w:val="0011592E"/>
    <w:rsid w:val="0011694A"/>
    <w:rsid w:val="00117388"/>
    <w:rsid w:val="00117821"/>
    <w:rsid w:val="0011791A"/>
    <w:rsid w:val="00117C63"/>
    <w:rsid w:val="00117E08"/>
    <w:rsid w:val="00120772"/>
    <w:rsid w:val="00121EC7"/>
    <w:rsid w:val="001225AD"/>
    <w:rsid w:val="001230C1"/>
    <w:rsid w:val="0012364A"/>
    <w:rsid w:val="0012553D"/>
    <w:rsid w:val="00125689"/>
    <w:rsid w:val="00125DE5"/>
    <w:rsid w:val="0012672C"/>
    <w:rsid w:val="00131803"/>
    <w:rsid w:val="00132127"/>
    <w:rsid w:val="0013236E"/>
    <w:rsid w:val="00132791"/>
    <w:rsid w:val="001335E9"/>
    <w:rsid w:val="001337A0"/>
    <w:rsid w:val="00133ED7"/>
    <w:rsid w:val="001340F0"/>
    <w:rsid w:val="00134CFB"/>
    <w:rsid w:val="00134F02"/>
    <w:rsid w:val="001359D9"/>
    <w:rsid w:val="00136135"/>
    <w:rsid w:val="00136332"/>
    <w:rsid w:val="00136988"/>
    <w:rsid w:val="00137734"/>
    <w:rsid w:val="00137BC8"/>
    <w:rsid w:val="0014092B"/>
    <w:rsid w:val="00140D82"/>
    <w:rsid w:val="00141B16"/>
    <w:rsid w:val="001423A2"/>
    <w:rsid w:val="00142A3B"/>
    <w:rsid w:val="00142DAA"/>
    <w:rsid w:val="00143A3D"/>
    <w:rsid w:val="00143AE5"/>
    <w:rsid w:val="001440E1"/>
    <w:rsid w:val="001440F8"/>
    <w:rsid w:val="001442C4"/>
    <w:rsid w:val="00144972"/>
    <w:rsid w:val="00144DF8"/>
    <w:rsid w:val="00144DFF"/>
    <w:rsid w:val="0014566A"/>
    <w:rsid w:val="0014580E"/>
    <w:rsid w:val="00146797"/>
    <w:rsid w:val="00146B3C"/>
    <w:rsid w:val="001472AA"/>
    <w:rsid w:val="00147869"/>
    <w:rsid w:val="00150770"/>
    <w:rsid w:val="00150931"/>
    <w:rsid w:val="001518A9"/>
    <w:rsid w:val="00153162"/>
    <w:rsid w:val="001537CF"/>
    <w:rsid w:val="00153CAA"/>
    <w:rsid w:val="001549D5"/>
    <w:rsid w:val="00154AAA"/>
    <w:rsid w:val="001558AA"/>
    <w:rsid w:val="00156219"/>
    <w:rsid w:val="00156DCB"/>
    <w:rsid w:val="00157E8C"/>
    <w:rsid w:val="00160421"/>
    <w:rsid w:val="00160C63"/>
    <w:rsid w:val="0016138B"/>
    <w:rsid w:val="0016147B"/>
    <w:rsid w:val="00161B1D"/>
    <w:rsid w:val="00162553"/>
    <w:rsid w:val="00162738"/>
    <w:rsid w:val="00162914"/>
    <w:rsid w:val="00162C7B"/>
    <w:rsid w:val="00162DEF"/>
    <w:rsid w:val="00163183"/>
    <w:rsid w:val="0016354A"/>
    <w:rsid w:val="00163A48"/>
    <w:rsid w:val="00163C7C"/>
    <w:rsid w:val="00164A6E"/>
    <w:rsid w:val="00164F6D"/>
    <w:rsid w:val="001655A7"/>
    <w:rsid w:val="00166531"/>
    <w:rsid w:val="001666DC"/>
    <w:rsid w:val="00166780"/>
    <w:rsid w:val="00166FEA"/>
    <w:rsid w:val="0016765E"/>
    <w:rsid w:val="0016780E"/>
    <w:rsid w:val="00167810"/>
    <w:rsid w:val="0016783A"/>
    <w:rsid w:val="00167AB3"/>
    <w:rsid w:val="00170A7D"/>
    <w:rsid w:val="001712B8"/>
    <w:rsid w:val="001714F7"/>
    <w:rsid w:val="00171B19"/>
    <w:rsid w:val="00171F45"/>
    <w:rsid w:val="00172175"/>
    <w:rsid w:val="00172950"/>
    <w:rsid w:val="00175358"/>
    <w:rsid w:val="001753E9"/>
    <w:rsid w:val="001755C1"/>
    <w:rsid w:val="001760F2"/>
    <w:rsid w:val="00176152"/>
    <w:rsid w:val="001775FF"/>
    <w:rsid w:val="00180236"/>
    <w:rsid w:val="0018078C"/>
    <w:rsid w:val="001809B7"/>
    <w:rsid w:val="00180EF9"/>
    <w:rsid w:val="0018176E"/>
    <w:rsid w:val="001817C4"/>
    <w:rsid w:val="00181A90"/>
    <w:rsid w:val="00181CE7"/>
    <w:rsid w:val="00183358"/>
    <w:rsid w:val="0018467C"/>
    <w:rsid w:val="00184BC8"/>
    <w:rsid w:val="0018545A"/>
    <w:rsid w:val="00185609"/>
    <w:rsid w:val="001859D7"/>
    <w:rsid w:val="00186CD8"/>
    <w:rsid w:val="00193DE4"/>
    <w:rsid w:val="00193FC7"/>
    <w:rsid w:val="001943A8"/>
    <w:rsid w:val="00194EC8"/>
    <w:rsid w:val="00195212"/>
    <w:rsid w:val="001956FF"/>
    <w:rsid w:val="00195D52"/>
    <w:rsid w:val="00196708"/>
    <w:rsid w:val="00196BE6"/>
    <w:rsid w:val="00196F68"/>
    <w:rsid w:val="00197F19"/>
    <w:rsid w:val="001A0184"/>
    <w:rsid w:val="001A0E88"/>
    <w:rsid w:val="001A16E6"/>
    <w:rsid w:val="001A1D12"/>
    <w:rsid w:val="001A1F28"/>
    <w:rsid w:val="001A22FA"/>
    <w:rsid w:val="001A2BB1"/>
    <w:rsid w:val="001A340E"/>
    <w:rsid w:val="001A3E78"/>
    <w:rsid w:val="001A4018"/>
    <w:rsid w:val="001A4042"/>
    <w:rsid w:val="001A4221"/>
    <w:rsid w:val="001A49C2"/>
    <w:rsid w:val="001A6937"/>
    <w:rsid w:val="001A7485"/>
    <w:rsid w:val="001B1543"/>
    <w:rsid w:val="001B1627"/>
    <w:rsid w:val="001B325D"/>
    <w:rsid w:val="001B42A9"/>
    <w:rsid w:val="001B442C"/>
    <w:rsid w:val="001B5549"/>
    <w:rsid w:val="001B584C"/>
    <w:rsid w:val="001B6040"/>
    <w:rsid w:val="001B64DC"/>
    <w:rsid w:val="001B66E0"/>
    <w:rsid w:val="001B6960"/>
    <w:rsid w:val="001B71C9"/>
    <w:rsid w:val="001B73FE"/>
    <w:rsid w:val="001B7856"/>
    <w:rsid w:val="001B7CF5"/>
    <w:rsid w:val="001C043C"/>
    <w:rsid w:val="001C0508"/>
    <w:rsid w:val="001C07E8"/>
    <w:rsid w:val="001C0D9F"/>
    <w:rsid w:val="001C13A4"/>
    <w:rsid w:val="001C157A"/>
    <w:rsid w:val="001C1D55"/>
    <w:rsid w:val="001C265D"/>
    <w:rsid w:val="001C2D47"/>
    <w:rsid w:val="001C35BD"/>
    <w:rsid w:val="001C3987"/>
    <w:rsid w:val="001C3A39"/>
    <w:rsid w:val="001C3FC9"/>
    <w:rsid w:val="001C4078"/>
    <w:rsid w:val="001C442D"/>
    <w:rsid w:val="001C4DC5"/>
    <w:rsid w:val="001C5610"/>
    <w:rsid w:val="001C6356"/>
    <w:rsid w:val="001C67A7"/>
    <w:rsid w:val="001C68EF"/>
    <w:rsid w:val="001D02C6"/>
    <w:rsid w:val="001D125B"/>
    <w:rsid w:val="001D14BC"/>
    <w:rsid w:val="001D1848"/>
    <w:rsid w:val="001D1ECE"/>
    <w:rsid w:val="001D2B16"/>
    <w:rsid w:val="001D2F1D"/>
    <w:rsid w:val="001D46BD"/>
    <w:rsid w:val="001D4D49"/>
    <w:rsid w:val="001D4FFE"/>
    <w:rsid w:val="001D6417"/>
    <w:rsid w:val="001D69D2"/>
    <w:rsid w:val="001D6E77"/>
    <w:rsid w:val="001D7042"/>
    <w:rsid w:val="001E007E"/>
    <w:rsid w:val="001E3A2B"/>
    <w:rsid w:val="001E3F2E"/>
    <w:rsid w:val="001E3FF8"/>
    <w:rsid w:val="001E49AD"/>
    <w:rsid w:val="001E4A52"/>
    <w:rsid w:val="001E51AE"/>
    <w:rsid w:val="001E6C45"/>
    <w:rsid w:val="001E7B70"/>
    <w:rsid w:val="001F01CB"/>
    <w:rsid w:val="001F0343"/>
    <w:rsid w:val="001F158F"/>
    <w:rsid w:val="001F179C"/>
    <w:rsid w:val="001F24CA"/>
    <w:rsid w:val="001F3BE6"/>
    <w:rsid w:val="001F447C"/>
    <w:rsid w:val="001F4BFB"/>
    <w:rsid w:val="001F6425"/>
    <w:rsid w:val="001F660A"/>
    <w:rsid w:val="001F6F44"/>
    <w:rsid w:val="001F7933"/>
    <w:rsid w:val="001F7FCA"/>
    <w:rsid w:val="00200311"/>
    <w:rsid w:val="0020064B"/>
    <w:rsid w:val="0020097B"/>
    <w:rsid w:val="00202108"/>
    <w:rsid w:val="002022FA"/>
    <w:rsid w:val="00203A10"/>
    <w:rsid w:val="00203FCA"/>
    <w:rsid w:val="00204029"/>
    <w:rsid w:val="002045E0"/>
    <w:rsid w:val="00205432"/>
    <w:rsid w:val="0020557E"/>
    <w:rsid w:val="00206375"/>
    <w:rsid w:val="00206515"/>
    <w:rsid w:val="002068F7"/>
    <w:rsid w:val="00206B23"/>
    <w:rsid w:val="00207670"/>
    <w:rsid w:val="00207B52"/>
    <w:rsid w:val="00210C1A"/>
    <w:rsid w:val="00211CBB"/>
    <w:rsid w:val="00213312"/>
    <w:rsid w:val="00213442"/>
    <w:rsid w:val="00215AAB"/>
    <w:rsid w:val="00215BE7"/>
    <w:rsid w:val="0021652B"/>
    <w:rsid w:val="00216AA2"/>
    <w:rsid w:val="00216D31"/>
    <w:rsid w:val="0021704E"/>
    <w:rsid w:val="00217550"/>
    <w:rsid w:val="00220321"/>
    <w:rsid w:val="00220C09"/>
    <w:rsid w:val="0022175C"/>
    <w:rsid w:val="0022220D"/>
    <w:rsid w:val="00222323"/>
    <w:rsid w:val="002229EE"/>
    <w:rsid w:val="00222FB2"/>
    <w:rsid w:val="002234D2"/>
    <w:rsid w:val="00223844"/>
    <w:rsid w:val="00223D97"/>
    <w:rsid w:val="00223F0B"/>
    <w:rsid w:val="002252E5"/>
    <w:rsid w:val="00225D29"/>
    <w:rsid w:val="00225DEA"/>
    <w:rsid w:val="00227F1B"/>
    <w:rsid w:val="00230F57"/>
    <w:rsid w:val="0023153F"/>
    <w:rsid w:val="002317F6"/>
    <w:rsid w:val="00231B23"/>
    <w:rsid w:val="002325D7"/>
    <w:rsid w:val="00232CEA"/>
    <w:rsid w:val="00233556"/>
    <w:rsid w:val="00234345"/>
    <w:rsid w:val="002349C9"/>
    <w:rsid w:val="002359BD"/>
    <w:rsid w:val="00236164"/>
    <w:rsid w:val="002365D6"/>
    <w:rsid w:val="002375A6"/>
    <w:rsid w:val="0024181B"/>
    <w:rsid w:val="0024223C"/>
    <w:rsid w:val="002422B8"/>
    <w:rsid w:val="0024373D"/>
    <w:rsid w:val="00243BA3"/>
    <w:rsid w:val="00243D39"/>
    <w:rsid w:val="002442D6"/>
    <w:rsid w:val="00244382"/>
    <w:rsid w:val="002459E1"/>
    <w:rsid w:val="00246013"/>
    <w:rsid w:val="00246908"/>
    <w:rsid w:val="00246A46"/>
    <w:rsid w:val="00246CDB"/>
    <w:rsid w:val="002472BE"/>
    <w:rsid w:val="0024753B"/>
    <w:rsid w:val="002503A7"/>
    <w:rsid w:val="00250B19"/>
    <w:rsid w:val="002514FE"/>
    <w:rsid w:val="00251A23"/>
    <w:rsid w:val="00252571"/>
    <w:rsid w:val="00252B12"/>
    <w:rsid w:val="00252B51"/>
    <w:rsid w:val="00252B6F"/>
    <w:rsid w:val="00252F63"/>
    <w:rsid w:val="002531BC"/>
    <w:rsid w:val="002540B1"/>
    <w:rsid w:val="00254242"/>
    <w:rsid w:val="0025431F"/>
    <w:rsid w:val="00254C63"/>
    <w:rsid w:val="002551AB"/>
    <w:rsid w:val="00256D05"/>
    <w:rsid w:val="00260721"/>
    <w:rsid w:val="00260BD6"/>
    <w:rsid w:val="00260C9B"/>
    <w:rsid w:val="0026210C"/>
    <w:rsid w:val="00262AE7"/>
    <w:rsid w:val="002640A4"/>
    <w:rsid w:val="0026441C"/>
    <w:rsid w:val="002668C5"/>
    <w:rsid w:val="0026785C"/>
    <w:rsid w:val="00267A4F"/>
    <w:rsid w:val="00270112"/>
    <w:rsid w:val="0027030C"/>
    <w:rsid w:val="0027030D"/>
    <w:rsid w:val="002713E0"/>
    <w:rsid w:val="00271C8D"/>
    <w:rsid w:val="00271FEC"/>
    <w:rsid w:val="00272BF6"/>
    <w:rsid w:val="002743CD"/>
    <w:rsid w:val="00274C08"/>
    <w:rsid w:val="00275654"/>
    <w:rsid w:val="002763ED"/>
    <w:rsid w:val="00276805"/>
    <w:rsid w:val="00277AED"/>
    <w:rsid w:val="00281181"/>
    <w:rsid w:val="0028159A"/>
    <w:rsid w:val="002818AE"/>
    <w:rsid w:val="00281C9C"/>
    <w:rsid w:val="00282D3F"/>
    <w:rsid w:val="00282ECD"/>
    <w:rsid w:val="00282FE6"/>
    <w:rsid w:val="0028346D"/>
    <w:rsid w:val="002835EE"/>
    <w:rsid w:val="00283A7B"/>
    <w:rsid w:val="002842C5"/>
    <w:rsid w:val="00284BA6"/>
    <w:rsid w:val="00284DA6"/>
    <w:rsid w:val="00285064"/>
    <w:rsid w:val="00287D78"/>
    <w:rsid w:val="00290089"/>
    <w:rsid w:val="002905D4"/>
    <w:rsid w:val="0029069C"/>
    <w:rsid w:val="00290E19"/>
    <w:rsid w:val="00291192"/>
    <w:rsid w:val="00291237"/>
    <w:rsid w:val="002966BE"/>
    <w:rsid w:val="002A05D5"/>
    <w:rsid w:val="002A087C"/>
    <w:rsid w:val="002A0E63"/>
    <w:rsid w:val="002A0FF1"/>
    <w:rsid w:val="002A1314"/>
    <w:rsid w:val="002A179E"/>
    <w:rsid w:val="002A26E1"/>
    <w:rsid w:val="002A2AB8"/>
    <w:rsid w:val="002A3329"/>
    <w:rsid w:val="002A3BC2"/>
    <w:rsid w:val="002A4720"/>
    <w:rsid w:val="002A4A94"/>
    <w:rsid w:val="002A4C7D"/>
    <w:rsid w:val="002A4D15"/>
    <w:rsid w:val="002A653B"/>
    <w:rsid w:val="002A7395"/>
    <w:rsid w:val="002A7694"/>
    <w:rsid w:val="002B02DE"/>
    <w:rsid w:val="002B07EF"/>
    <w:rsid w:val="002B142F"/>
    <w:rsid w:val="002B16A4"/>
    <w:rsid w:val="002B22C7"/>
    <w:rsid w:val="002B2F00"/>
    <w:rsid w:val="002B3122"/>
    <w:rsid w:val="002B35FE"/>
    <w:rsid w:val="002B455B"/>
    <w:rsid w:val="002B4F26"/>
    <w:rsid w:val="002B56A2"/>
    <w:rsid w:val="002B57B9"/>
    <w:rsid w:val="002B5803"/>
    <w:rsid w:val="002B5844"/>
    <w:rsid w:val="002B6046"/>
    <w:rsid w:val="002B7E57"/>
    <w:rsid w:val="002C0489"/>
    <w:rsid w:val="002C0789"/>
    <w:rsid w:val="002C0B82"/>
    <w:rsid w:val="002C11FF"/>
    <w:rsid w:val="002C1A98"/>
    <w:rsid w:val="002C20DB"/>
    <w:rsid w:val="002C2626"/>
    <w:rsid w:val="002C2676"/>
    <w:rsid w:val="002C2CFE"/>
    <w:rsid w:val="002C32DE"/>
    <w:rsid w:val="002C34B5"/>
    <w:rsid w:val="002C3625"/>
    <w:rsid w:val="002C3A11"/>
    <w:rsid w:val="002C4286"/>
    <w:rsid w:val="002C5A7A"/>
    <w:rsid w:val="002C5ABE"/>
    <w:rsid w:val="002C5F40"/>
    <w:rsid w:val="002C5FD5"/>
    <w:rsid w:val="002C64AF"/>
    <w:rsid w:val="002C687C"/>
    <w:rsid w:val="002C69CD"/>
    <w:rsid w:val="002C7465"/>
    <w:rsid w:val="002D031C"/>
    <w:rsid w:val="002D067D"/>
    <w:rsid w:val="002D078D"/>
    <w:rsid w:val="002D0D28"/>
    <w:rsid w:val="002D159D"/>
    <w:rsid w:val="002D18A4"/>
    <w:rsid w:val="002D21A0"/>
    <w:rsid w:val="002D2CAD"/>
    <w:rsid w:val="002D3368"/>
    <w:rsid w:val="002D38C9"/>
    <w:rsid w:val="002D3987"/>
    <w:rsid w:val="002D3BFE"/>
    <w:rsid w:val="002D4137"/>
    <w:rsid w:val="002D42C5"/>
    <w:rsid w:val="002D46BE"/>
    <w:rsid w:val="002D5330"/>
    <w:rsid w:val="002D63B2"/>
    <w:rsid w:val="002D7341"/>
    <w:rsid w:val="002D74DE"/>
    <w:rsid w:val="002D75B2"/>
    <w:rsid w:val="002D7934"/>
    <w:rsid w:val="002E133C"/>
    <w:rsid w:val="002E1764"/>
    <w:rsid w:val="002E1875"/>
    <w:rsid w:val="002E1C16"/>
    <w:rsid w:val="002E3D98"/>
    <w:rsid w:val="002E4B93"/>
    <w:rsid w:val="002E50C8"/>
    <w:rsid w:val="002E59A9"/>
    <w:rsid w:val="002E629D"/>
    <w:rsid w:val="002E6494"/>
    <w:rsid w:val="002E64A7"/>
    <w:rsid w:val="002E66FA"/>
    <w:rsid w:val="002E6790"/>
    <w:rsid w:val="002E6E77"/>
    <w:rsid w:val="002E78CA"/>
    <w:rsid w:val="002E7A0A"/>
    <w:rsid w:val="002F02BB"/>
    <w:rsid w:val="002F02CA"/>
    <w:rsid w:val="002F07CC"/>
    <w:rsid w:val="002F0F09"/>
    <w:rsid w:val="002F1074"/>
    <w:rsid w:val="002F1862"/>
    <w:rsid w:val="002F1951"/>
    <w:rsid w:val="002F2178"/>
    <w:rsid w:val="002F36D4"/>
    <w:rsid w:val="002F3E11"/>
    <w:rsid w:val="002F4974"/>
    <w:rsid w:val="002F4B40"/>
    <w:rsid w:val="002F50BA"/>
    <w:rsid w:val="002F5F57"/>
    <w:rsid w:val="002F7212"/>
    <w:rsid w:val="003005A0"/>
    <w:rsid w:val="00300607"/>
    <w:rsid w:val="00301517"/>
    <w:rsid w:val="00301729"/>
    <w:rsid w:val="003017E3"/>
    <w:rsid w:val="00301BF8"/>
    <w:rsid w:val="003023E1"/>
    <w:rsid w:val="00302E84"/>
    <w:rsid w:val="0030333F"/>
    <w:rsid w:val="003056AD"/>
    <w:rsid w:val="00305C76"/>
    <w:rsid w:val="00305D9A"/>
    <w:rsid w:val="003068B7"/>
    <w:rsid w:val="0030693A"/>
    <w:rsid w:val="00306C07"/>
    <w:rsid w:val="00310B70"/>
    <w:rsid w:val="00310B84"/>
    <w:rsid w:val="00310C13"/>
    <w:rsid w:val="00312692"/>
    <w:rsid w:val="003126C4"/>
    <w:rsid w:val="003128BA"/>
    <w:rsid w:val="0031340E"/>
    <w:rsid w:val="00313925"/>
    <w:rsid w:val="00313A06"/>
    <w:rsid w:val="00313CDA"/>
    <w:rsid w:val="003146D9"/>
    <w:rsid w:val="0031496E"/>
    <w:rsid w:val="00314C3B"/>
    <w:rsid w:val="003153B0"/>
    <w:rsid w:val="00315464"/>
    <w:rsid w:val="00315D7A"/>
    <w:rsid w:val="00317A34"/>
    <w:rsid w:val="003200D6"/>
    <w:rsid w:val="00322582"/>
    <w:rsid w:val="00322A87"/>
    <w:rsid w:val="003232BE"/>
    <w:rsid w:val="003240EA"/>
    <w:rsid w:val="003246E4"/>
    <w:rsid w:val="00325167"/>
    <w:rsid w:val="003253DE"/>
    <w:rsid w:val="0032558C"/>
    <w:rsid w:val="003263A4"/>
    <w:rsid w:val="00326EAF"/>
    <w:rsid w:val="00327418"/>
    <w:rsid w:val="00327E83"/>
    <w:rsid w:val="003304FD"/>
    <w:rsid w:val="0033058A"/>
    <w:rsid w:val="00330918"/>
    <w:rsid w:val="003325C3"/>
    <w:rsid w:val="00333242"/>
    <w:rsid w:val="0033342A"/>
    <w:rsid w:val="003342E7"/>
    <w:rsid w:val="003354AD"/>
    <w:rsid w:val="00335A71"/>
    <w:rsid w:val="003360F0"/>
    <w:rsid w:val="003362A8"/>
    <w:rsid w:val="00336670"/>
    <w:rsid w:val="003367FA"/>
    <w:rsid w:val="00336B70"/>
    <w:rsid w:val="003411EC"/>
    <w:rsid w:val="00343884"/>
    <w:rsid w:val="00343A3F"/>
    <w:rsid w:val="0034450E"/>
    <w:rsid w:val="003449FB"/>
    <w:rsid w:val="00345678"/>
    <w:rsid w:val="00345A5B"/>
    <w:rsid w:val="0034600F"/>
    <w:rsid w:val="003461DF"/>
    <w:rsid w:val="00346C9F"/>
    <w:rsid w:val="00347978"/>
    <w:rsid w:val="00350230"/>
    <w:rsid w:val="003508CD"/>
    <w:rsid w:val="003509C4"/>
    <w:rsid w:val="00350AA3"/>
    <w:rsid w:val="00350C7A"/>
    <w:rsid w:val="0035165B"/>
    <w:rsid w:val="00351A6B"/>
    <w:rsid w:val="003522FD"/>
    <w:rsid w:val="003528A6"/>
    <w:rsid w:val="003538D5"/>
    <w:rsid w:val="003539CD"/>
    <w:rsid w:val="00354FD5"/>
    <w:rsid w:val="0035776A"/>
    <w:rsid w:val="00360067"/>
    <w:rsid w:val="0036127B"/>
    <w:rsid w:val="0036133D"/>
    <w:rsid w:val="00361AC7"/>
    <w:rsid w:val="00362BE6"/>
    <w:rsid w:val="00363517"/>
    <w:rsid w:val="003641C0"/>
    <w:rsid w:val="003641F6"/>
    <w:rsid w:val="00364832"/>
    <w:rsid w:val="00364AF6"/>
    <w:rsid w:val="00364B16"/>
    <w:rsid w:val="00365080"/>
    <w:rsid w:val="0036532D"/>
    <w:rsid w:val="0036680B"/>
    <w:rsid w:val="00366977"/>
    <w:rsid w:val="003678A6"/>
    <w:rsid w:val="003713C4"/>
    <w:rsid w:val="0037186A"/>
    <w:rsid w:val="00371B11"/>
    <w:rsid w:val="003722F4"/>
    <w:rsid w:val="0037395E"/>
    <w:rsid w:val="00373FB0"/>
    <w:rsid w:val="00374C30"/>
    <w:rsid w:val="003752D4"/>
    <w:rsid w:val="0037572F"/>
    <w:rsid w:val="00376496"/>
    <w:rsid w:val="00376B62"/>
    <w:rsid w:val="00376EAF"/>
    <w:rsid w:val="00377335"/>
    <w:rsid w:val="00377B68"/>
    <w:rsid w:val="00377B78"/>
    <w:rsid w:val="003812A7"/>
    <w:rsid w:val="00381916"/>
    <w:rsid w:val="00381EA6"/>
    <w:rsid w:val="00382BB7"/>
    <w:rsid w:val="003832FE"/>
    <w:rsid w:val="00383C35"/>
    <w:rsid w:val="0038434A"/>
    <w:rsid w:val="0038482F"/>
    <w:rsid w:val="00385298"/>
    <w:rsid w:val="0038562D"/>
    <w:rsid w:val="00386028"/>
    <w:rsid w:val="00386D5A"/>
    <w:rsid w:val="00387AD0"/>
    <w:rsid w:val="00387FB2"/>
    <w:rsid w:val="00390D8C"/>
    <w:rsid w:val="003913B8"/>
    <w:rsid w:val="003917C8"/>
    <w:rsid w:val="00391F22"/>
    <w:rsid w:val="00392302"/>
    <w:rsid w:val="00393AE6"/>
    <w:rsid w:val="0039414B"/>
    <w:rsid w:val="00394C80"/>
    <w:rsid w:val="00394FA7"/>
    <w:rsid w:val="003957DF"/>
    <w:rsid w:val="0039604A"/>
    <w:rsid w:val="00396063"/>
    <w:rsid w:val="00396767"/>
    <w:rsid w:val="003975EC"/>
    <w:rsid w:val="00397AE1"/>
    <w:rsid w:val="003A042D"/>
    <w:rsid w:val="003A05C5"/>
    <w:rsid w:val="003A097B"/>
    <w:rsid w:val="003A12EF"/>
    <w:rsid w:val="003A2840"/>
    <w:rsid w:val="003A32A8"/>
    <w:rsid w:val="003A34B1"/>
    <w:rsid w:val="003A3734"/>
    <w:rsid w:val="003A3A74"/>
    <w:rsid w:val="003A4326"/>
    <w:rsid w:val="003A50BD"/>
    <w:rsid w:val="003A54E2"/>
    <w:rsid w:val="003A5981"/>
    <w:rsid w:val="003A62A7"/>
    <w:rsid w:val="003A646A"/>
    <w:rsid w:val="003B0261"/>
    <w:rsid w:val="003B06EC"/>
    <w:rsid w:val="003B1995"/>
    <w:rsid w:val="003B2E22"/>
    <w:rsid w:val="003B3187"/>
    <w:rsid w:val="003B3C23"/>
    <w:rsid w:val="003B4074"/>
    <w:rsid w:val="003B4D11"/>
    <w:rsid w:val="003B57B3"/>
    <w:rsid w:val="003B5D4F"/>
    <w:rsid w:val="003B5E6B"/>
    <w:rsid w:val="003B60AB"/>
    <w:rsid w:val="003B6F1A"/>
    <w:rsid w:val="003B7E5D"/>
    <w:rsid w:val="003C0726"/>
    <w:rsid w:val="003C105B"/>
    <w:rsid w:val="003C11BA"/>
    <w:rsid w:val="003C1514"/>
    <w:rsid w:val="003C1A65"/>
    <w:rsid w:val="003C1E1C"/>
    <w:rsid w:val="003C30E8"/>
    <w:rsid w:val="003C427B"/>
    <w:rsid w:val="003C5C5C"/>
    <w:rsid w:val="003C5C6D"/>
    <w:rsid w:val="003C6168"/>
    <w:rsid w:val="003C7FAA"/>
    <w:rsid w:val="003D0163"/>
    <w:rsid w:val="003D0DC7"/>
    <w:rsid w:val="003D0E16"/>
    <w:rsid w:val="003D164C"/>
    <w:rsid w:val="003D16F4"/>
    <w:rsid w:val="003D1BDD"/>
    <w:rsid w:val="003D1FCA"/>
    <w:rsid w:val="003D20A1"/>
    <w:rsid w:val="003D28A9"/>
    <w:rsid w:val="003D2CA4"/>
    <w:rsid w:val="003D35FE"/>
    <w:rsid w:val="003D3A46"/>
    <w:rsid w:val="003D3EF6"/>
    <w:rsid w:val="003D5E12"/>
    <w:rsid w:val="003D64EA"/>
    <w:rsid w:val="003D6E64"/>
    <w:rsid w:val="003E0056"/>
    <w:rsid w:val="003E00A6"/>
    <w:rsid w:val="003E03A9"/>
    <w:rsid w:val="003E048C"/>
    <w:rsid w:val="003E0844"/>
    <w:rsid w:val="003E0B48"/>
    <w:rsid w:val="003E0D3F"/>
    <w:rsid w:val="003E29A7"/>
    <w:rsid w:val="003E3181"/>
    <w:rsid w:val="003E3B57"/>
    <w:rsid w:val="003E3F64"/>
    <w:rsid w:val="003E4865"/>
    <w:rsid w:val="003E5D3A"/>
    <w:rsid w:val="003E6598"/>
    <w:rsid w:val="003E6E76"/>
    <w:rsid w:val="003E71ED"/>
    <w:rsid w:val="003E7415"/>
    <w:rsid w:val="003E794E"/>
    <w:rsid w:val="003E7BCF"/>
    <w:rsid w:val="003F033E"/>
    <w:rsid w:val="003F0B83"/>
    <w:rsid w:val="003F1DEC"/>
    <w:rsid w:val="003F25E1"/>
    <w:rsid w:val="003F26EB"/>
    <w:rsid w:val="003F2E30"/>
    <w:rsid w:val="003F4CE4"/>
    <w:rsid w:val="003F53DC"/>
    <w:rsid w:val="003F5873"/>
    <w:rsid w:val="003F5C7E"/>
    <w:rsid w:val="003F5D57"/>
    <w:rsid w:val="003F65AF"/>
    <w:rsid w:val="003F67CA"/>
    <w:rsid w:val="003F6833"/>
    <w:rsid w:val="003F7B4A"/>
    <w:rsid w:val="00400CEE"/>
    <w:rsid w:val="00400EE3"/>
    <w:rsid w:val="00401DFB"/>
    <w:rsid w:val="004021A3"/>
    <w:rsid w:val="00402913"/>
    <w:rsid w:val="00402F13"/>
    <w:rsid w:val="00403039"/>
    <w:rsid w:val="0040343F"/>
    <w:rsid w:val="00403FC9"/>
    <w:rsid w:val="00403FEB"/>
    <w:rsid w:val="00404DD4"/>
    <w:rsid w:val="00405BA3"/>
    <w:rsid w:val="00405DBD"/>
    <w:rsid w:val="00406606"/>
    <w:rsid w:val="004066B2"/>
    <w:rsid w:val="00407C3B"/>
    <w:rsid w:val="00407E68"/>
    <w:rsid w:val="0041060F"/>
    <w:rsid w:val="00410C53"/>
    <w:rsid w:val="00411A33"/>
    <w:rsid w:val="00412122"/>
    <w:rsid w:val="00412C29"/>
    <w:rsid w:val="00413958"/>
    <w:rsid w:val="004139FB"/>
    <w:rsid w:val="0041456F"/>
    <w:rsid w:val="004152A6"/>
    <w:rsid w:val="00415847"/>
    <w:rsid w:val="004168E5"/>
    <w:rsid w:val="0041734C"/>
    <w:rsid w:val="00417FD5"/>
    <w:rsid w:val="004201E6"/>
    <w:rsid w:val="004205EA"/>
    <w:rsid w:val="00421C7F"/>
    <w:rsid w:val="0042245F"/>
    <w:rsid w:val="0042271F"/>
    <w:rsid w:val="00423807"/>
    <w:rsid w:val="00424B10"/>
    <w:rsid w:val="00425CC1"/>
    <w:rsid w:val="004269C5"/>
    <w:rsid w:val="004270F0"/>
    <w:rsid w:val="0042758E"/>
    <w:rsid w:val="004301B0"/>
    <w:rsid w:val="0043031A"/>
    <w:rsid w:val="004310D2"/>
    <w:rsid w:val="00431371"/>
    <w:rsid w:val="00431A15"/>
    <w:rsid w:val="00431F7A"/>
    <w:rsid w:val="004322CC"/>
    <w:rsid w:val="00434787"/>
    <w:rsid w:val="00435778"/>
    <w:rsid w:val="00435A36"/>
    <w:rsid w:val="00436AD5"/>
    <w:rsid w:val="00437195"/>
    <w:rsid w:val="004379F5"/>
    <w:rsid w:val="00440BA0"/>
    <w:rsid w:val="00440C0E"/>
    <w:rsid w:val="00441786"/>
    <w:rsid w:val="0044228F"/>
    <w:rsid w:val="00442381"/>
    <w:rsid w:val="00443334"/>
    <w:rsid w:val="00443486"/>
    <w:rsid w:val="0044498D"/>
    <w:rsid w:val="00444B3C"/>
    <w:rsid w:val="00444E65"/>
    <w:rsid w:val="00445F8F"/>
    <w:rsid w:val="00445FB4"/>
    <w:rsid w:val="004471AD"/>
    <w:rsid w:val="00447501"/>
    <w:rsid w:val="00450463"/>
    <w:rsid w:val="004508CD"/>
    <w:rsid w:val="00450A81"/>
    <w:rsid w:val="00450DFE"/>
    <w:rsid w:val="004515BE"/>
    <w:rsid w:val="0045180A"/>
    <w:rsid w:val="00452674"/>
    <w:rsid w:val="00452F97"/>
    <w:rsid w:val="00453325"/>
    <w:rsid w:val="00453C6B"/>
    <w:rsid w:val="00454461"/>
    <w:rsid w:val="004545D1"/>
    <w:rsid w:val="00455D91"/>
    <w:rsid w:val="00456036"/>
    <w:rsid w:val="0045603F"/>
    <w:rsid w:val="0046053C"/>
    <w:rsid w:val="00460963"/>
    <w:rsid w:val="00460D50"/>
    <w:rsid w:val="0046100F"/>
    <w:rsid w:val="0046187A"/>
    <w:rsid w:val="0046251A"/>
    <w:rsid w:val="00462D68"/>
    <w:rsid w:val="004632C5"/>
    <w:rsid w:val="0046378B"/>
    <w:rsid w:val="004638E2"/>
    <w:rsid w:val="00464466"/>
    <w:rsid w:val="00465619"/>
    <w:rsid w:val="004659F8"/>
    <w:rsid w:val="00467ADD"/>
    <w:rsid w:val="00470D04"/>
    <w:rsid w:val="00472ECB"/>
    <w:rsid w:val="00472FE9"/>
    <w:rsid w:val="00473E69"/>
    <w:rsid w:val="00473F78"/>
    <w:rsid w:val="00474663"/>
    <w:rsid w:val="004747F6"/>
    <w:rsid w:val="00476322"/>
    <w:rsid w:val="00476E3A"/>
    <w:rsid w:val="004772DE"/>
    <w:rsid w:val="00477BF8"/>
    <w:rsid w:val="00477DD5"/>
    <w:rsid w:val="00477F1F"/>
    <w:rsid w:val="004804FD"/>
    <w:rsid w:val="004814CB"/>
    <w:rsid w:val="0048220B"/>
    <w:rsid w:val="00482CE3"/>
    <w:rsid w:val="00482F1D"/>
    <w:rsid w:val="00483F8E"/>
    <w:rsid w:val="00484AFA"/>
    <w:rsid w:val="00485085"/>
    <w:rsid w:val="0048534B"/>
    <w:rsid w:val="00485B99"/>
    <w:rsid w:val="00485E66"/>
    <w:rsid w:val="004860F4"/>
    <w:rsid w:val="004861F5"/>
    <w:rsid w:val="00486BDB"/>
    <w:rsid w:val="00486F43"/>
    <w:rsid w:val="00487117"/>
    <w:rsid w:val="00487CA6"/>
    <w:rsid w:val="00487EFD"/>
    <w:rsid w:val="00492B38"/>
    <w:rsid w:val="00492F44"/>
    <w:rsid w:val="004932B2"/>
    <w:rsid w:val="00493930"/>
    <w:rsid w:val="004945D1"/>
    <w:rsid w:val="0049489C"/>
    <w:rsid w:val="00494DFE"/>
    <w:rsid w:val="00495E86"/>
    <w:rsid w:val="004964F5"/>
    <w:rsid w:val="004A1798"/>
    <w:rsid w:val="004A30F9"/>
    <w:rsid w:val="004A4795"/>
    <w:rsid w:val="004A48E4"/>
    <w:rsid w:val="004A4EC7"/>
    <w:rsid w:val="004A4EE4"/>
    <w:rsid w:val="004A64BC"/>
    <w:rsid w:val="004A64BF"/>
    <w:rsid w:val="004A7CFF"/>
    <w:rsid w:val="004A7DFF"/>
    <w:rsid w:val="004B032E"/>
    <w:rsid w:val="004B08A9"/>
    <w:rsid w:val="004B1594"/>
    <w:rsid w:val="004B183F"/>
    <w:rsid w:val="004B21FD"/>
    <w:rsid w:val="004B24F9"/>
    <w:rsid w:val="004B2703"/>
    <w:rsid w:val="004B31E5"/>
    <w:rsid w:val="004B380E"/>
    <w:rsid w:val="004B48F0"/>
    <w:rsid w:val="004B4D43"/>
    <w:rsid w:val="004B5F04"/>
    <w:rsid w:val="004B7949"/>
    <w:rsid w:val="004B7956"/>
    <w:rsid w:val="004B7D8B"/>
    <w:rsid w:val="004C03AC"/>
    <w:rsid w:val="004C1165"/>
    <w:rsid w:val="004C12CF"/>
    <w:rsid w:val="004C155C"/>
    <w:rsid w:val="004C2242"/>
    <w:rsid w:val="004C25A8"/>
    <w:rsid w:val="004C3931"/>
    <w:rsid w:val="004C3C1D"/>
    <w:rsid w:val="004C3F3F"/>
    <w:rsid w:val="004C4249"/>
    <w:rsid w:val="004C444E"/>
    <w:rsid w:val="004C46E3"/>
    <w:rsid w:val="004C482A"/>
    <w:rsid w:val="004C4F56"/>
    <w:rsid w:val="004C5283"/>
    <w:rsid w:val="004C6083"/>
    <w:rsid w:val="004C6228"/>
    <w:rsid w:val="004C7EEE"/>
    <w:rsid w:val="004D0438"/>
    <w:rsid w:val="004D09D4"/>
    <w:rsid w:val="004D1605"/>
    <w:rsid w:val="004D1715"/>
    <w:rsid w:val="004D18CF"/>
    <w:rsid w:val="004D1A92"/>
    <w:rsid w:val="004D1B45"/>
    <w:rsid w:val="004D1BEB"/>
    <w:rsid w:val="004D2481"/>
    <w:rsid w:val="004D32BC"/>
    <w:rsid w:val="004D335D"/>
    <w:rsid w:val="004D3678"/>
    <w:rsid w:val="004D4151"/>
    <w:rsid w:val="004D4B5C"/>
    <w:rsid w:val="004D4E9F"/>
    <w:rsid w:val="004D508A"/>
    <w:rsid w:val="004D5819"/>
    <w:rsid w:val="004D5F67"/>
    <w:rsid w:val="004D693E"/>
    <w:rsid w:val="004D7716"/>
    <w:rsid w:val="004D7C23"/>
    <w:rsid w:val="004D7D41"/>
    <w:rsid w:val="004E001E"/>
    <w:rsid w:val="004E1434"/>
    <w:rsid w:val="004E2821"/>
    <w:rsid w:val="004E282E"/>
    <w:rsid w:val="004E2ADC"/>
    <w:rsid w:val="004E2D11"/>
    <w:rsid w:val="004E332A"/>
    <w:rsid w:val="004E3CA0"/>
    <w:rsid w:val="004E41F8"/>
    <w:rsid w:val="004E4E99"/>
    <w:rsid w:val="004E5971"/>
    <w:rsid w:val="004E5E52"/>
    <w:rsid w:val="004E620C"/>
    <w:rsid w:val="004E6438"/>
    <w:rsid w:val="004E6BB5"/>
    <w:rsid w:val="004E6F18"/>
    <w:rsid w:val="004E7E0E"/>
    <w:rsid w:val="004E7FF6"/>
    <w:rsid w:val="004F035F"/>
    <w:rsid w:val="004F1100"/>
    <w:rsid w:val="004F2623"/>
    <w:rsid w:val="004F40E0"/>
    <w:rsid w:val="004F422C"/>
    <w:rsid w:val="004F4E91"/>
    <w:rsid w:val="004F4E96"/>
    <w:rsid w:val="004F4F5F"/>
    <w:rsid w:val="004F58C9"/>
    <w:rsid w:val="004F6A19"/>
    <w:rsid w:val="004F7626"/>
    <w:rsid w:val="004F7BFA"/>
    <w:rsid w:val="005004DB"/>
    <w:rsid w:val="005006E1"/>
    <w:rsid w:val="00500A1C"/>
    <w:rsid w:val="005011B7"/>
    <w:rsid w:val="00501C6F"/>
    <w:rsid w:val="00501F0D"/>
    <w:rsid w:val="00502980"/>
    <w:rsid w:val="00503455"/>
    <w:rsid w:val="00503760"/>
    <w:rsid w:val="00503EAF"/>
    <w:rsid w:val="0050421B"/>
    <w:rsid w:val="00504380"/>
    <w:rsid w:val="0050448A"/>
    <w:rsid w:val="00504738"/>
    <w:rsid w:val="005055BB"/>
    <w:rsid w:val="005055C0"/>
    <w:rsid w:val="00505CF2"/>
    <w:rsid w:val="00505F80"/>
    <w:rsid w:val="00506716"/>
    <w:rsid w:val="00506778"/>
    <w:rsid w:val="00506A35"/>
    <w:rsid w:val="00506CD2"/>
    <w:rsid w:val="00507B6D"/>
    <w:rsid w:val="005109AF"/>
    <w:rsid w:val="00510EEF"/>
    <w:rsid w:val="00511698"/>
    <w:rsid w:val="0051208D"/>
    <w:rsid w:val="005122D2"/>
    <w:rsid w:val="00513775"/>
    <w:rsid w:val="00513AE2"/>
    <w:rsid w:val="00513B95"/>
    <w:rsid w:val="00513CF4"/>
    <w:rsid w:val="00514516"/>
    <w:rsid w:val="00514F47"/>
    <w:rsid w:val="00516161"/>
    <w:rsid w:val="005164B3"/>
    <w:rsid w:val="0051716F"/>
    <w:rsid w:val="0052007A"/>
    <w:rsid w:val="00520172"/>
    <w:rsid w:val="00520D63"/>
    <w:rsid w:val="00521607"/>
    <w:rsid w:val="00522363"/>
    <w:rsid w:val="00522D37"/>
    <w:rsid w:val="0052357F"/>
    <w:rsid w:val="00523A0D"/>
    <w:rsid w:val="00524377"/>
    <w:rsid w:val="005247EC"/>
    <w:rsid w:val="00524DB0"/>
    <w:rsid w:val="005266AB"/>
    <w:rsid w:val="005266B0"/>
    <w:rsid w:val="00526A8E"/>
    <w:rsid w:val="005270FA"/>
    <w:rsid w:val="005274AB"/>
    <w:rsid w:val="00530F1B"/>
    <w:rsid w:val="00531679"/>
    <w:rsid w:val="00531E41"/>
    <w:rsid w:val="005320FE"/>
    <w:rsid w:val="00532253"/>
    <w:rsid w:val="00532941"/>
    <w:rsid w:val="00532947"/>
    <w:rsid w:val="00532B5C"/>
    <w:rsid w:val="00532EAC"/>
    <w:rsid w:val="0053443A"/>
    <w:rsid w:val="0053527B"/>
    <w:rsid w:val="00535429"/>
    <w:rsid w:val="0053551C"/>
    <w:rsid w:val="005379F4"/>
    <w:rsid w:val="00537C00"/>
    <w:rsid w:val="00540240"/>
    <w:rsid w:val="0054147E"/>
    <w:rsid w:val="005419A0"/>
    <w:rsid w:val="00541B7D"/>
    <w:rsid w:val="00541C7A"/>
    <w:rsid w:val="00541D92"/>
    <w:rsid w:val="00541F36"/>
    <w:rsid w:val="00542A36"/>
    <w:rsid w:val="00543B02"/>
    <w:rsid w:val="0054435E"/>
    <w:rsid w:val="005444D9"/>
    <w:rsid w:val="0054499D"/>
    <w:rsid w:val="00544A24"/>
    <w:rsid w:val="00544B56"/>
    <w:rsid w:val="005459DA"/>
    <w:rsid w:val="005467DF"/>
    <w:rsid w:val="00547C75"/>
    <w:rsid w:val="00550057"/>
    <w:rsid w:val="0055112A"/>
    <w:rsid w:val="005517BC"/>
    <w:rsid w:val="0055197E"/>
    <w:rsid w:val="00552DCD"/>
    <w:rsid w:val="00553550"/>
    <w:rsid w:val="00554111"/>
    <w:rsid w:val="00554660"/>
    <w:rsid w:val="00554BC7"/>
    <w:rsid w:val="00554EF4"/>
    <w:rsid w:val="00555B36"/>
    <w:rsid w:val="005564F9"/>
    <w:rsid w:val="005606DD"/>
    <w:rsid w:val="00560884"/>
    <w:rsid w:val="005609FF"/>
    <w:rsid w:val="00560C8C"/>
    <w:rsid w:val="00561132"/>
    <w:rsid w:val="005621BC"/>
    <w:rsid w:val="005623B0"/>
    <w:rsid w:val="00562533"/>
    <w:rsid w:val="00563506"/>
    <w:rsid w:val="00563A3C"/>
    <w:rsid w:val="00564CC5"/>
    <w:rsid w:val="005667C4"/>
    <w:rsid w:val="00570F75"/>
    <w:rsid w:val="0057159E"/>
    <w:rsid w:val="00571C24"/>
    <w:rsid w:val="00571E53"/>
    <w:rsid w:val="00572296"/>
    <w:rsid w:val="00572E72"/>
    <w:rsid w:val="00572F96"/>
    <w:rsid w:val="00575EE1"/>
    <w:rsid w:val="005765FF"/>
    <w:rsid w:val="00576707"/>
    <w:rsid w:val="00576DCD"/>
    <w:rsid w:val="00577359"/>
    <w:rsid w:val="005777D2"/>
    <w:rsid w:val="005804F6"/>
    <w:rsid w:val="005809C8"/>
    <w:rsid w:val="00581535"/>
    <w:rsid w:val="00581D53"/>
    <w:rsid w:val="00582263"/>
    <w:rsid w:val="00583A99"/>
    <w:rsid w:val="00584599"/>
    <w:rsid w:val="00584BB6"/>
    <w:rsid w:val="00584DB9"/>
    <w:rsid w:val="00585BBE"/>
    <w:rsid w:val="00586710"/>
    <w:rsid w:val="0058745F"/>
    <w:rsid w:val="00590FC9"/>
    <w:rsid w:val="00591279"/>
    <w:rsid w:val="005914AD"/>
    <w:rsid w:val="00591763"/>
    <w:rsid w:val="00592353"/>
    <w:rsid w:val="0059239D"/>
    <w:rsid w:val="00592722"/>
    <w:rsid w:val="00592DE2"/>
    <w:rsid w:val="00592E3A"/>
    <w:rsid w:val="00592E5A"/>
    <w:rsid w:val="005935F2"/>
    <w:rsid w:val="00594158"/>
    <w:rsid w:val="00594BE9"/>
    <w:rsid w:val="00594CE1"/>
    <w:rsid w:val="0059602F"/>
    <w:rsid w:val="00596600"/>
    <w:rsid w:val="005969ED"/>
    <w:rsid w:val="005978B8"/>
    <w:rsid w:val="00597DC5"/>
    <w:rsid w:val="00597FF3"/>
    <w:rsid w:val="005A0CA7"/>
    <w:rsid w:val="005A1A19"/>
    <w:rsid w:val="005A2878"/>
    <w:rsid w:val="005A2CE6"/>
    <w:rsid w:val="005A2F4B"/>
    <w:rsid w:val="005A3148"/>
    <w:rsid w:val="005A33F0"/>
    <w:rsid w:val="005A341C"/>
    <w:rsid w:val="005A35CD"/>
    <w:rsid w:val="005A38DB"/>
    <w:rsid w:val="005A466F"/>
    <w:rsid w:val="005A479E"/>
    <w:rsid w:val="005A47BD"/>
    <w:rsid w:val="005A47C5"/>
    <w:rsid w:val="005A5274"/>
    <w:rsid w:val="005A59CC"/>
    <w:rsid w:val="005A6233"/>
    <w:rsid w:val="005A6E3A"/>
    <w:rsid w:val="005A77C5"/>
    <w:rsid w:val="005B0A07"/>
    <w:rsid w:val="005B1CA1"/>
    <w:rsid w:val="005B276C"/>
    <w:rsid w:val="005B2E79"/>
    <w:rsid w:val="005B3D6A"/>
    <w:rsid w:val="005B55CE"/>
    <w:rsid w:val="005B5737"/>
    <w:rsid w:val="005B5BBE"/>
    <w:rsid w:val="005B5F81"/>
    <w:rsid w:val="005B7B01"/>
    <w:rsid w:val="005C0345"/>
    <w:rsid w:val="005C042B"/>
    <w:rsid w:val="005C0B90"/>
    <w:rsid w:val="005C0C48"/>
    <w:rsid w:val="005C0DCA"/>
    <w:rsid w:val="005C1218"/>
    <w:rsid w:val="005C1C65"/>
    <w:rsid w:val="005C20BE"/>
    <w:rsid w:val="005C2A36"/>
    <w:rsid w:val="005C3134"/>
    <w:rsid w:val="005C344C"/>
    <w:rsid w:val="005C3D1F"/>
    <w:rsid w:val="005C4BF8"/>
    <w:rsid w:val="005C53EC"/>
    <w:rsid w:val="005C66EE"/>
    <w:rsid w:val="005C6C05"/>
    <w:rsid w:val="005C6C33"/>
    <w:rsid w:val="005C6E22"/>
    <w:rsid w:val="005C7316"/>
    <w:rsid w:val="005C7D2F"/>
    <w:rsid w:val="005D00DE"/>
    <w:rsid w:val="005D0497"/>
    <w:rsid w:val="005D04E4"/>
    <w:rsid w:val="005D08F7"/>
    <w:rsid w:val="005D0BFB"/>
    <w:rsid w:val="005D0C76"/>
    <w:rsid w:val="005D34A8"/>
    <w:rsid w:val="005D37B3"/>
    <w:rsid w:val="005D3E31"/>
    <w:rsid w:val="005D3F18"/>
    <w:rsid w:val="005D4470"/>
    <w:rsid w:val="005D5133"/>
    <w:rsid w:val="005D56E4"/>
    <w:rsid w:val="005D60D0"/>
    <w:rsid w:val="005D759C"/>
    <w:rsid w:val="005E040F"/>
    <w:rsid w:val="005E0F3B"/>
    <w:rsid w:val="005E100E"/>
    <w:rsid w:val="005E2952"/>
    <w:rsid w:val="005E3141"/>
    <w:rsid w:val="005E3554"/>
    <w:rsid w:val="005E39B0"/>
    <w:rsid w:val="005E3E55"/>
    <w:rsid w:val="005E535B"/>
    <w:rsid w:val="005E5CAE"/>
    <w:rsid w:val="005E6BBF"/>
    <w:rsid w:val="005E7047"/>
    <w:rsid w:val="005E735E"/>
    <w:rsid w:val="005E7F1C"/>
    <w:rsid w:val="005F1227"/>
    <w:rsid w:val="005F170D"/>
    <w:rsid w:val="005F2489"/>
    <w:rsid w:val="005F30CE"/>
    <w:rsid w:val="005F37BF"/>
    <w:rsid w:val="005F3802"/>
    <w:rsid w:val="005F39D3"/>
    <w:rsid w:val="005F5935"/>
    <w:rsid w:val="005F6E6D"/>
    <w:rsid w:val="005F7619"/>
    <w:rsid w:val="005F7DB6"/>
    <w:rsid w:val="006002CC"/>
    <w:rsid w:val="00600A57"/>
    <w:rsid w:val="00600C2E"/>
    <w:rsid w:val="00601987"/>
    <w:rsid w:val="006020F6"/>
    <w:rsid w:val="0060293E"/>
    <w:rsid w:val="006029A8"/>
    <w:rsid w:val="00602BDB"/>
    <w:rsid w:val="006033E5"/>
    <w:rsid w:val="006037C2"/>
    <w:rsid w:val="00603B53"/>
    <w:rsid w:val="00603E4C"/>
    <w:rsid w:val="00603EF0"/>
    <w:rsid w:val="006049F4"/>
    <w:rsid w:val="006052BB"/>
    <w:rsid w:val="00605A4B"/>
    <w:rsid w:val="00605AA9"/>
    <w:rsid w:val="00606CF3"/>
    <w:rsid w:val="00606F30"/>
    <w:rsid w:val="00607AFE"/>
    <w:rsid w:val="006101D6"/>
    <w:rsid w:val="00610389"/>
    <w:rsid w:val="00610533"/>
    <w:rsid w:val="006114BA"/>
    <w:rsid w:val="006119FA"/>
    <w:rsid w:val="00613AE9"/>
    <w:rsid w:val="0061401E"/>
    <w:rsid w:val="00615060"/>
    <w:rsid w:val="00615C56"/>
    <w:rsid w:val="006164A5"/>
    <w:rsid w:val="00616625"/>
    <w:rsid w:val="00616D7D"/>
    <w:rsid w:val="00617BB4"/>
    <w:rsid w:val="00617E43"/>
    <w:rsid w:val="006200AD"/>
    <w:rsid w:val="0062046C"/>
    <w:rsid w:val="00621AC1"/>
    <w:rsid w:val="006225AE"/>
    <w:rsid w:val="0062278A"/>
    <w:rsid w:val="00622F7D"/>
    <w:rsid w:val="0062302D"/>
    <w:rsid w:val="00623221"/>
    <w:rsid w:val="006240F0"/>
    <w:rsid w:val="00624565"/>
    <w:rsid w:val="00625130"/>
    <w:rsid w:val="00626B37"/>
    <w:rsid w:val="00631E10"/>
    <w:rsid w:val="0063222B"/>
    <w:rsid w:val="006334E8"/>
    <w:rsid w:val="00633737"/>
    <w:rsid w:val="00634AD7"/>
    <w:rsid w:val="0063559C"/>
    <w:rsid w:val="0063561E"/>
    <w:rsid w:val="006356C4"/>
    <w:rsid w:val="00635BC0"/>
    <w:rsid w:val="00635D2B"/>
    <w:rsid w:val="00636530"/>
    <w:rsid w:val="0063773D"/>
    <w:rsid w:val="0063774D"/>
    <w:rsid w:val="00637EC5"/>
    <w:rsid w:val="00640317"/>
    <w:rsid w:val="0064319B"/>
    <w:rsid w:val="006433A5"/>
    <w:rsid w:val="00644159"/>
    <w:rsid w:val="00644E22"/>
    <w:rsid w:val="006453F5"/>
    <w:rsid w:val="00645E8D"/>
    <w:rsid w:val="006463D5"/>
    <w:rsid w:val="0064686B"/>
    <w:rsid w:val="00646A08"/>
    <w:rsid w:val="0065066D"/>
    <w:rsid w:val="00650CAE"/>
    <w:rsid w:val="00650E46"/>
    <w:rsid w:val="006517F6"/>
    <w:rsid w:val="00652520"/>
    <w:rsid w:val="0065294A"/>
    <w:rsid w:val="00652B2F"/>
    <w:rsid w:val="00653D7A"/>
    <w:rsid w:val="006551A8"/>
    <w:rsid w:val="0065582B"/>
    <w:rsid w:val="00655AB2"/>
    <w:rsid w:val="00655F3E"/>
    <w:rsid w:val="006564B6"/>
    <w:rsid w:val="00656E67"/>
    <w:rsid w:val="00657648"/>
    <w:rsid w:val="00657699"/>
    <w:rsid w:val="00657C8D"/>
    <w:rsid w:val="00660052"/>
    <w:rsid w:val="00660CE0"/>
    <w:rsid w:val="0066189E"/>
    <w:rsid w:val="00662852"/>
    <w:rsid w:val="00662AD7"/>
    <w:rsid w:val="00662AE0"/>
    <w:rsid w:val="00663771"/>
    <w:rsid w:val="00663EA9"/>
    <w:rsid w:val="00664240"/>
    <w:rsid w:val="00664CC0"/>
    <w:rsid w:val="006655C2"/>
    <w:rsid w:val="00665DFF"/>
    <w:rsid w:val="0066714E"/>
    <w:rsid w:val="00667655"/>
    <w:rsid w:val="006676C4"/>
    <w:rsid w:val="00670215"/>
    <w:rsid w:val="00670638"/>
    <w:rsid w:val="00670B2B"/>
    <w:rsid w:val="006733A3"/>
    <w:rsid w:val="0067344F"/>
    <w:rsid w:val="00674C48"/>
    <w:rsid w:val="00676125"/>
    <w:rsid w:val="00676582"/>
    <w:rsid w:val="00676AD1"/>
    <w:rsid w:val="00677761"/>
    <w:rsid w:val="00677E7E"/>
    <w:rsid w:val="006800E4"/>
    <w:rsid w:val="00680ABF"/>
    <w:rsid w:val="00681853"/>
    <w:rsid w:val="006831AC"/>
    <w:rsid w:val="00683594"/>
    <w:rsid w:val="006837B9"/>
    <w:rsid w:val="00685A17"/>
    <w:rsid w:val="00686743"/>
    <w:rsid w:val="0068692D"/>
    <w:rsid w:val="00686A1D"/>
    <w:rsid w:val="006904DB"/>
    <w:rsid w:val="006905E5"/>
    <w:rsid w:val="0069087E"/>
    <w:rsid w:val="00691B10"/>
    <w:rsid w:val="00692873"/>
    <w:rsid w:val="00692CA1"/>
    <w:rsid w:val="00694271"/>
    <w:rsid w:val="00694F7C"/>
    <w:rsid w:val="00695185"/>
    <w:rsid w:val="00695F08"/>
    <w:rsid w:val="00696563"/>
    <w:rsid w:val="00696A31"/>
    <w:rsid w:val="00696D53"/>
    <w:rsid w:val="00696EDC"/>
    <w:rsid w:val="00697003"/>
    <w:rsid w:val="00697799"/>
    <w:rsid w:val="00697D93"/>
    <w:rsid w:val="006A0172"/>
    <w:rsid w:val="006A244A"/>
    <w:rsid w:val="006A39BB"/>
    <w:rsid w:val="006A3A21"/>
    <w:rsid w:val="006A3D83"/>
    <w:rsid w:val="006A3F1C"/>
    <w:rsid w:val="006A5038"/>
    <w:rsid w:val="006A577C"/>
    <w:rsid w:val="006A5973"/>
    <w:rsid w:val="006A5AE5"/>
    <w:rsid w:val="006A709A"/>
    <w:rsid w:val="006A7171"/>
    <w:rsid w:val="006A79F9"/>
    <w:rsid w:val="006A7BD8"/>
    <w:rsid w:val="006B015D"/>
    <w:rsid w:val="006B07C8"/>
    <w:rsid w:val="006B0838"/>
    <w:rsid w:val="006B0AA5"/>
    <w:rsid w:val="006B0AAE"/>
    <w:rsid w:val="006B0C6B"/>
    <w:rsid w:val="006B1ED7"/>
    <w:rsid w:val="006B1FF2"/>
    <w:rsid w:val="006B23D7"/>
    <w:rsid w:val="006B27B1"/>
    <w:rsid w:val="006B2D18"/>
    <w:rsid w:val="006B3899"/>
    <w:rsid w:val="006B3EDB"/>
    <w:rsid w:val="006B41D0"/>
    <w:rsid w:val="006B6151"/>
    <w:rsid w:val="006B63ED"/>
    <w:rsid w:val="006C1D8B"/>
    <w:rsid w:val="006C1E57"/>
    <w:rsid w:val="006C2403"/>
    <w:rsid w:val="006C2C63"/>
    <w:rsid w:val="006C41CF"/>
    <w:rsid w:val="006C4B47"/>
    <w:rsid w:val="006C4BCD"/>
    <w:rsid w:val="006C5596"/>
    <w:rsid w:val="006C647B"/>
    <w:rsid w:val="006C7DD7"/>
    <w:rsid w:val="006C7FEF"/>
    <w:rsid w:val="006D02BE"/>
    <w:rsid w:val="006D0691"/>
    <w:rsid w:val="006D0D92"/>
    <w:rsid w:val="006D0FB7"/>
    <w:rsid w:val="006D1ED5"/>
    <w:rsid w:val="006D25C1"/>
    <w:rsid w:val="006D2C87"/>
    <w:rsid w:val="006D30D9"/>
    <w:rsid w:val="006D37EF"/>
    <w:rsid w:val="006D380E"/>
    <w:rsid w:val="006D45D8"/>
    <w:rsid w:val="006D6E67"/>
    <w:rsid w:val="006D71EC"/>
    <w:rsid w:val="006D73B3"/>
    <w:rsid w:val="006D7842"/>
    <w:rsid w:val="006D7BF0"/>
    <w:rsid w:val="006E224F"/>
    <w:rsid w:val="006E2A4E"/>
    <w:rsid w:val="006E2D1E"/>
    <w:rsid w:val="006E30C4"/>
    <w:rsid w:val="006E3932"/>
    <w:rsid w:val="006E43A5"/>
    <w:rsid w:val="006E4BB6"/>
    <w:rsid w:val="006E4E9B"/>
    <w:rsid w:val="006E4F8C"/>
    <w:rsid w:val="006E5739"/>
    <w:rsid w:val="006E6A95"/>
    <w:rsid w:val="006E6F38"/>
    <w:rsid w:val="006F0491"/>
    <w:rsid w:val="006F053B"/>
    <w:rsid w:val="006F0C28"/>
    <w:rsid w:val="006F0F3D"/>
    <w:rsid w:val="006F1774"/>
    <w:rsid w:val="006F2A1C"/>
    <w:rsid w:val="006F31E2"/>
    <w:rsid w:val="006F34A0"/>
    <w:rsid w:val="006F369B"/>
    <w:rsid w:val="006F36CE"/>
    <w:rsid w:val="006F3B29"/>
    <w:rsid w:val="006F4E0C"/>
    <w:rsid w:val="006F693E"/>
    <w:rsid w:val="006F6B3A"/>
    <w:rsid w:val="006F6BEE"/>
    <w:rsid w:val="006F729A"/>
    <w:rsid w:val="00701605"/>
    <w:rsid w:val="00701691"/>
    <w:rsid w:val="007016B5"/>
    <w:rsid w:val="00701BBB"/>
    <w:rsid w:val="007023A9"/>
    <w:rsid w:val="00702571"/>
    <w:rsid w:val="007025DE"/>
    <w:rsid w:val="00703460"/>
    <w:rsid w:val="00703D8A"/>
    <w:rsid w:val="00704E1B"/>
    <w:rsid w:val="007057C1"/>
    <w:rsid w:val="007060E7"/>
    <w:rsid w:val="007077CB"/>
    <w:rsid w:val="007104B7"/>
    <w:rsid w:val="0071069F"/>
    <w:rsid w:val="00710729"/>
    <w:rsid w:val="00710792"/>
    <w:rsid w:val="00710AA6"/>
    <w:rsid w:val="00710D27"/>
    <w:rsid w:val="00712F00"/>
    <w:rsid w:val="007130CF"/>
    <w:rsid w:val="00713281"/>
    <w:rsid w:val="00713DC3"/>
    <w:rsid w:val="00714EEE"/>
    <w:rsid w:val="00714EFF"/>
    <w:rsid w:val="0071670B"/>
    <w:rsid w:val="00716F9B"/>
    <w:rsid w:val="00717C78"/>
    <w:rsid w:val="00720426"/>
    <w:rsid w:val="007204F7"/>
    <w:rsid w:val="00720B0C"/>
    <w:rsid w:val="00720B8A"/>
    <w:rsid w:val="007219EC"/>
    <w:rsid w:val="00722084"/>
    <w:rsid w:val="007223C5"/>
    <w:rsid w:val="00723AA1"/>
    <w:rsid w:val="00724ECB"/>
    <w:rsid w:val="00726552"/>
    <w:rsid w:val="00726673"/>
    <w:rsid w:val="00726866"/>
    <w:rsid w:val="00726BF1"/>
    <w:rsid w:val="007279A5"/>
    <w:rsid w:val="00730EFA"/>
    <w:rsid w:val="00731038"/>
    <w:rsid w:val="007312E7"/>
    <w:rsid w:val="00732D9E"/>
    <w:rsid w:val="00733111"/>
    <w:rsid w:val="0073390A"/>
    <w:rsid w:val="00733DF9"/>
    <w:rsid w:val="00733F70"/>
    <w:rsid w:val="007352A1"/>
    <w:rsid w:val="007355A0"/>
    <w:rsid w:val="007357BC"/>
    <w:rsid w:val="007367BF"/>
    <w:rsid w:val="00736B8A"/>
    <w:rsid w:val="0073745E"/>
    <w:rsid w:val="0074026D"/>
    <w:rsid w:val="00740ED0"/>
    <w:rsid w:val="0074224D"/>
    <w:rsid w:val="00742F8B"/>
    <w:rsid w:val="007433D8"/>
    <w:rsid w:val="0074354C"/>
    <w:rsid w:val="00743B2A"/>
    <w:rsid w:val="007442B7"/>
    <w:rsid w:val="00744872"/>
    <w:rsid w:val="00745178"/>
    <w:rsid w:val="00745CC9"/>
    <w:rsid w:val="00746401"/>
    <w:rsid w:val="00746FA6"/>
    <w:rsid w:val="007474D4"/>
    <w:rsid w:val="007478B4"/>
    <w:rsid w:val="00747CE8"/>
    <w:rsid w:val="00747DF5"/>
    <w:rsid w:val="00750D23"/>
    <w:rsid w:val="00750D25"/>
    <w:rsid w:val="00751A8D"/>
    <w:rsid w:val="0075340C"/>
    <w:rsid w:val="007543C2"/>
    <w:rsid w:val="00755BDD"/>
    <w:rsid w:val="00756AA0"/>
    <w:rsid w:val="007602DB"/>
    <w:rsid w:val="00760859"/>
    <w:rsid w:val="00761098"/>
    <w:rsid w:val="00761AC8"/>
    <w:rsid w:val="00762D26"/>
    <w:rsid w:val="00763269"/>
    <w:rsid w:val="0076328F"/>
    <w:rsid w:val="00763C34"/>
    <w:rsid w:val="00763CA8"/>
    <w:rsid w:val="00763FDA"/>
    <w:rsid w:val="0076423F"/>
    <w:rsid w:val="007656E8"/>
    <w:rsid w:val="0076708E"/>
    <w:rsid w:val="007708C9"/>
    <w:rsid w:val="00770C16"/>
    <w:rsid w:val="00770C30"/>
    <w:rsid w:val="00772D2A"/>
    <w:rsid w:val="00772E8D"/>
    <w:rsid w:val="0077496F"/>
    <w:rsid w:val="00774B9D"/>
    <w:rsid w:val="00774DCB"/>
    <w:rsid w:val="0077553B"/>
    <w:rsid w:val="0077558F"/>
    <w:rsid w:val="0077591F"/>
    <w:rsid w:val="00776855"/>
    <w:rsid w:val="007805B9"/>
    <w:rsid w:val="007808A9"/>
    <w:rsid w:val="00781811"/>
    <w:rsid w:val="00781F1B"/>
    <w:rsid w:val="00782C91"/>
    <w:rsid w:val="007841AC"/>
    <w:rsid w:val="0078466A"/>
    <w:rsid w:val="007846E5"/>
    <w:rsid w:val="007849BB"/>
    <w:rsid w:val="00784DE2"/>
    <w:rsid w:val="007851DA"/>
    <w:rsid w:val="007853A4"/>
    <w:rsid w:val="007858C5"/>
    <w:rsid w:val="00785E24"/>
    <w:rsid w:val="0078636F"/>
    <w:rsid w:val="00786AE3"/>
    <w:rsid w:val="0078772D"/>
    <w:rsid w:val="00790E5B"/>
    <w:rsid w:val="007935CD"/>
    <w:rsid w:val="00793796"/>
    <w:rsid w:val="00794143"/>
    <w:rsid w:val="00794502"/>
    <w:rsid w:val="00794D18"/>
    <w:rsid w:val="0079535F"/>
    <w:rsid w:val="007955F2"/>
    <w:rsid w:val="00796301"/>
    <w:rsid w:val="00796B7C"/>
    <w:rsid w:val="00797017"/>
    <w:rsid w:val="00797266"/>
    <w:rsid w:val="007978AA"/>
    <w:rsid w:val="00797A6E"/>
    <w:rsid w:val="00797EE3"/>
    <w:rsid w:val="00797FC7"/>
    <w:rsid w:val="007A0F4B"/>
    <w:rsid w:val="007A25A3"/>
    <w:rsid w:val="007A285F"/>
    <w:rsid w:val="007A3ABB"/>
    <w:rsid w:val="007A3BD5"/>
    <w:rsid w:val="007A407C"/>
    <w:rsid w:val="007A44B0"/>
    <w:rsid w:val="007A4744"/>
    <w:rsid w:val="007A58F2"/>
    <w:rsid w:val="007A5AB5"/>
    <w:rsid w:val="007A5B67"/>
    <w:rsid w:val="007A69CC"/>
    <w:rsid w:val="007A7A43"/>
    <w:rsid w:val="007B0473"/>
    <w:rsid w:val="007B0E5B"/>
    <w:rsid w:val="007B1533"/>
    <w:rsid w:val="007B1570"/>
    <w:rsid w:val="007B21DA"/>
    <w:rsid w:val="007B2693"/>
    <w:rsid w:val="007B2801"/>
    <w:rsid w:val="007B2BB5"/>
    <w:rsid w:val="007B3111"/>
    <w:rsid w:val="007B32FA"/>
    <w:rsid w:val="007B389C"/>
    <w:rsid w:val="007B44A4"/>
    <w:rsid w:val="007B497A"/>
    <w:rsid w:val="007B4E53"/>
    <w:rsid w:val="007B5225"/>
    <w:rsid w:val="007B6FFB"/>
    <w:rsid w:val="007C083C"/>
    <w:rsid w:val="007C20B6"/>
    <w:rsid w:val="007C38D4"/>
    <w:rsid w:val="007C3B3A"/>
    <w:rsid w:val="007C3BF9"/>
    <w:rsid w:val="007C4CAE"/>
    <w:rsid w:val="007C4DDA"/>
    <w:rsid w:val="007C4FF6"/>
    <w:rsid w:val="007C516C"/>
    <w:rsid w:val="007C583A"/>
    <w:rsid w:val="007C5CC5"/>
    <w:rsid w:val="007C6B86"/>
    <w:rsid w:val="007C7347"/>
    <w:rsid w:val="007C7B97"/>
    <w:rsid w:val="007D0771"/>
    <w:rsid w:val="007D11A3"/>
    <w:rsid w:val="007D2551"/>
    <w:rsid w:val="007D2DE0"/>
    <w:rsid w:val="007D332E"/>
    <w:rsid w:val="007D34E5"/>
    <w:rsid w:val="007D3824"/>
    <w:rsid w:val="007D3842"/>
    <w:rsid w:val="007D3F36"/>
    <w:rsid w:val="007D40EA"/>
    <w:rsid w:val="007D4816"/>
    <w:rsid w:val="007D5433"/>
    <w:rsid w:val="007D54D7"/>
    <w:rsid w:val="007D5D7A"/>
    <w:rsid w:val="007D630A"/>
    <w:rsid w:val="007E0B40"/>
    <w:rsid w:val="007E0C2C"/>
    <w:rsid w:val="007E17AD"/>
    <w:rsid w:val="007E1E77"/>
    <w:rsid w:val="007E204F"/>
    <w:rsid w:val="007E22CA"/>
    <w:rsid w:val="007E23D1"/>
    <w:rsid w:val="007E2FBA"/>
    <w:rsid w:val="007E30D4"/>
    <w:rsid w:val="007E3188"/>
    <w:rsid w:val="007E3650"/>
    <w:rsid w:val="007E406A"/>
    <w:rsid w:val="007E42FB"/>
    <w:rsid w:val="007E4C38"/>
    <w:rsid w:val="007E64BA"/>
    <w:rsid w:val="007E6A26"/>
    <w:rsid w:val="007E6EB3"/>
    <w:rsid w:val="007E70E3"/>
    <w:rsid w:val="007E7F30"/>
    <w:rsid w:val="007F0234"/>
    <w:rsid w:val="007F05E7"/>
    <w:rsid w:val="007F0D5D"/>
    <w:rsid w:val="007F116A"/>
    <w:rsid w:val="007F189C"/>
    <w:rsid w:val="007F1930"/>
    <w:rsid w:val="007F1D43"/>
    <w:rsid w:val="007F3207"/>
    <w:rsid w:val="007F4249"/>
    <w:rsid w:val="007F43B7"/>
    <w:rsid w:val="007F4A9F"/>
    <w:rsid w:val="007F5A4F"/>
    <w:rsid w:val="007F6147"/>
    <w:rsid w:val="007F7F26"/>
    <w:rsid w:val="007F7F30"/>
    <w:rsid w:val="00800C9D"/>
    <w:rsid w:val="0080145B"/>
    <w:rsid w:val="00802B27"/>
    <w:rsid w:val="008033DD"/>
    <w:rsid w:val="008037A9"/>
    <w:rsid w:val="008039C1"/>
    <w:rsid w:val="00803CD1"/>
    <w:rsid w:val="00803E05"/>
    <w:rsid w:val="00805F03"/>
    <w:rsid w:val="0080610D"/>
    <w:rsid w:val="00806394"/>
    <w:rsid w:val="00806533"/>
    <w:rsid w:val="00806F4A"/>
    <w:rsid w:val="00806F97"/>
    <w:rsid w:val="008076C5"/>
    <w:rsid w:val="00807BD5"/>
    <w:rsid w:val="00810546"/>
    <w:rsid w:val="0081070F"/>
    <w:rsid w:val="0081118B"/>
    <w:rsid w:val="008112A3"/>
    <w:rsid w:val="0081153F"/>
    <w:rsid w:val="00811F28"/>
    <w:rsid w:val="00812342"/>
    <w:rsid w:val="00812487"/>
    <w:rsid w:val="00812FF1"/>
    <w:rsid w:val="00813453"/>
    <w:rsid w:val="0081350A"/>
    <w:rsid w:val="00813598"/>
    <w:rsid w:val="00813DAF"/>
    <w:rsid w:val="008155D4"/>
    <w:rsid w:val="008156EC"/>
    <w:rsid w:val="008156F7"/>
    <w:rsid w:val="00815863"/>
    <w:rsid w:val="00816082"/>
    <w:rsid w:val="0081614E"/>
    <w:rsid w:val="0081766D"/>
    <w:rsid w:val="00817DA5"/>
    <w:rsid w:val="00820797"/>
    <w:rsid w:val="00820DD7"/>
    <w:rsid w:val="00821023"/>
    <w:rsid w:val="008215D3"/>
    <w:rsid w:val="008217DD"/>
    <w:rsid w:val="00821E9A"/>
    <w:rsid w:val="00822BDB"/>
    <w:rsid w:val="00822F50"/>
    <w:rsid w:val="00823C7B"/>
    <w:rsid w:val="008244CF"/>
    <w:rsid w:val="008250AF"/>
    <w:rsid w:val="00825542"/>
    <w:rsid w:val="00827139"/>
    <w:rsid w:val="008274DE"/>
    <w:rsid w:val="00827B30"/>
    <w:rsid w:val="00830732"/>
    <w:rsid w:val="0083084D"/>
    <w:rsid w:val="00830BC7"/>
    <w:rsid w:val="00830EA2"/>
    <w:rsid w:val="008313CA"/>
    <w:rsid w:val="00831F38"/>
    <w:rsid w:val="00833127"/>
    <w:rsid w:val="00833704"/>
    <w:rsid w:val="008338CB"/>
    <w:rsid w:val="008345B5"/>
    <w:rsid w:val="00834C2A"/>
    <w:rsid w:val="00835047"/>
    <w:rsid w:val="00835452"/>
    <w:rsid w:val="00835955"/>
    <w:rsid w:val="008359C2"/>
    <w:rsid w:val="00835DA7"/>
    <w:rsid w:val="00836370"/>
    <w:rsid w:val="00836C0C"/>
    <w:rsid w:val="00836C16"/>
    <w:rsid w:val="00837401"/>
    <w:rsid w:val="008406E4"/>
    <w:rsid w:val="00841447"/>
    <w:rsid w:val="00843011"/>
    <w:rsid w:val="008439F5"/>
    <w:rsid w:val="00844E06"/>
    <w:rsid w:val="00845E84"/>
    <w:rsid w:val="0084606E"/>
    <w:rsid w:val="00846831"/>
    <w:rsid w:val="0084717B"/>
    <w:rsid w:val="008472AF"/>
    <w:rsid w:val="00847568"/>
    <w:rsid w:val="00850018"/>
    <w:rsid w:val="00851A09"/>
    <w:rsid w:val="00852489"/>
    <w:rsid w:val="00852BEE"/>
    <w:rsid w:val="0085404E"/>
    <w:rsid w:val="00854787"/>
    <w:rsid w:val="00854B7A"/>
    <w:rsid w:val="00854B7B"/>
    <w:rsid w:val="008558E5"/>
    <w:rsid w:val="00855DAD"/>
    <w:rsid w:val="008560C7"/>
    <w:rsid w:val="00856547"/>
    <w:rsid w:val="0085753D"/>
    <w:rsid w:val="00861674"/>
    <w:rsid w:val="0086171E"/>
    <w:rsid w:val="008623D9"/>
    <w:rsid w:val="00862726"/>
    <w:rsid w:val="00862937"/>
    <w:rsid w:val="00862A2D"/>
    <w:rsid w:val="00862E09"/>
    <w:rsid w:val="008638E2"/>
    <w:rsid w:val="0086399B"/>
    <w:rsid w:val="00864946"/>
    <w:rsid w:val="00866241"/>
    <w:rsid w:val="00866334"/>
    <w:rsid w:val="008664F7"/>
    <w:rsid w:val="008669AD"/>
    <w:rsid w:val="00866E97"/>
    <w:rsid w:val="00867498"/>
    <w:rsid w:val="00867B2B"/>
    <w:rsid w:val="00867E24"/>
    <w:rsid w:val="00870317"/>
    <w:rsid w:val="0087037A"/>
    <w:rsid w:val="00872530"/>
    <w:rsid w:val="00872953"/>
    <w:rsid w:val="00873C75"/>
    <w:rsid w:val="008754F4"/>
    <w:rsid w:val="008759EA"/>
    <w:rsid w:val="00877F1A"/>
    <w:rsid w:val="00881B6E"/>
    <w:rsid w:val="00882464"/>
    <w:rsid w:val="00882C96"/>
    <w:rsid w:val="00884273"/>
    <w:rsid w:val="0088641E"/>
    <w:rsid w:val="00886836"/>
    <w:rsid w:val="00886D27"/>
    <w:rsid w:val="00886DBD"/>
    <w:rsid w:val="00886FC1"/>
    <w:rsid w:val="0088721F"/>
    <w:rsid w:val="00887563"/>
    <w:rsid w:val="00887826"/>
    <w:rsid w:val="008878B3"/>
    <w:rsid w:val="00887D72"/>
    <w:rsid w:val="008901F2"/>
    <w:rsid w:val="0089078D"/>
    <w:rsid w:val="008915FA"/>
    <w:rsid w:val="00891C2E"/>
    <w:rsid w:val="00891C3E"/>
    <w:rsid w:val="00891F84"/>
    <w:rsid w:val="0089212E"/>
    <w:rsid w:val="00892C8F"/>
    <w:rsid w:val="008939BF"/>
    <w:rsid w:val="00894D2B"/>
    <w:rsid w:val="00895271"/>
    <w:rsid w:val="0089530A"/>
    <w:rsid w:val="00895808"/>
    <w:rsid w:val="00895876"/>
    <w:rsid w:val="008A030E"/>
    <w:rsid w:val="008A138A"/>
    <w:rsid w:val="008A18DD"/>
    <w:rsid w:val="008A2889"/>
    <w:rsid w:val="008A37B7"/>
    <w:rsid w:val="008A3AC7"/>
    <w:rsid w:val="008A3BC2"/>
    <w:rsid w:val="008A40BB"/>
    <w:rsid w:val="008A414C"/>
    <w:rsid w:val="008A615E"/>
    <w:rsid w:val="008A68FF"/>
    <w:rsid w:val="008A698A"/>
    <w:rsid w:val="008A6EA7"/>
    <w:rsid w:val="008A741B"/>
    <w:rsid w:val="008B048B"/>
    <w:rsid w:val="008B295A"/>
    <w:rsid w:val="008B2DCD"/>
    <w:rsid w:val="008B4059"/>
    <w:rsid w:val="008B4273"/>
    <w:rsid w:val="008B5B00"/>
    <w:rsid w:val="008B5C84"/>
    <w:rsid w:val="008B5EEA"/>
    <w:rsid w:val="008B6497"/>
    <w:rsid w:val="008B6522"/>
    <w:rsid w:val="008B6933"/>
    <w:rsid w:val="008B6ED1"/>
    <w:rsid w:val="008C0995"/>
    <w:rsid w:val="008C09BB"/>
    <w:rsid w:val="008C0AB8"/>
    <w:rsid w:val="008C0C9E"/>
    <w:rsid w:val="008C0F1F"/>
    <w:rsid w:val="008C183D"/>
    <w:rsid w:val="008C1F01"/>
    <w:rsid w:val="008C2799"/>
    <w:rsid w:val="008C3A8E"/>
    <w:rsid w:val="008C5AEF"/>
    <w:rsid w:val="008C6567"/>
    <w:rsid w:val="008C6700"/>
    <w:rsid w:val="008C6C5F"/>
    <w:rsid w:val="008C7952"/>
    <w:rsid w:val="008D0613"/>
    <w:rsid w:val="008D06C2"/>
    <w:rsid w:val="008D0A4D"/>
    <w:rsid w:val="008D21F7"/>
    <w:rsid w:val="008D2B07"/>
    <w:rsid w:val="008D476E"/>
    <w:rsid w:val="008D4A2A"/>
    <w:rsid w:val="008D4A7C"/>
    <w:rsid w:val="008D4D78"/>
    <w:rsid w:val="008D54C6"/>
    <w:rsid w:val="008D6A8B"/>
    <w:rsid w:val="008D6CBE"/>
    <w:rsid w:val="008D6DC7"/>
    <w:rsid w:val="008D6ECB"/>
    <w:rsid w:val="008E0065"/>
    <w:rsid w:val="008E081D"/>
    <w:rsid w:val="008E0A01"/>
    <w:rsid w:val="008E0A7D"/>
    <w:rsid w:val="008E3563"/>
    <w:rsid w:val="008E3EDC"/>
    <w:rsid w:val="008E3F46"/>
    <w:rsid w:val="008E561B"/>
    <w:rsid w:val="008E56E7"/>
    <w:rsid w:val="008E6D49"/>
    <w:rsid w:val="008E723D"/>
    <w:rsid w:val="008E76EB"/>
    <w:rsid w:val="008E7D36"/>
    <w:rsid w:val="008F0423"/>
    <w:rsid w:val="008F068E"/>
    <w:rsid w:val="008F093B"/>
    <w:rsid w:val="008F1021"/>
    <w:rsid w:val="008F1591"/>
    <w:rsid w:val="008F1FBA"/>
    <w:rsid w:val="008F2C72"/>
    <w:rsid w:val="008F2CB8"/>
    <w:rsid w:val="008F31C0"/>
    <w:rsid w:val="008F32F5"/>
    <w:rsid w:val="008F36A2"/>
    <w:rsid w:val="008F3D46"/>
    <w:rsid w:val="008F40C2"/>
    <w:rsid w:val="008F4388"/>
    <w:rsid w:val="008F49B3"/>
    <w:rsid w:val="008F56BD"/>
    <w:rsid w:val="008F663B"/>
    <w:rsid w:val="008F6ED3"/>
    <w:rsid w:val="008F6F9E"/>
    <w:rsid w:val="008F742E"/>
    <w:rsid w:val="009007E0"/>
    <w:rsid w:val="00903869"/>
    <w:rsid w:val="0090391C"/>
    <w:rsid w:val="00903976"/>
    <w:rsid w:val="00903FA3"/>
    <w:rsid w:val="00904859"/>
    <w:rsid w:val="0090571C"/>
    <w:rsid w:val="009065DF"/>
    <w:rsid w:val="00907441"/>
    <w:rsid w:val="00907DD4"/>
    <w:rsid w:val="00910196"/>
    <w:rsid w:val="0091032A"/>
    <w:rsid w:val="00910876"/>
    <w:rsid w:val="00910B5F"/>
    <w:rsid w:val="00911737"/>
    <w:rsid w:val="009127CB"/>
    <w:rsid w:val="0091292A"/>
    <w:rsid w:val="00912B51"/>
    <w:rsid w:val="00912E75"/>
    <w:rsid w:val="00913398"/>
    <w:rsid w:val="00914A39"/>
    <w:rsid w:val="0091532F"/>
    <w:rsid w:val="00917D57"/>
    <w:rsid w:val="00917E3A"/>
    <w:rsid w:val="00917FFE"/>
    <w:rsid w:val="009209D6"/>
    <w:rsid w:val="00920AB0"/>
    <w:rsid w:val="00921177"/>
    <w:rsid w:val="00921ACF"/>
    <w:rsid w:val="00922667"/>
    <w:rsid w:val="00922B26"/>
    <w:rsid w:val="00923475"/>
    <w:rsid w:val="009260B2"/>
    <w:rsid w:val="00926A25"/>
    <w:rsid w:val="00926DBA"/>
    <w:rsid w:val="00926EBC"/>
    <w:rsid w:val="00927174"/>
    <w:rsid w:val="009279AE"/>
    <w:rsid w:val="009307B1"/>
    <w:rsid w:val="00932264"/>
    <w:rsid w:val="00932371"/>
    <w:rsid w:val="00932621"/>
    <w:rsid w:val="009326DE"/>
    <w:rsid w:val="00932A5E"/>
    <w:rsid w:val="009339B8"/>
    <w:rsid w:val="00933DBF"/>
    <w:rsid w:val="009356AD"/>
    <w:rsid w:val="00935799"/>
    <w:rsid w:val="00935A12"/>
    <w:rsid w:val="00935C7A"/>
    <w:rsid w:val="0093659A"/>
    <w:rsid w:val="00936A26"/>
    <w:rsid w:val="00937823"/>
    <w:rsid w:val="00937946"/>
    <w:rsid w:val="00937EF1"/>
    <w:rsid w:val="00940D54"/>
    <w:rsid w:val="00941202"/>
    <w:rsid w:val="00941353"/>
    <w:rsid w:val="00941624"/>
    <w:rsid w:val="00941A82"/>
    <w:rsid w:val="00944217"/>
    <w:rsid w:val="009443B5"/>
    <w:rsid w:val="00944847"/>
    <w:rsid w:val="00944AD1"/>
    <w:rsid w:val="00944D21"/>
    <w:rsid w:val="009450C3"/>
    <w:rsid w:val="00945493"/>
    <w:rsid w:val="009455DA"/>
    <w:rsid w:val="00945950"/>
    <w:rsid w:val="00946DB5"/>
    <w:rsid w:val="00947272"/>
    <w:rsid w:val="00951AAD"/>
    <w:rsid w:val="00951D6A"/>
    <w:rsid w:val="009525DC"/>
    <w:rsid w:val="00953A5F"/>
    <w:rsid w:val="00953EA7"/>
    <w:rsid w:val="00954052"/>
    <w:rsid w:val="00954200"/>
    <w:rsid w:val="0095437A"/>
    <w:rsid w:val="009544D6"/>
    <w:rsid w:val="009544F1"/>
    <w:rsid w:val="0095483F"/>
    <w:rsid w:val="009566DC"/>
    <w:rsid w:val="00957206"/>
    <w:rsid w:val="0095750A"/>
    <w:rsid w:val="00957F79"/>
    <w:rsid w:val="00962182"/>
    <w:rsid w:val="0096260C"/>
    <w:rsid w:val="009629DF"/>
    <w:rsid w:val="00962D01"/>
    <w:rsid w:val="00962EAA"/>
    <w:rsid w:val="00963F1A"/>
    <w:rsid w:val="009650AE"/>
    <w:rsid w:val="00965AF4"/>
    <w:rsid w:val="00966114"/>
    <w:rsid w:val="00966DFD"/>
    <w:rsid w:val="00967E9B"/>
    <w:rsid w:val="0097054F"/>
    <w:rsid w:val="00970594"/>
    <w:rsid w:val="00970815"/>
    <w:rsid w:val="00971734"/>
    <w:rsid w:val="00972BB3"/>
    <w:rsid w:val="00972E4B"/>
    <w:rsid w:val="009736E4"/>
    <w:rsid w:val="00974878"/>
    <w:rsid w:val="009758BE"/>
    <w:rsid w:val="00976E6E"/>
    <w:rsid w:val="009773A4"/>
    <w:rsid w:val="009775E4"/>
    <w:rsid w:val="0097789D"/>
    <w:rsid w:val="0098145C"/>
    <w:rsid w:val="009828AB"/>
    <w:rsid w:val="0098320D"/>
    <w:rsid w:val="00983597"/>
    <w:rsid w:val="00983E42"/>
    <w:rsid w:val="00984178"/>
    <w:rsid w:val="009849B0"/>
    <w:rsid w:val="009852BE"/>
    <w:rsid w:val="009857D5"/>
    <w:rsid w:val="00985DD8"/>
    <w:rsid w:val="00985E6E"/>
    <w:rsid w:val="00986703"/>
    <w:rsid w:val="00986A56"/>
    <w:rsid w:val="00986BA9"/>
    <w:rsid w:val="00987D66"/>
    <w:rsid w:val="00990CB5"/>
    <w:rsid w:val="00991105"/>
    <w:rsid w:val="0099189E"/>
    <w:rsid w:val="00991E27"/>
    <w:rsid w:val="00992E09"/>
    <w:rsid w:val="00992ED1"/>
    <w:rsid w:val="00993009"/>
    <w:rsid w:val="00994906"/>
    <w:rsid w:val="00994C7C"/>
    <w:rsid w:val="009950B5"/>
    <w:rsid w:val="00997B4E"/>
    <w:rsid w:val="00997B54"/>
    <w:rsid w:val="009A0245"/>
    <w:rsid w:val="009A0280"/>
    <w:rsid w:val="009A0BB3"/>
    <w:rsid w:val="009A1AB1"/>
    <w:rsid w:val="009A1F65"/>
    <w:rsid w:val="009A23A2"/>
    <w:rsid w:val="009A380E"/>
    <w:rsid w:val="009A387B"/>
    <w:rsid w:val="009A3D62"/>
    <w:rsid w:val="009A4A66"/>
    <w:rsid w:val="009A4CB6"/>
    <w:rsid w:val="009A4F13"/>
    <w:rsid w:val="009A523A"/>
    <w:rsid w:val="009A5F66"/>
    <w:rsid w:val="009A628B"/>
    <w:rsid w:val="009A6689"/>
    <w:rsid w:val="009A6DB8"/>
    <w:rsid w:val="009B00E9"/>
    <w:rsid w:val="009B0FD0"/>
    <w:rsid w:val="009B1B7D"/>
    <w:rsid w:val="009B2112"/>
    <w:rsid w:val="009B2A22"/>
    <w:rsid w:val="009B2C13"/>
    <w:rsid w:val="009B38E1"/>
    <w:rsid w:val="009B3BB2"/>
    <w:rsid w:val="009B47BD"/>
    <w:rsid w:val="009B5349"/>
    <w:rsid w:val="009B5C4E"/>
    <w:rsid w:val="009B5C5C"/>
    <w:rsid w:val="009B67D8"/>
    <w:rsid w:val="009B7E35"/>
    <w:rsid w:val="009B7F32"/>
    <w:rsid w:val="009C0AC8"/>
    <w:rsid w:val="009C3035"/>
    <w:rsid w:val="009C3B25"/>
    <w:rsid w:val="009C670D"/>
    <w:rsid w:val="009C734A"/>
    <w:rsid w:val="009C74C1"/>
    <w:rsid w:val="009C78BF"/>
    <w:rsid w:val="009D03A6"/>
    <w:rsid w:val="009D069F"/>
    <w:rsid w:val="009D0C96"/>
    <w:rsid w:val="009D124C"/>
    <w:rsid w:val="009D1F1A"/>
    <w:rsid w:val="009D1F47"/>
    <w:rsid w:val="009D320D"/>
    <w:rsid w:val="009D496A"/>
    <w:rsid w:val="009D4C56"/>
    <w:rsid w:val="009D5C1B"/>
    <w:rsid w:val="009D6359"/>
    <w:rsid w:val="009D6871"/>
    <w:rsid w:val="009D6FB1"/>
    <w:rsid w:val="009D719B"/>
    <w:rsid w:val="009D7588"/>
    <w:rsid w:val="009D7D97"/>
    <w:rsid w:val="009E00E1"/>
    <w:rsid w:val="009E01C8"/>
    <w:rsid w:val="009E0A63"/>
    <w:rsid w:val="009E10B2"/>
    <w:rsid w:val="009E1629"/>
    <w:rsid w:val="009E1BAF"/>
    <w:rsid w:val="009E1E9A"/>
    <w:rsid w:val="009E1EB6"/>
    <w:rsid w:val="009E2CA5"/>
    <w:rsid w:val="009E3BE0"/>
    <w:rsid w:val="009E3CD0"/>
    <w:rsid w:val="009E3D1B"/>
    <w:rsid w:val="009E3E01"/>
    <w:rsid w:val="009E3E64"/>
    <w:rsid w:val="009E43D1"/>
    <w:rsid w:val="009E4B50"/>
    <w:rsid w:val="009E62FE"/>
    <w:rsid w:val="009E6785"/>
    <w:rsid w:val="009E6858"/>
    <w:rsid w:val="009E6D77"/>
    <w:rsid w:val="009E6FE2"/>
    <w:rsid w:val="009E7A73"/>
    <w:rsid w:val="009E7EB3"/>
    <w:rsid w:val="009F0270"/>
    <w:rsid w:val="009F0573"/>
    <w:rsid w:val="009F209F"/>
    <w:rsid w:val="009F2489"/>
    <w:rsid w:val="009F261C"/>
    <w:rsid w:val="009F274A"/>
    <w:rsid w:val="009F2751"/>
    <w:rsid w:val="009F33D7"/>
    <w:rsid w:val="009F3F13"/>
    <w:rsid w:val="009F4C5C"/>
    <w:rsid w:val="009F51BA"/>
    <w:rsid w:val="009F55DC"/>
    <w:rsid w:val="009F567D"/>
    <w:rsid w:val="009F7068"/>
    <w:rsid w:val="009F7E0C"/>
    <w:rsid w:val="009F7E1F"/>
    <w:rsid w:val="00A00798"/>
    <w:rsid w:val="00A016C9"/>
    <w:rsid w:val="00A01724"/>
    <w:rsid w:val="00A019B3"/>
    <w:rsid w:val="00A02448"/>
    <w:rsid w:val="00A02DAB"/>
    <w:rsid w:val="00A03817"/>
    <w:rsid w:val="00A04FA5"/>
    <w:rsid w:val="00A0505D"/>
    <w:rsid w:val="00A05073"/>
    <w:rsid w:val="00A06554"/>
    <w:rsid w:val="00A06BB6"/>
    <w:rsid w:val="00A102B7"/>
    <w:rsid w:val="00A111B6"/>
    <w:rsid w:val="00A11EDF"/>
    <w:rsid w:val="00A13EAC"/>
    <w:rsid w:val="00A1566C"/>
    <w:rsid w:val="00A15F80"/>
    <w:rsid w:val="00A160AC"/>
    <w:rsid w:val="00A1644D"/>
    <w:rsid w:val="00A167E4"/>
    <w:rsid w:val="00A2065D"/>
    <w:rsid w:val="00A214EE"/>
    <w:rsid w:val="00A2226B"/>
    <w:rsid w:val="00A22701"/>
    <w:rsid w:val="00A22792"/>
    <w:rsid w:val="00A227A5"/>
    <w:rsid w:val="00A23A17"/>
    <w:rsid w:val="00A23C7A"/>
    <w:rsid w:val="00A2440A"/>
    <w:rsid w:val="00A2449A"/>
    <w:rsid w:val="00A252BC"/>
    <w:rsid w:val="00A25715"/>
    <w:rsid w:val="00A26125"/>
    <w:rsid w:val="00A27454"/>
    <w:rsid w:val="00A305AC"/>
    <w:rsid w:val="00A30B5C"/>
    <w:rsid w:val="00A316EF"/>
    <w:rsid w:val="00A31721"/>
    <w:rsid w:val="00A31D80"/>
    <w:rsid w:val="00A329B6"/>
    <w:rsid w:val="00A3374D"/>
    <w:rsid w:val="00A33834"/>
    <w:rsid w:val="00A34294"/>
    <w:rsid w:val="00A3471F"/>
    <w:rsid w:val="00A34B2E"/>
    <w:rsid w:val="00A34C13"/>
    <w:rsid w:val="00A34FD1"/>
    <w:rsid w:val="00A35597"/>
    <w:rsid w:val="00A35EB2"/>
    <w:rsid w:val="00A36348"/>
    <w:rsid w:val="00A367AE"/>
    <w:rsid w:val="00A36DAF"/>
    <w:rsid w:val="00A36E9B"/>
    <w:rsid w:val="00A41D86"/>
    <w:rsid w:val="00A43532"/>
    <w:rsid w:val="00A44403"/>
    <w:rsid w:val="00A45131"/>
    <w:rsid w:val="00A478DA"/>
    <w:rsid w:val="00A50030"/>
    <w:rsid w:val="00A5049D"/>
    <w:rsid w:val="00A510A0"/>
    <w:rsid w:val="00A51BB3"/>
    <w:rsid w:val="00A52ED5"/>
    <w:rsid w:val="00A53A98"/>
    <w:rsid w:val="00A54ECE"/>
    <w:rsid w:val="00A55912"/>
    <w:rsid w:val="00A56A38"/>
    <w:rsid w:val="00A574D5"/>
    <w:rsid w:val="00A57863"/>
    <w:rsid w:val="00A5787E"/>
    <w:rsid w:val="00A57B06"/>
    <w:rsid w:val="00A60A1A"/>
    <w:rsid w:val="00A60B67"/>
    <w:rsid w:val="00A60C5B"/>
    <w:rsid w:val="00A615D1"/>
    <w:rsid w:val="00A61B19"/>
    <w:rsid w:val="00A6255F"/>
    <w:rsid w:val="00A63DCE"/>
    <w:rsid w:val="00A64688"/>
    <w:rsid w:val="00A647E3"/>
    <w:rsid w:val="00A65040"/>
    <w:rsid w:val="00A6532F"/>
    <w:rsid w:val="00A66DDA"/>
    <w:rsid w:val="00A67F2B"/>
    <w:rsid w:val="00A70F6E"/>
    <w:rsid w:val="00A72A84"/>
    <w:rsid w:val="00A72D17"/>
    <w:rsid w:val="00A7305E"/>
    <w:rsid w:val="00A73399"/>
    <w:rsid w:val="00A73527"/>
    <w:rsid w:val="00A73729"/>
    <w:rsid w:val="00A73C9E"/>
    <w:rsid w:val="00A73ECB"/>
    <w:rsid w:val="00A74845"/>
    <w:rsid w:val="00A74B34"/>
    <w:rsid w:val="00A7542D"/>
    <w:rsid w:val="00A756BD"/>
    <w:rsid w:val="00A75C78"/>
    <w:rsid w:val="00A75E2E"/>
    <w:rsid w:val="00A7607D"/>
    <w:rsid w:val="00A80626"/>
    <w:rsid w:val="00A80E86"/>
    <w:rsid w:val="00A819CA"/>
    <w:rsid w:val="00A81D60"/>
    <w:rsid w:val="00A81F48"/>
    <w:rsid w:val="00A82221"/>
    <w:rsid w:val="00A835C8"/>
    <w:rsid w:val="00A83846"/>
    <w:rsid w:val="00A83AC6"/>
    <w:rsid w:val="00A84CE0"/>
    <w:rsid w:val="00A84DF5"/>
    <w:rsid w:val="00A8539B"/>
    <w:rsid w:val="00A85906"/>
    <w:rsid w:val="00A85E52"/>
    <w:rsid w:val="00A86101"/>
    <w:rsid w:val="00A8680B"/>
    <w:rsid w:val="00A868A6"/>
    <w:rsid w:val="00A86995"/>
    <w:rsid w:val="00A86E41"/>
    <w:rsid w:val="00A874C4"/>
    <w:rsid w:val="00A87FE3"/>
    <w:rsid w:val="00A90B3E"/>
    <w:rsid w:val="00A90D31"/>
    <w:rsid w:val="00A93212"/>
    <w:rsid w:val="00A93872"/>
    <w:rsid w:val="00A941B4"/>
    <w:rsid w:val="00A94DCB"/>
    <w:rsid w:val="00A9551C"/>
    <w:rsid w:val="00A9556C"/>
    <w:rsid w:val="00A95CFE"/>
    <w:rsid w:val="00A969BB"/>
    <w:rsid w:val="00A97065"/>
    <w:rsid w:val="00A974A1"/>
    <w:rsid w:val="00AA096A"/>
    <w:rsid w:val="00AA0DFC"/>
    <w:rsid w:val="00AA111D"/>
    <w:rsid w:val="00AA193F"/>
    <w:rsid w:val="00AA1DF4"/>
    <w:rsid w:val="00AA20D1"/>
    <w:rsid w:val="00AA25EF"/>
    <w:rsid w:val="00AA2D03"/>
    <w:rsid w:val="00AA3057"/>
    <w:rsid w:val="00AA3235"/>
    <w:rsid w:val="00AA46F3"/>
    <w:rsid w:val="00AA48DA"/>
    <w:rsid w:val="00AA49BC"/>
    <w:rsid w:val="00AA4A1B"/>
    <w:rsid w:val="00AA5012"/>
    <w:rsid w:val="00AA5555"/>
    <w:rsid w:val="00AA573C"/>
    <w:rsid w:val="00AA61D7"/>
    <w:rsid w:val="00AA6477"/>
    <w:rsid w:val="00AA7179"/>
    <w:rsid w:val="00AA797F"/>
    <w:rsid w:val="00AB0608"/>
    <w:rsid w:val="00AB0643"/>
    <w:rsid w:val="00AB0968"/>
    <w:rsid w:val="00AB1018"/>
    <w:rsid w:val="00AB148E"/>
    <w:rsid w:val="00AB1500"/>
    <w:rsid w:val="00AB1810"/>
    <w:rsid w:val="00AB18BC"/>
    <w:rsid w:val="00AB19A8"/>
    <w:rsid w:val="00AB1E2B"/>
    <w:rsid w:val="00AB241B"/>
    <w:rsid w:val="00AB283A"/>
    <w:rsid w:val="00AB2B6C"/>
    <w:rsid w:val="00AB32DC"/>
    <w:rsid w:val="00AB421B"/>
    <w:rsid w:val="00AB5E87"/>
    <w:rsid w:val="00AB6319"/>
    <w:rsid w:val="00AB6F7D"/>
    <w:rsid w:val="00AB7CE0"/>
    <w:rsid w:val="00AB7F6E"/>
    <w:rsid w:val="00AC0687"/>
    <w:rsid w:val="00AC08A9"/>
    <w:rsid w:val="00AC1C67"/>
    <w:rsid w:val="00AC2482"/>
    <w:rsid w:val="00AC2A28"/>
    <w:rsid w:val="00AC4670"/>
    <w:rsid w:val="00AC4A0C"/>
    <w:rsid w:val="00AC4BCE"/>
    <w:rsid w:val="00AC4ED3"/>
    <w:rsid w:val="00AC4F4A"/>
    <w:rsid w:val="00AC521E"/>
    <w:rsid w:val="00AC53D7"/>
    <w:rsid w:val="00AC54B4"/>
    <w:rsid w:val="00AC6D7C"/>
    <w:rsid w:val="00AC76B4"/>
    <w:rsid w:val="00AD03CF"/>
    <w:rsid w:val="00AD145A"/>
    <w:rsid w:val="00AD1FAB"/>
    <w:rsid w:val="00AD3513"/>
    <w:rsid w:val="00AD368F"/>
    <w:rsid w:val="00AD41D9"/>
    <w:rsid w:val="00AD441C"/>
    <w:rsid w:val="00AD45C9"/>
    <w:rsid w:val="00AD49B4"/>
    <w:rsid w:val="00AD534E"/>
    <w:rsid w:val="00AD60B4"/>
    <w:rsid w:val="00AD62AF"/>
    <w:rsid w:val="00AD68AD"/>
    <w:rsid w:val="00AD6D4E"/>
    <w:rsid w:val="00AD7243"/>
    <w:rsid w:val="00AD773D"/>
    <w:rsid w:val="00AE1A45"/>
    <w:rsid w:val="00AE1EA3"/>
    <w:rsid w:val="00AE29B2"/>
    <w:rsid w:val="00AE2C9B"/>
    <w:rsid w:val="00AE2E7B"/>
    <w:rsid w:val="00AE3FE8"/>
    <w:rsid w:val="00AE496C"/>
    <w:rsid w:val="00AE4A1B"/>
    <w:rsid w:val="00AE4B26"/>
    <w:rsid w:val="00AE4E0F"/>
    <w:rsid w:val="00AE5839"/>
    <w:rsid w:val="00AE5A38"/>
    <w:rsid w:val="00AE69BF"/>
    <w:rsid w:val="00AE69C4"/>
    <w:rsid w:val="00AE771C"/>
    <w:rsid w:val="00AF0DB8"/>
    <w:rsid w:val="00AF0EF4"/>
    <w:rsid w:val="00AF116B"/>
    <w:rsid w:val="00AF14A0"/>
    <w:rsid w:val="00AF1AA8"/>
    <w:rsid w:val="00AF26AC"/>
    <w:rsid w:val="00AF2B2E"/>
    <w:rsid w:val="00AF32CD"/>
    <w:rsid w:val="00AF3677"/>
    <w:rsid w:val="00AF47BE"/>
    <w:rsid w:val="00AF4B54"/>
    <w:rsid w:val="00AF4CDE"/>
    <w:rsid w:val="00AF54FB"/>
    <w:rsid w:val="00AF6610"/>
    <w:rsid w:val="00AF69BF"/>
    <w:rsid w:val="00AF7D90"/>
    <w:rsid w:val="00B008AA"/>
    <w:rsid w:val="00B01425"/>
    <w:rsid w:val="00B01A75"/>
    <w:rsid w:val="00B01EBA"/>
    <w:rsid w:val="00B02B2B"/>
    <w:rsid w:val="00B02E7C"/>
    <w:rsid w:val="00B02FE9"/>
    <w:rsid w:val="00B038B8"/>
    <w:rsid w:val="00B04775"/>
    <w:rsid w:val="00B04B17"/>
    <w:rsid w:val="00B04F3F"/>
    <w:rsid w:val="00B05AB8"/>
    <w:rsid w:val="00B05D7E"/>
    <w:rsid w:val="00B05F49"/>
    <w:rsid w:val="00B05FC1"/>
    <w:rsid w:val="00B061E0"/>
    <w:rsid w:val="00B07C78"/>
    <w:rsid w:val="00B1085E"/>
    <w:rsid w:val="00B10870"/>
    <w:rsid w:val="00B10B48"/>
    <w:rsid w:val="00B113E7"/>
    <w:rsid w:val="00B11A56"/>
    <w:rsid w:val="00B11E69"/>
    <w:rsid w:val="00B11F39"/>
    <w:rsid w:val="00B1208C"/>
    <w:rsid w:val="00B12868"/>
    <w:rsid w:val="00B128D8"/>
    <w:rsid w:val="00B12C14"/>
    <w:rsid w:val="00B12EF3"/>
    <w:rsid w:val="00B13157"/>
    <w:rsid w:val="00B13263"/>
    <w:rsid w:val="00B13D28"/>
    <w:rsid w:val="00B140D5"/>
    <w:rsid w:val="00B142D6"/>
    <w:rsid w:val="00B149A8"/>
    <w:rsid w:val="00B15125"/>
    <w:rsid w:val="00B160DE"/>
    <w:rsid w:val="00B16AE0"/>
    <w:rsid w:val="00B16CE2"/>
    <w:rsid w:val="00B17CA5"/>
    <w:rsid w:val="00B17EAE"/>
    <w:rsid w:val="00B20C27"/>
    <w:rsid w:val="00B21447"/>
    <w:rsid w:val="00B22572"/>
    <w:rsid w:val="00B22CCB"/>
    <w:rsid w:val="00B22E5A"/>
    <w:rsid w:val="00B23B6B"/>
    <w:rsid w:val="00B246AF"/>
    <w:rsid w:val="00B25590"/>
    <w:rsid w:val="00B2591B"/>
    <w:rsid w:val="00B26256"/>
    <w:rsid w:val="00B27629"/>
    <w:rsid w:val="00B27A63"/>
    <w:rsid w:val="00B27B9E"/>
    <w:rsid w:val="00B27C9D"/>
    <w:rsid w:val="00B303E5"/>
    <w:rsid w:val="00B305C1"/>
    <w:rsid w:val="00B310A6"/>
    <w:rsid w:val="00B31C30"/>
    <w:rsid w:val="00B331E4"/>
    <w:rsid w:val="00B34008"/>
    <w:rsid w:val="00B341FD"/>
    <w:rsid w:val="00B34331"/>
    <w:rsid w:val="00B34406"/>
    <w:rsid w:val="00B35467"/>
    <w:rsid w:val="00B35484"/>
    <w:rsid w:val="00B35751"/>
    <w:rsid w:val="00B35CE5"/>
    <w:rsid w:val="00B366DD"/>
    <w:rsid w:val="00B36732"/>
    <w:rsid w:val="00B36DC8"/>
    <w:rsid w:val="00B3744F"/>
    <w:rsid w:val="00B37E0C"/>
    <w:rsid w:val="00B37E5C"/>
    <w:rsid w:val="00B40950"/>
    <w:rsid w:val="00B40997"/>
    <w:rsid w:val="00B40B13"/>
    <w:rsid w:val="00B4199B"/>
    <w:rsid w:val="00B41EE2"/>
    <w:rsid w:val="00B43AA7"/>
    <w:rsid w:val="00B44C71"/>
    <w:rsid w:val="00B44D8F"/>
    <w:rsid w:val="00B45384"/>
    <w:rsid w:val="00B454E9"/>
    <w:rsid w:val="00B462FC"/>
    <w:rsid w:val="00B473F5"/>
    <w:rsid w:val="00B477F1"/>
    <w:rsid w:val="00B47C55"/>
    <w:rsid w:val="00B506E1"/>
    <w:rsid w:val="00B5074D"/>
    <w:rsid w:val="00B51CB6"/>
    <w:rsid w:val="00B53165"/>
    <w:rsid w:val="00B53FA7"/>
    <w:rsid w:val="00B546AC"/>
    <w:rsid w:val="00B54CE5"/>
    <w:rsid w:val="00B54FE9"/>
    <w:rsid w:val="00B55A6F"/>
    <w:rsid w:val="00B5602C"/>
    <w:rsid w:val="00B577C9"/>
    <w:rsid w:val="00B60A9F"/>
    <w:rsid w:val="00B616C1"/>
    <w:rsid w:val="00B62C3F"/>
    <w:rsid w:val="00B62DDE"/>
    <w:rsid w:val="00B63530"/>
    <w:rsid w:val="00B6381B"/>
    <w:rsid w:val="00B64430"/>
    <w:rsid w:val="00B64969"/>
    <w:rsid w:val="00B659A6"/>
    <w:rsid w:val="00B6616D"/>
    <w:rsid w:val="00B666C2"/>
    <w:rsid w:val="00B6671C"/>
    <w:rsid w:val="00B6675A"/>
    <w:rsid w:val="00B669F9"/>
    <w:rsid w:val="00B7010D"/>
    <w:rsid w:val="00B70479"/>
    <w:rsid w:val="00B709EF"/>
    <w:rsid w:val="00B714AB"/>
    <w:rsid w:val="00B71DEE"/>
    <w:rsid w:val="00B727EF"/>
    <w:rsid w:val="00B72990"/>
    <w:rsid w:val="00B72AFE"/>
    <w:rsid w:val="00B72D44"/>
    <w:rsid w:val="00B72DEA"/>
    <w:rsid w:val="00B73A6D"/>
    <w:rsid w:val="00B7428B"/>
    <w:rsid w:val="00B742AF"/>
    <w:rsid w:val="00B74329"/>
    <w:rsid w:val="00B7538D"/>
    <w:rsid w:val="00B75A48"/>
    <w:rsid w:val="00B75A60"/>
    <w:rsid w:val="00B8060F"/>
    <w:rsid w:val="00B80B91"/>
    <w:rsid w:val="00B81686"/>
    <w:rsid w:val="00B81E28"/>
    <w:rsid w:val="00B8385C"/>
    <w:rsid w:val="00B83927"/>
    <w:rsid w:val="00B83FDD"/>
    <w:rsid w:val="00B84E78"/>
    <w:rsid w:val="00B8507A"/>
    <w:rsid w:val="00B85A7B"/>
    <w:rsid w:val="00B85FE8"/>
    <w:rsid w:val="00B86552"/>
    <w:rsid w:val="00B867E5"/>
    <w:rsid w:val="00B8705A"/>
    <w:rsid w:val="00B8714C"/>
    <w:rsid w:val="00B916F8"/>
    <w:rsid w:val="00B92084"/>
    <w:rsid w:val="00B92144"/>
    <w:rsid w:val="00B92931"/>
    <w:rsid w:val="00B934B2"/>
    <w:rsid w:val="00B93F2B"/>
    <w:rsid w:val="00B94E85"/>
    <w:rsid w:val="00B9553C"/>
    <w:rsid w:val="00B9604B"/>
    <w:rsid w:val="00B9678F"/>
    <w:rsid w:val="00B97870"/>
    <w:rsid w:val="00BA03D8"/>
    <w:rsid w:val="00BA15EB"/>
    <w:rsid w:val="00BA1F6B"/>
    <w:rsid w:val="00BA207C"/>
    <w:rsid w:val="00BA2AEE"/>
    <w:rsid w:val="00BA2D67"/>
    <w:rsid w:val="00BA3DAE"/>
    <w:rsid w:val="00BA3E5E"/>
    <w:rsid w:val="00BA6A5D"/>
    <w:rsid w:val="00BA6A78"/>
    <w:rsid w:val="00BA6B9D"/>
    <w:rsid w:val="00BA6E0E"/>
    <w:rsid w:val="00BA783F"/>
    <w:rsid w:val="00BB04DF"/>
    <w:rsid w:val="00BB0A91"/>
    <w:rsid w:val="00BB0BA1"/>
    <w:rsid w:val="00BB1CBC"/>
    <w:rsid w:val="00BB5002"/>
    <w:rsid w:val="00BB6733"/>
    <w:rsid w:val="00BB6869"/>
    <w:rsid w:val="00BB73BF"/>
    <w:rsid w:val="00BB7AD7"/>
    <w:rsid w:val="00BC0DAD"/>
    <w:rsid w:val="00BC2B52"/>
    <w:rsid w:val="00BC3696"/>
    <w:rsid w:val="00BC3F31"/>
    <w:rsid w:val="00BC43E5"/>
    <w:rsid w:val="00BC54E3"/>
    <w:rsid w:val="00BC6882"/>
    <w:rsid w:val="00BC7122"/>
    <w:rsid w:val="00BC7237"/>
    <w:rsid w:val="00BD003F"/>
    <w:rsid w:val="00BD0242"/>
    <w:rsid w:val="00BD025D"/>
    <w:rsid w:val="00BD0CDC"/>
    <w:rsid w:val="00BD0DA9"/>
    <w:rsid w:val="00BD164A"/>
    <w:rsid w:val="00BD1E9E"/>
    <w:rsid w:val="00BD20BD"/>
    <w:rsid w:val="00BD2AE1"/>
    <w:rsid w:val="00BD362E"/>
    <w:rsid w:val="00BD36E3"/>
    <w:rsid w:val="00BD391B"/>
    <w:rsid w:val="00BD42C2"/>
    <w:rsid w:val="00BD4FDC"/>
    <w:rsid w:val="00BD5813"/>
    <w:rsid w:val="00BD598D"/>
    <w:rsid w:val="00BD60E5"/>
    <w:rsid w:val="00BD690A"/>
    <w:rsid w:val="00BD7753"/>
    <w:rsid w:val="00BE0193"/>
    <w:rsid w:val="00BE07BD"/>
    <w:rsid w:val="00BE0B3B"/>
    <w:rsid w:val="00BE0EA8"/>
    <w:rsid w:val="00BE1B24"/>
    <w:rsid w:val="00BE3677"/>
    <w:rsid w:val="00BE4FF4"/>
    <w:rsid w:val="00BE633C"/>
    <w:rsid w:val="00BE6CA3"/>
    <w:rsid w:val="00BE6F70"/>
    <w:rsid w:val="00BE706F"/>
    <w:rsid w:val="00BE7189"/>
    <w:rsid w:val="00BE7414"/>
    <w:rsid w:val="00BF021C"/>
    <w:rsid w:val="00BF039F"/>
    <w:rsid w:val="00BF0962"/>
    <w:rsid w:val="00BF12BD"/>
    <w:rsid w:val="00BF160B"/>
    <w:rsid w:val="00BF2611"/>
    <w:rsid w:val="00BF318E"/>
    <w:rsid w:val="00BF3674"/>
    <w:rsid w:val="00BF4A56"/>
    <w:rsid w:val="00BF5F80"/>
    <w:rsid w:val="00BF5FBE"/>
    <w:rsid w:val="00BF644D"/>
    <w:rsid w:val="00BF797E"/>
    <w:rsid w:val="00BF7DB0"/>
    <w:rsid w:val="00C005BE"/>
    <w:rsid w:val="00C007FE"/>
    <w:rsid w:val="00C0172F"/>
    <w:rsid w:val="00C0555A"/>
    <w:rsid w:val="00C05E51"/>
    <w:rsid w:val="00C078A9"/>
    <w:rsid w:val="00C07AE5"/>
    <w:rsid w:val="00C10E78"/>
    <w:rsid w:val="00C11695"/>
    <w:rsid w:val="00C1181C"/>
    <w:rsid w:val="00C11CB7"/>
    <w:rsid w:val="00C1207F"/>
    <w:rsid w:val="00C13D1C"/>
    <w:rsid w:val="00C13FB5"/>
    <w:rsid w:val="00C1439E"/>
    <w:rsid w:val="00C145C9"/>
    <w:rsid w:val="00C15C24"/>
    <w:rsid w:val="00C163CB"/>
    <w:rsid w:val="00C17AE4"/>
    <w:rsid w:val="00C17E98"/>
    <w:rsid w:val="00C17F20"/>
    <w:rsid w:val="00C20218"/>
    <w:rsid w:val="00C2031B"/>
    <w:rsid w:val="00C20EC0"/>
    <w:rsid w:val="00C2148F"/>
    <w:rsid w:val="00C22A7D"/>
    <w:rsid w:val="00C23077"/>
    <w:rsid w:val="00C238D1"/>
    <w:rsid w:val="00C23B93"/>
    <w:rsid w:val="00C24E5D"/>
    <w:rsid w:val="00C251F7"/>
    <w:rsid w:val="00C252E8"/>
    <w:rsid w:val="00C2533C"/>
    <w:rsid w:val="00C25731"/>
    <w:rsid w:val="00C25E38"/>
    <w:rsid w:val="00C25E78"/>
    <w:rsid w:val="00C26C58"/>
    <w:rsid w:val="00C26F8D"/>
    <w:rsid w:val="00C26FCA"/>
    <w:rsid w:val="00C3050E"/>
    <w:rsid w:val="00C30590"/>
    <w:rsid w:val="00C30C9C"/>
    <w:rsid w:val="00C3194E"/>
    <w:rsid w:val="00C31EC7"/>
    <w:rsid w:val="00C3246F"/>
    <w:rsid w:val="00C3345F"/>
    <w:rsid w:val="00C33768"/>
    <w:rsid w:val="00C33E0A"/>
    <w:rsid w:val="00C34264"/>
    <w:rsid w:val="00C34DEF"/>
    <w:rsid w:val="00C34ECB"/>
    <w:rsid w:val="00C36236"/>
    <w:rsid w:val="00C366F2"/>
    <w:rsid w:val="00C36B1C"/>
    <w:rsid w:val="00C36B9E"/>
    <w:rsid w:val="00C37485"/>
    <w:rsid w:val="00C406D2"/>
    <w:rsid w:val="00C415BE"/>
    <w:rsid w:val="00C41C16"/>
    <w:rsid w:val="00C428A1"/>
    <w:rsid w:val="00C42C0D"/>
    <w:rsid w:val="00C42DCA"/>
    <w:rsid w:val="00C46104"/>
    <w:rsid w:val="00C47215"/>
    <w:rsid w:val="00C50D97"/>
    <w:rsid w:val="00C513E3"/>
    <w:rsid w:val="00C516BB"/>
    <w:rsid w:val="00C51C65"/>
    <w:rsid w:val="00C51CD0"/>
    <w:rsid w:val="00C51DDD"/>
    <w:rsid w:val="00C54062"/>
    <w:rsid w:val="00C54705"/>
    <w:rsid w:val="00C5493E"/>
    <w:rsid w:val="00C55001"/>
    <w:rsid w:val="00C551E2"/>
    <w:rsid w:val="00C5535D"/>
    <w:rsid w:val="00C5553D"/>
    <w:rsid w:val="00C6103D"/>
    <w:rsid w:val="00C63324"/>
    <w:rsid w:val="00C63419"/>
    <w:rsid w:val="00C63715"/>
    <w:rsid w:val="00C639A9"/>
    <w:rsid w:val="00C64AC3"/>
    <w:rsid w:val="00C64D96"/>
    <w:rsid w:val="00C65F78"/>
    <w:rsid w:val="00C66189"/>
    <w:rsid w:val="00C66268"/>
    <w:rsid w:val="00C66782"/>
    <w:rsid w:val="00C6679D"/>
    <w:rsid w:val="00C66F20"/>
    <w:rsid w:val="00C7096C"/>
    <w:rsid w:val="00C70EE4"/>
    <w:rsid w:val="00C7166C"/>
    <w:rsid w:val="00C72355"/>
    <w:rsid w:val="00C73E68"/>
    <w:rsid w:val="00C74D7E"/>
    <w:rsid w:val="00C74E9A"/>
    <w:rsid w:val="00C75DC2"/>
    <w:rsid w:val="00C76E7D"/>
    <w:rsid w:val="00C77780"/>
    <w:rsid w:val="00C806E1"/>
    <w:rsid w:val="00C80779"/>
    <w:rsid w:val="00C80A2F"/>
    <w:rsid w:val="00C80B09"/>
    <w:rsid w:val="00C80FEE"/>
    <w:rsid w:val="00C8137E"/>
    <w:rsid w:val="00C81B06"/>
    <w:rsid w:val="00C82CE5"/>
    <w:rsid w:val="00C82E8A"/>
    <w:rsid w:val="00C83F08"/>
    <w:rsid w:val="00C85003"/>
    <w:rsid w:val="00C8556B"/>
    <w:rsid w:val="00C867E2"/>
    <w:rsid w:val="00C875C2"/>
    <w:rsid w:val="00C90465"/>
    <w:rsid w:val="00C91325"/>
    <w:rsid w:val="00C91BAC"/>
    <w:rsid w:val="00C92D4A"/>
    <w:rsid w:val="00C92DBF"/>
    <w:rsid w:val="00C94513"/>
    <w:rsid w:val="00C94783"/>
    <w:rsid w:val="00C96327"/>
    <w:rsid w:val="00CA0878"/>
    <w:rsid w:val="00CA0A97"/>
    <w:rsid w:val="00CA247B"/>
    <w:rsid w:val="00CA28E5"/>
    <w:rsid w:val="00CA477F"/>
    <w:rsid w:val="00CA4DB3"/>
    <w:rsid w:val="00CA5E23"/>
    <w:rsid w:val="00CA603F"/>
    <w:rsid w:val="00CA64EF"/>
    <w:rsid w:val="00CA7FBF"/>
    <w:rsid w:val="00CB1D87"/>
    <w:rsid w:val="00CB34C6"/>
    <w:rsid w:val="00CB5577"/>
    <w:rsid w:val="00CB6600"/>
    <w:rsid w:val="00CB7D24"/>
    <w:rsid w:val="00CC052A"/>
    <w:rsid w:val="00CC06C2"/>
    <w:rsid w:val="00CC0F26"/>
    <w:rsid w:val="00CC1898"/>
    <w:rsid w:val="00CC1DE6"/>
    <w:rsid w:val="00CC227E"/>
    <w:rsid w:val="00CC2D0B"/>
    <w:rsid w:val="00CC304F"/>
    <w:rsid w:val="00CC3065"/>
    <w:rsid w:val="00CC34FF"/>
    <w:rsid w:val="00CC372C"/>
    <w:rsid w:val="00CC3A02"/>
    <w:rsid w:val="00CC3B26"/>
    <w:rsid w:val="00CC4845"/>
    <w:rsid w:val="00CC4A8F"/>
    <w:rsid w:val="00CC4B70"/>
    <w:rsid w:val="00CC55AC"/>
    <w:rsid w:val="00CC6F22"/>
    <w:rsid w:val="00CC7567"/>
    <w:rsid w:val="00CC77F9"/>
    <w:rsid w:val="00CD0A5E"/>
    <w:rsid w:val="00CD0ED3"/>
    <w:rsid w:val="00CD0EF3"/>
    <w:rsid w:val="00CD0FA8"/>
    <w:rsid w:val="00CD15AA"/>
    <w:rsid w:val="00CD1A23"/>
    <w:rsid w:val="00CD2161"/>
    <w:rsid w:val="00CD271C"/>
    <w:rsid w:val="00CD3569"/>
    <w:rsid w:val="00CD3D4A"/>
    <w:rsid w:val="00CD43B7"/>
    <w:rsid w:val="00CD482A"/>
    <w:rsid w:val="00CD4AF9"/>
    <w:rsid w:val="00CD5BF4"/>
    <w:rsid w:val="00CD605E"/>
    <w:rsid w:val="00CD6808"/>
    <w:rsid w:val="00CD6945"/>
    <w:rsid w:val="00CD78DA"/>
    <w:rsid w:val="00CE04D6"/>
    <w:rsid w:val="00CE0EFA"/>
    <w:rsid w:val="00CE10E6"/>
    <w:rsid w:val="00CE1151"/>
    <w:rsid w:val="00CE203F"/>
    <w:rsid w:val="00CE31A2"/>
    <w:rsid w:val="00CE3FD2"/>
    <w:rsid w:val="00CE4E6F"/>
    <w:rsid w:val="00CE7196"/>
    <w:rsid w:val="00CE71C4"/>
    <w:rsid w:val="00CF0766"/>
    <w:rsid w:val="00CF0984"/>
    <w:rsid w:val="00CF32A6"/>
    <w:rsid w:val="00CF431C"/>
    <w:rsid w:val="00CF57F1"/>
    <w:rsid w:val="00CF59C6"/>
    <w:rsid w:val="00CF5F2B"/>
    <w:rsid w:val="00CF7235"/>
    <w:rsid w:val="00D01127"/>
    <w:rsid w:val="00D03C35"/>
    <w:rsid w:val="00D04185"/>
    <w:rsid w:val="00D055CD"/>
    <w:rsid w:val="00D05BEC"/>
    <w:rsid w:val="00D05F1B"/>
    <w:rsid w:val="00D0609E"/>
    <w:rsid w:val="00D066DC"/>
    <w:rsid w:val="00D06A2A"/>
    <w:rsid w:val="00D072B9"/>
    <w:rsid w:val="00D10020"/>
    <w:rsid w:val="00D1034E"/>
    <w:rsid w:val="00D105D7"/>
    <w:rsid w:val="00D10E9B"/>
    <w:rsid w:val="00D113C8"/>
    <w:rsid w:val="00D1157B"/>
    <w:rsid w:val="00D119F6"/>
    <w:rsid w:val="00D11C11"/>
    <w:rsid w:val="00D122A6"/>
    <w:rsid w:val="00D12AD9"/>
    <w:rsid w:val="00D1303F"/>
    <w:rsid w:val="00D13CBC"/>
    <w:rsid w:val="00D142B1"/>
    <w:rsid w:val="00D15BB7"/>
    <w:rsid w:val="00D16B5E"/>
    <w:rsid w:val="00D16C70"/>
    <w:rsid w:val="00D174E2"/>
    <w:rsid w:val="00D20517"/>
    <w:rsid w:val="00D2182F"/>
    <w:rsid w:val="00D21AF1"/>
    <w:rsid w:val="00D21EB7"/>
    <w:rsid w:val="00D2250B"/>
    <w:rsid w:val="00D2324C"/>
    <w:rsid w:val="00D2393C"/>
    <w:rsid w:val="00D23B76"/>
    <w:rsid w:val="00D23BF4"/>
    <w:rsid w:val="00D2477A"/>
    <w:rsid w:val="00D24795"/>
    <w:rsid w:val="00D25678"/>
    <w:rsid w:val="00D264DD"/>
    <w:rsid w:val="00D271D6"/>
    <w:rsid w:val="00D277A2"/>
    <w:rsid w:val="00D30829"/>
    <w:rsid w:val="00D323E0"/>
    <w:rsid w:val="00D3285A"/>
    <w:rsid w:val="00D329BE"/>
    <w:rsid w:val="00D32C4B"/>
    <w:rsid w:val="00D33135"/>
    <w:rsid w:val="00D33908"/>
    <w:rsid w:val="00D33A88"/>
    <w:rsid w:val="00D34191"/>
    <w:rsid w:val="00D34E1D"/>
    <w:rsid w:val="00D40673"/>
    <w:rsid w:val="00D4120E"/>
    <w:rsid w:val="00D417BE"/>
    <w:rsid w:val="00D42EFE"/>
    <w:rsid w:val="00D43357"/>
    <w:rsid w:val="00D43BD9"/>
    <w:rsid w:val="00D43EAF"/>
    <w:rsid w:val="00D43ED9"/>
    <w:rsid w:val="00D441A2"/>
    <w:rsid w:val="00D44309"/>
    <w:rsid w:val="00D4499E"/>
    <w:rsid w:val="00D450B2"/>
    <w:rsid w:val="00D45943"/>
    <w:rsid w:val="00D4639F"/>
    <w:rsid w:val="00D474CC"/>
    <w:rsid w:val="00D47565"/>
    <w:rsid w:val="00D47581"/>
    <w:rsid w:val="00D47BE2"/>
    <w:rsid w:val="00D50A58"/>
    <w:rsid w:val="00D50A87"/>
    <w:rsid w:val="00D50E96"/>
    <w:rsid w:val="00D52732"/>
    <w:rsid w:val="00D52E14"/>
    <w:rsid w:val="00D52EAB"/>
    <w:rsid w:val="00D53D65"/>
    <w:rsid w:val="00D545F2"/>
    <w:rsid w:val="00D54D38"/>
    <w:rsid w:val="00D55312"/>
    <w:rsid w:val="00D55F4C"/>
    <w:rsid w:val="00D5610B"/>
    <w:rsid w:val="00D564A0"/>
    <w:rsid w:val="00D576C9"/>
    <w:rsid w:val="00D602A3"/>
    <w:rsid w:val="00D6065B"/>
    <w:rsid w:val="00D61392"/>
    <w:rsid w:val="00D62118"/>
    <w:rsid w:val="00D624CA"/>
    <w:rsid w:val="00D6299B"/>
    <w:rsid w:val="00D6321F"/>
    <w:rsid w:val="00D6349D"/>
    <w:rsid w:val="00D63A48"/>
    <w:rsid w:val="00D63C3A"/>
    <w:rsid w:val="00D64726"/>
    <w:rsid w:val="00D64736"/>
    <w:rsid w:val="00D648C6"/>
    <w:rsid w:val="00D64F71"/>
    <w:rsid w:val="00D656FE"/>
    <w:rsid w:val="00D6577B"/>
    <w:rsid w:val="00D65B89"/>
    <w:rsid w:val="00D66054"/>
    <w:rsid w:val="00D66A94"/>
    <w:rsid w:val="00D67FC0"/>
    <w:rsid w:val="00D7034D"/>
    <w:rsid w:val="00D703A1"/>
    <w:rsid w:val="00D70807"/>
    <w:rsid w:val="00D73763"/>
    <w:rsid w:val="00D73BFA"/>
    <w:rsid w:val="00D74ADA"/>
    <w:rsid w:val="00D761FC"/>
    <w:rsid w:val="00D7664C"/>
    <w:rsid w:val="00D76CC2"/>
    <w:rsid w:val="00D76D27"/>
    <w:rsid w:val="00D7701A"/>
    <w:rsid w:val="00D7705F"/>
    <w:rsid w:val="00D8003C"/>
    <w:rsid w:val="00D8039F"/>
    <w:rsid w:val="00D809E3"/>
    <w:rsid w:val="00D80AEF"/>
    <w:rsid w:val="00D80B75"/>
    <w:rsid w:val="00D81E98"/>
    <w:rsid w:val="00D8226A"/>
    <w:rsid w:val="00D822FA"/>
    <w:rsid w:val="00D84089"/>
    <w:rsid w:val="00D84389"/>
    <w:rsid w:val="00D85CC7"/>
    <w:rsid w:val="00D85E30"/>
    <w:rsid w:val="00D865DC"/>
    <w:rsid w:val="00D86E2A"/>
    <w:rsid w:val="00D87EFF"/>
    <w:rsid w:val="00D905ED"/>
    <w:rsid w:val="00D907C3"/>
    <w:rsid w:val="00D90F9D"/>
    <w:rsid w:val="00D91934"/>
    <w:rsid w:val="00D924D6"/>
    <w:rsid w:val="00D92AA5"/>
    <w:rsid w:val="00D93221"/>
    <w:rsid w:val="00D934BD"/>
    <w:rsid w:val="00D93546"/>
    <w:rsid w:val="00D945B4"/>
    <w:rsid w:val="00D949B2"/>
    <w:rsid w:val="00D94A63"/>
    <w:rsid w:val="00D9515C"/>
    <w:rsid w:val="00D96038"/>
    <w:rsid w:val="00D9730D"/>
    <w:rsid w:val="00D97609"/>
    <w:rsid w:val="00D9796F"/>
    <w:rsid w:val="00DA02CA"/>
    <w:rsid w:val="00DA1B3D"/>
    <w:rsid w:val="00DA1C2F"/>
    <w:rsid w:val="00DA1C6A"/>
    <w:rsid w:val="00DA1FE4"/>
    <w:rsid w:val="00DA23B7"/>
    <w:rsid w:val="00DA34C4"/>
    <w:rsid w:val="00DA4FE7"/>
    <w:rsid w:val="00DA515F"/>
    <w:rsid w:val="00DA582B"/>
    <w:rsid w:val="00DA6152"/>
    <w:rsid w:val="00DA61A6"/>
    <w:rsid w:val="00DA6538"/>
    <w:rsid w:val="00DA6859"/>
    <w:rsid w:val="00DA6D70"/>
    <w:rsid w:val="00DA7C0C"/>
    <w:rsid w:val="00DB0F41"/>
    <w:rsid w:val="00DB1235"/>
    <w:rsid w:val="00DB3196"/>
    <w:rsid w:val="00DB3A82"/>
    <w:rsid w:val="00DB5013"/>
    <w:rsid w:val="00DB5540"/>
    <w:rsid w:val="00DB5995"/>
    <w:rsid w:val="00DB6AE4"/>
    <w:rsid w:val="00DB6D9F"/>
    <w:rsid w:val="00DB7FB8"/>
    <w:rsid w:val="00DC040A"/>
    <w:rsid w:val="00DC0C9A"/>
    <w:rsid w:val="00DC0EA9"/>
    <w:rsid w:val="00DC3195"/>
    <w:rsid w:val="00DC3681"/>
    <w:rsid w:val="00DC39C7"/>
    <w:rsid w:val="00DC46C0"/>
    <w:rsid w:val="00DC4BD7"/>
    <w:rsid w:val="00DC5206"/>
    <w:rsid w:val="00DC53C1"/>
    <w:rsid w:val="00DC5D2A"/>
    <w:rsid w:val="00DC6109"/>
    <w:rsid w:val="00DC611D"/>
    <w:rsid w:val="00DD04DA"/>
    <w:rsid w:val="00DD094F"/>
    <w:rsid w:val="00DD151D"/>
    <w:rsid w:val="00DD256D"/>
    <w:rsid w:val="00DD2882"/>
    <w:rsid w:val="00DD359A"/>
    <w:rsid w:val="00DD4023"/>
    <w:rsid w:val="00DD5E15"/>
    <w:rsid w:val="00DD6C31"/>
    <w:rsid w:val="00DD7A58"/>
    <w:rsid w:val="00DE0993"/>
    <w:rsid w:val="00DE0E40"/>
    <w:rsid w:val="00DE0E44"/>
    <w:rsid w:val="00DE1720"/>
    <w:rsid w:val="00DE495E"/>
    <w:rsid w:val="00DE4C6F"/>
    <w:rsid w:val="00DE7425"/>
    <w:rsid w:val="00DE7B27"/>
    <w:rsid w:val="00DE7E53"/>
    <w:rsid w:val="00DF158D"/>
    <w:rsid w:val="00DF164B"/>
    <w:rsid w:val="00DF1AF6"/>
    <w:rsid w:val="00DF2716"/>
    <w:rsid w:val="00DF2F3A"/>
    <w:rsid w:val="00DF38E0"/>
    <w:rsid w:val="00DF3932"/>
    <w:rsid w:val="00DF3C43"/>
    <w:rsid w:val="00DF40B6"/>
    <w:rsid w:val="00DF44F6"/>
    <w:rsid w:val="00DF483E"/>
    <w:rsid w:val="00DF4B3B"/>
    <w:rsid w:val="00DF4DFD"/>
    <w:rsid w:val="00DF5292"/>
    <w:rsid w:val="00DF5946"/>
    <w:rsid w:val="00DF5E13"/>
    <w:rsid w:val="00DF662D"/>
    <w:rsid w:val="00DF6C77"/>
    <w:rsid w:val="00DF79E1"/>
    <w:rsid w:val="00E011A0"/>
    <w:rsid w:val="00E01E9F"/>
    <w:rsid w:val="00E020A5"/>
    <w:rsid w:val="00E03605"/>
    <w:rsid w:val="00E03ADC"/>
    <w:rsid w:val="00E04B8B"/>
    <w:rsid w:val="00E04E6C"/>
    <w:rsid w:val="00E0505C"/>
    <w:rsid w:val="00E05117"/>
    <w:rsid w:val="00E05385"/>
    <w:rsid w:val="00E0592B"/>
    <w:rsid w:val="00E06CFF"/>
    <w:rsid w:val="00E071B0"/>
    <w:rsid w:val="00E07900"/>
    <w:rsid w:val="00E106F4"/>
    <w:rsid w:val="00E11A82"/>
    <w:rsid w:val="00E11DBD"/>
    <w:rsid w:val="00E12571"/>
    <w:rsid w:val="00E12582"/>
    <w:rsid w:val="00E12DD3"/>
    <w:rsid w:val="00E13448"/>
    <w:rsid w:val="00E13BD3"/>
    <w:rsid w:val="00E13C41"/>
    <w:rsid w:val="00E15D90"/>
    <w:rsid w:val="00E166D7"/>
    <w:rsid w:val="00E16A36"/>
    <w:rsid w:val="00E205F5"/>
    <w:rsid w:val="00E20D81"/>
    <w:rsid w:val="00E20E2C"/>
    <w:rsid w:val="00E21FD3"/>
    <w:rsid w:val="00E2207C"/>
    <w:rsid w:val="00E22A01"/>
    <w:rsid w:val="00E22F4E"/>
    <w:rsid w:val="00E23AA1"/>
    <w:rsid w:val="00E23D7F"/>
    <w:rsid w:val="00E246E9"/>
    <w:rsid w:val="00E24D06"/>
    <w:rsid w:val="00E25387"/>
    <w:rsid w:val="00E25671"/>
    <w:rsid w:val="00E26769"/>
    <w:rsid w:val="00E2703F"/>
    <w:rsid w:val="00E272E5"/>
    <w:rsid w:val="00E27C04"/>
    <w:rsid w:val="00E27C70"/>
    <w:rsid w:val="00E305D8"/>
    <w:rsid w:val="00E311FF"/>
    <w:rsid w:val="00E31384"/>
    <w:rsid w:val="00E313E2"/>
    <w:rsid w:val="00E31412"/>
    <w:rsid w:val="00E31B5E"/>
    <w:rsid w:val="00E3269E"/>
    <w:rsid w:val="00E32C27"/>
    <w:rsid w:val="00E3601F"/>
    <w:rsid w:val="00E364D6"/>
    <w:rsid w:val="00E3689E"/>
    <w:rsid w:val="00E368C6"/>
    <w:rsid w:val="00E36922"/>
    <w:rsid w:val="00E36AE8"/>
    <w:rsid w:val="00E36D3B"/>
    <w:rsid w:val="00E36FF8"/>
    <w:rsid w:val="00E3776B"/>
    <w:rsid w:val="00E4029E"/>
    <w:rsid w:val="00E413E9"/>
    <w:rsid w:val="00E4195D"/>
    <w:rsid w:val="00E43411"/>
    <w:rsid w:val="00E43671"/>
    <w:rsid w:val="00E4380D"/>
    <w:rsid w:val="00E43D4F"/>
    <w:rsid w:val="00E43FA9"/>
    <w:rsid w:val="00E46251"/>
    <w:rsid w:val="00E46F45"/>
    <w:rsid w:val="00E4704C"/>
    <w:rsid w:val="00E478BB"/>
    <w:rsid w:val="00E47F1F"/>
    <w:rsid w:val="00E508D3"/>
    <w:rsid w:val="00E5218B"/>
    <w:rsid w:val="00E521CB"/>
    <w:rsid w:val="00E54CCC"/>
    <w:rsid w:val="00E5505F"/>
    <w:rsid w:val="00E5516B"/>
    <w:rsid w:val="00E56044"/>
    <w:rsid w:val="00E57A98"/>
    <w:rsid w:val="00E57F65"/>
    <w:rsid w:val="00E61523"/>
    <w:rsid w:val="00E618A4"/>
    <w:rsid w:val="00E62556"/>
    <w:rsid w:val="00E62DD0"/>
    <w:rsid w:val="00E62DD1"/>
    <w:rsid w:val="00E6337C"/>
    <w:rsid w:val="00E6366B"/>
    <w:rsid w:val="00E63A4C"/>
    <w:rsid w:val="00E63AC4"/>
    <w:rsid w:val="00E648BE"/>
    <w:rsid w:val="00E64A2E"/>
    <w:rsid w:val="00E6658E"/>
    <w:rsid w:val="00E6790B"/>
    <w:rsid w:val="00E67A9F"/>
    <w:rsid w:val="00E67E6F"/>
    <w:rsid w:val="00E704C7"/>
    <w:rsid w:val="00E704E5"/>
    <w:rsid w:val="00E70C13"/>
    <w:rsid w:val="00E70C8E"/>
    <w:rsid w:val="00E710D7"/>
    <w:rsid w:val="00E7229D"/>
    <w:rsid w:val="00E7240F"/>
    <w:rsid w:val="00E72824"/>
    <w:rsid w:val="00E72B29"/>
    <w:rsid w:val="00E72EB4"/>
    <w:rsid w:val="00E7338F"/>
    <w:rsid w:val="00E7384B"/>
    <w:rsid w:val="00E73A03"/>
    <w:rsid w:val="00E75AD1"/>
    <w:rsid w:val="00E76C3C"/>
    <w:rsid w:val="00E772BB"/>
    <w:rsid w:val="00E7797D"/>
    <w:rsid w:val="00E8085F"/>
    <w:rsid w:val="00E8092E"/>
    <w:rsid w:val="00E80BF4"/>
    <w:rsid w:val="00E81CCD"/>
    <w:rsid w:val="00E81F18"/>
    <w:rsid w:val="00E822E9"/>
    <w:rsid w:val="00E8237C"/>
    <w:rsid w:val="00E82D68"/>
    <w:rsid w:val="00E8410B"/>
    <w:rsid w:val="00E84AD3"/>
    <w:rsid w:val="00E85438"/>
    <w:rsid w:val="00E85511"/>
    <w:rsid w:val="00E85B74"/>
    <w:rsid w:val="00E85F65"/>
    <w:rsid w:val="00E86BBA"/>
    <w:rsid w:val="00E9034C"/>
    <w:rsid w:val="00E90D7E"/>
    <w:rsid w:val="00E91FAB"/>
    <w:rsid w:val="00E92275"/>
    <w:rsid w:val="00E92380"/>
    <w:rsid w:val="00E95B97"/>
    <w:rsid w:val="00E96564"/>
    <w:rsid w:val="00E9664A"/>
    <w:rsid w:val="00E97228"/>
    <w:rsid w:val="00E973EB"/>
    <w:rsid w:val="00E974C6"/>
    <w:rsid w:val="00E9797D"/>
    <w:rsid w:val="00E97F00"/>
    <w:rsid w:val="00EA0D36"/>
    <w:rsid w:val="00EA1CDB"/>
    <w:rsid w:val="00EA26AE"/>
    <w:rsid w:val="00EA3C3C"/>
    <w:rsid w:val="00EA40B4"/>
    <w:rsid w:val="00EA4304"/>
    <w:rsid w:val="00EA5263"/>
    <w:rsid w:val="00EA5338"/>
    <w:rsid w:val="00EA606C"/>
    <w:rsid w:val="00EA65CA"/>
    <w:rsid w:val="00EA7873"/>
    <w:rsid w:val="00EA7ABB"/>
    <w:rsid w:val="00EA7BC2"/>
    <w:rsid w:val="00EA7D12"/>
    <w:rsid w:val="00EB0309"/>
    <w:rsid w:val="00EB042B"/>
    <w:rsid w:val="00EB07B9"/>
    <w:rsid w:val="00EB16F1"/>
    <w:rsid w:val="00EB189A"/>
    <w:rsid w:val="00EB1DF2"/>
    <w:rsid w:val="00EB2044"/>
    <w:rsid w:val="00EB25F9"/>
    <w:rsid w:val="00EB27C7"/>
    <w:rsid w:val="00EB32CE"/>
    <w:rsid w:val="00EB3AF5"/>
    <w:rsid w:val="00EB49EC"/>
    <w:rsid w:val="00EB4CE5"/>
    <w:rsid w:val="00EB5925"/>
    <w:rsid w:val="00EB5A67"/>
    <w:rsid w:val="00EB6A90"/>
    <w:rsid w:val="00EB6BB9"/>
    <w:rsid w:val="00EB6DED"/>
    <w:rsid w:val="00EB7FB6"/>
    <w:rsid w:val="00EC1776"/>
    <w:rsid w:val="00EC38C8"/>
    <w:rsid w:val="00EC3F7C"/>
    <w:rsid w:val="00EC4E7D"/>
    <w:rsid w:val="00EC5327"/>
    <w:rsid w:val="00EC577A"/>
    <w:rsid w:val="00EC5857"/>
    <w:rsid w:val="00EC5BB5"/>
    <w:rsid w:val="00EC62D1"/>
    <w:rsid w:val="00EC66F4"/>
    <w:rsid w:val="00EC681C"/>
    <w:rsid w:val="00ED11DF"/>
    <w:rsid w:val="00ED138B"/>
    <w:rsid w:val="00ED182A"/>
    <w:rsid w:val="00ED19FF"/>
    <w:rsid w:val="00ED1BF8"/>
    <w:rsid w:val="00ED1C34"/>
    <w:rsid w:val="00ED2088"/>
    <w:rsid w:val="00ED2555"/>
    <w:rsid w:val="00ED2808"/>
    <w:rsid w:val="00ED2D69"/>
    <w:rsid w:val="00ED2F29"/>
    <w:rsid w:val="00ED2F58"/>
    <w:rsid w:val="00ED30D5"/>
    <w:rsid w:val="00ED32C1"/>
    <w:rsid w:val="00ED351B"/>
    <w:rsid w:val="00ED40C9"/>
    <w:rsid w:val="00ED455F"/>
    <w:rsid w:val="00ED49F4"/>
    <w:rsid w:val="00ED4EE6"/>
    <w:rsid w:val="00ED50EE"/>
    <w:rsid w:val="00ED5AA2"/>
    <w:rsid w:val="00ED633A"/>
    <w:rsid w:val="00ED7C75"/>
    <w:rsid w:val="00ED7DE1"/>
    <w:rsid w:val="00EE25E8"/>
    <w:rsid w:val="00EE26C6"/>
    <w:rsid w:val="00EE31E9"/>
    <w:rsid w:val="00EE368B"/>
    <w:rsid w:val="00EE42F2"/>
    <w:rsid w:val="00EE4A89"/>
    <w:rsid w:val="00EE4DAB"/>
    <w:rsid w:val="00EE564C"/>
    <w:rsid w:val="00EE5DAE"/>
    <w:rsid w:val="00EE5DD4"/>
    <w:rsid w:val="00EE5EBD"/>
    <w:rsid w:val="00EE7867"/>
    <w:rsid w:val="00EE7893"/>
    <w:rsid w:val="00EF0430"/>
    <w:rsid w:val="00EF1619"/>
    <w:rsid w:val="00EF2009"/>
    <w:rsid w:val="00EF224C"/>
    <w:rsid w:val="00EF296E"/>
    <w:rsid w:val="00EF2D80"/>
    <w:rsid w:val="00EF3354"/>
    <w:rsid w:val="00EF35CA"/>
    <w:rsid w:val="00EF39AA"/>
    <w:rsid w:val="00EF4122"/>
    <w:rsid w:val="00EF45CD"/>
    <w:rsid w:val="00EF623B"/>
    <w:rsid w:val="00EF626C"/>
    <w:rsid w:val="00EF67CF"/>
    <w:rsid w:val="00EF6960"/>
    <w:rsid w:val="00EF6FC2"/>
    <w:rsid w:val="00EF769F"/>
    <w:rsid w:val="00EF7749"/>
    <w:rsid w:val="00EF7CC9"/>
    <w:rsid w:val="00F00180"/>
    <w:rsid w:val="00F01257"/>
    <w:rsid w:val="00F015FD"/>
    <w:rsid w:val="00F01F61"/>
    <w:rsid w:val="00F0388C"/>
    <w:rsid w:val="00F0432B"/>
    <w:rsid w:val="00F04774"/>
    <w:rsid w:val="00F04845"/>
    <w:rsid w:val="00F04A2A"/>
    <w:rsid w:val="00F05A40"/>
    <w:rsid w:val="00F05F48"/>
    <w:rsid w:val="00F06755"/>
    <w:rsid w:val="00F0747C"/>
    <w:rsid w:val="00F0761E"/>
    <w:rsid w:val="00F111D3"/>
    <w:rsid w:val="00F126B3"/>
    <w:rsid w:val="00F12BDA"/>
    <w:rsid w:val="00F138DD"/>
    <w:rsid w:val="00F151B5"/>
    <w:rsid w:val="00F158CD"/>
    <w:rsid w:val="00F15976"/>
    <w:rsid w:val="00F163A6"/>
    <w:rsid w:val="00F16978"/>
    <w:rsid w:val="00F16B85"/>
    <w:rsid w:val="00F16B97"/>
    <w:rsid w:val="00F16C05"/>
    <w:rsid w:val="00F174DC"/>
    <w:rsid w:val="00F17FA9"/>
    <w:rsid w:val="00F2053E"/>
    <w:rsid w:val="00F208FE"/>
    <w:rsid w:val="00F20EAA"/>
    <w:rsid w:val="00F219C7"/>
    <w:rsid w:val="00F21C8F"/>
    <w:rsid w:val="00F23564"/>
    <w:rsid w:val="00F24527"/>
    <w:rsid w:val="00F24AE5"/>
    <w:rsid w:val="00F25875"/>
    <w:rsid w:val="00F25C1B"/>
    <w:rsid w:val="00F25C57"/>
    <w:rsid w:val="00F266D9"/>
    <w:rsid w:val="00F26764"/>
    <w:rsid w:val="00F268C3"/>
    <w:rsid w:val="00F269B3"/>
    <w:rsid w:val="00F271C3"/>
    <w:rsid w:val="00F27742"/>
    <w:rsid w:val="00F3014B"/>
    <w:rsid w:val="00F302F5"/>
    <w:rsid w:val="00F30947"/>
    <w:rsid w:val="00F30D1D"/>
    <w:rsid w:val="00F3155C"/>
    <w:rsid w:val="00F31A70"/>
    <w:rsid w:val="00F31F09"/>
    <w:rsid w:val="00F32375"/>
    <w:rsid w:val="00F3255E"/>
    <w:rsid w:val="00F335A8"/>
    <w:rsid w:val="00F35140"/>
    <w:rsid w:val="00F353C8"/>
    <w:rsid w:val="00F35B18"/>
    <w:rsid w:val="00F364B6"/>
    <w:rsid w:val="00F3687D"/>
    <w:rsid w:val="00F36AD7"/>
    <w:rsid w:val="00F36ADE"/>
    <w:rsid w:val="00F3731B"/>
    <w:rsid w:val="00F37490"/>
    <w:rsid w:val="00F37CC6"/>
    <w:rsid w:val="00F37E75"/>
    <w:rsid w:val="00F4118F"/>
    <w:rsid w:val="00F4156E"/>
    <w:rsid w:val="00F419FB"/>
    <w:rsid w:val="00F41C7D"/>
    <w:rsid w:val="00F41EB7"/>
    <w:rsid w:val="00F431F8"/>
    <w:rsid w:val="00F43910"/>
    <w:rsid w:val="00F44119"/>
    <w:rsid w:val="00F45574"/>
    <w:rsid w:val="00F45AB7"/>
    <w:rsid w:val="00F45D7A"/>
    <w:rsid w:val="00F4641E"/>
    <w:rsid w:val="00F46693"/>
    <w:rsid w:val="00F469BF"/>
    <w:rsid w:val="00F50150"/>
    <w:rsid w:val="00F5021C"/>
    <w:rsid w:val="00F5023B"/>
    <w:rsid w:val="00F50CA7"/>
    <w:rsid w:val="00F517A3"/>
    <w:rsid w:val="00F51FA1"/>
    <w:rsid w:val="00F52D49"/>
    <w:rsid w:val="00F53901"/>
    <w:rsid w:val="00F53D82"/>
    <w:rsid w:val="00F541C9"/>
    <w:rsid w:val="00F542CC"/>
    <w:rsid w:val="00F54646"/>
    <w:rsid w:val="00F551F4"/>
    <w:rsid w:val="00F55DBD"/>
    <w:rsid w:val="00F56FD9"/>
    <w:rsid w:val="00F5769E"/>
    <w:rsid w:val="00F606A8"/>
    <w:rsid w:val="00F60E4A"/>
    <w:rsid w:val="00F626D1"/>
    <w:rsid w:val="00F62801"/>
    <w:rsid w:val="00F6369D"/>
    <w:rsid w:val="00F63936"/>
    <w:rsid w:val="00F63AF7"/>
    <w:rsid w:val="00F644E7"/>
    <w:rsid w:val="00F64C06"/>
    <w:rsid w:val="00F650DC"/>
    <w:rsid w:val="00F652E0"/>
    <w:rsid w:val="00F6599C"/>
    <w:rsid w:val="00F65DD8"/>
    <w:rsid w:val="00F67046"/>
    <w:rsid w:val="00F6767B"/>
    <w:rsid w:val="00F70218"/>
    <w:rsid w:val="00F70245"/>
    <w:rsid w:val="00F71679"/>
    <w:rsid w:val="00F72397"/>
    <w:rsid w:val="00F73B81"/>
    <w:rsid w:val="00F74397"/>
    <w:rsid w:val="00F77034"/>
    <w:rsid w:val="00F77232"/>
    <w:rsid w:val="00F8209A"/>
    <w:rsid w:val="00F8264D"/>
    <w:rsid w:val="00F836EA"/>
    <w:rsid w:val="00F84136"/>
    <w:rsid w:val="00F84390"/>
    <w:rsid w:val="00F8443C"/>
    <w:rsid w:val="00F84A95"/>
    <w:rsid w:val="00F8584F"/>
    <w:rsid w:val="00F86008"/>
    <w:rsid w:val="00F8651F"/>
    <w:rsid w:val="00F8766B"/>
    <w:rsid w:val="00F905DE"/>
    <w:rsid w:val="00F9074B"/>
    <w:rsid w:val="00F90871"/>
    <w:rsid w:val="00F90A24"/>
    <w:rsid w:val="00F90D8D"/>
    <w:rsid w:val="00F91E20"/>
    <w:rsid w:val="00F922E7"/>
    <w:rsid w:val="00F92337"/>
    <w:rsid w:val="00F92367"/>
    <w:rsid w:val="00F93AAF"/>
    <w:rsid w:val="00F942BE"/>
    <w:rsid w:val="00F9473B"/>
    <w:rsid w:val="00F94E9B"/>
    <w:rsid w:val="00F95332"/>
    <w:rsid w:val="00F9773B"/>
    <w:rsid w:val="00F97AFE"/>
    <w:rsid w:val="00FA08A8"/>
    <w:rsid w:val="00FA0D1F"/>
    <w:rsid w:val="00FA1060"/>
    <w:rsid w:val="00FA1796"/>
    <w:rsid w:val="00FA1B1D"/>
    <w:rsid w:val="00FA3420"/>
    <w:rsid w:val="00FA46B0"/>
    <w:rsid w:val="00FA52B8"/>
    <w:rsid w:val="00FA5C87"/>
    <w:rsid w:val="00FA61AE"/>
    <w:rsid w:val="00FA6C89"/>
    <w:rsid w:val="00FA6D65"/>
    <w:rsid w:val="00FA711A"/>
    <w:rsid w:val="00FA717C"/>
    <w:rsid w:val="00FB03DF"/>
    <w:rsid w:val="00FB15F6"/>
    <w:rsid w:val="00FB1B27"/>
    <w:rsid w:val="00FB1EA3"/>
    <w:rsid w:val="00FB2478"/>
    <w:rsid w:val="00FB2A18"/>
    <w:rsid w:val="00FB2D60"/>
    <w:rsid w:val="00FB334F"/>
    <w:rsid w:val="00FB44E2"/>
    <w:rsid w:val="00FB4606"/>
    <w:rsid w:val="00FB525D"/>
    <w:rsid w:val="00FB636E"/>
    <w:rsid w:val="00FB637F"/>
    <w:rsid w:val="00FB658B"/>
    <w:rsid w:val="00FB691C"/>
    <w:rsid w:val="00FB6FD7"/>
    <w:rsid w:val="00FB77FC"/>
    <w:rsid w:val="00FB7E2B"/>
    <w:rsid w:val="00FC0369"/>
    <w:rsid w:val="00FC03B3"/>
    <w:rsid w:val="00FC0455"/>
    <w:rsid w:val="00FC1A83"/>
    <w:rsid w:val="00FC301C"/>
    <w:rsid w:val="00FC4440"/>
    <w:rsid w:val="00FC4958"/>
    <w:rsid w:val="00FC6417"/>
    <w:rsid w:val="00FC6A2E"/>
    <w:rsid w:val="00FC6AD9"/>
    <w:rsid w:val="00FC70A6"/>
    <w:rsid w:val="00FC7F62"/>
    <w:rsid w:val="00FD0B23"/>
    <w:rsid w:val="00FD0D82"/>
    <w:rsid w:val="00FD156D"/>
    <w:rsid w:val="00FD1B4C"/>
    <w:rsid w:val="00FD28D6"/>
    <w:rsid w:val="00FD2A69"/>
    <w:rsid w:val="00FD390B"/>
    <w:rsid w:val="00FD4E7A"/>
    <w:rsid w:val="00FD4E96"/>
    <w:rsid w:val="00FD5319"/>
    <w:rsid w:val="00FD591F"/>
    <w:rsid w:val="00FD6694"/>
    <w:rsid w:val="00FD69AE"/>
    <w:rsid w:val="00FD6BC4"/>
    <w:rsid w:val="00FD6EC8"/>
    <w:rsid w:val="00FD7333"/>
    <w:rsid w:val="00FD7431"/>
    <w:rsid w:val="00FE0464"/>
    <w:rsid w:val="00FE1915"/>
    <w:rsid w:val="00FE2810"/>
    <w:rsid w:val="00FE2889"/>
    <w:rsid w:val="00FE4276"/>
    <w:rsid w:val="00FE456C"/>
    <w:rsid w:val="00FE4E81"/>
    <w:rsid w:val="00FE51A2"/>
    <w:rsid w:val="00FE57A0"/>
    <w:rsid w:val="00FE6551"/>
    <w:rsid w:val="00FE6BFA"/>
    <w:rsid w:val="00FF086A"/>
    <w:rsid w:val="00FF194A"/>
    <w:rsid w:val="00FF1F17"/>
    <w:rsid w:val="00FF2EB5"/>
    <w:rsid w:val="00FF3A57"/>
    <w:rsid w:val="00FF498D"/>
    <w:rsid w:val="00FF4A81"/>
    <w:rsid w:val="00FF5FFD"/>
    <w:rsid w:val="00FF716B"/>
    <w:rsid w:val="00FF72B6"/>
    <w:rsid w:val="00FF73C4"/>
    <w:rsid w:val="00FF76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EC3579"/>
  <w15:chartTrackingRefBased/>
  <w15:docId w15:val="{87F4CF82-3792-4C43-8E57-73CECCD6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53C1"/>
    <w:pPr>
      <w:widowControl w:val="0"/>
    </w:pPr>
    <w:rPr>
      <w:kern w:val="2"/>
      <w:sz w:val="24"/>
      <w:szCs w:val="24"/>
    </w:rPr>
  </w:style>
  <w:style w:type="paragraph" w:styleId="1">
    <w:name w:val="heading 1"/>
    <w:basedOn w:val="a"/>
    <w:next w:val="a"/>
    <w:link w:val="10"/>
    <w:qFormat/>
    <w:rsid w:val="00DC53C1"/>
    <w:pPr>
      <w:keepNext/>
      <w:numPr>
        <w:numId w:val="1"/>
      </w:numPr>
      <w:spacing w:before="180" w:after="180" w:line="720" w:lineRule="auto"/>
      <w:outlineLvl w:val="0"/>
    </w:pPr>
    <w:rPr>
      <w:rFonts w:ascii="華康仿宋體W4" w:eastAsia="華康仿宋體W4" w:hAnsi="Arial"/>
      <w:noProof/>
      <w:kern w:val="52"/>
      <w:sz w:val="40"/>
      <w:szCs w:val="20"/>
      <w:lang w:val="x-none" w:eastAsia="x-none"/>
    </w:rPr>
  </w:style>
  <w:style w:type="paragraph" w:styleId="3">
    <w:name w:val="heading 3"/>
    <w:basedOn w:val="a"/>
    <w:next w:val="a0"/>
    <w:link w:val="30"/>
    <w:qFormat/>
    <w:rsid w:val="00DC53C1"/>
    <w:pPr>
      <w:keepNext/>
      <w:numPr>
        <w:ilvl w:val="2"/>
        <w:numId w:val="1"/>
      </w:numPr>
      <w:outlineLvl w:val="2"/>
    </w:pPr>
    <w:rPr>
      <w:rFonts w:ascii="Arial" w:eastAsia="華康仿宋體W4" w:hAnsi="Arial"/>
      <w:kern w:val="16"/>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locked/>
    <w:rsid w:val="00B43AA7"/>
    <w:rPr>
      <w:rFonts w:ascii="華康仿宋體W4" w:eastAsia="華康仿宋體W4" w:hAnsi="Arial"/>
      <w:noProof/>
      <w:kern w:val="52"/>
      <w:sz w:val="40"/>
      <w:lang w:val="x-none" w:eastAsia="x-none"/>
    </w:rPr>
  </w:style>
  <w:style w:type="character" w:customStyle="1" w:styleId="30">
    <w:name w:val="標題 3 字元"/>
    <w:link w:val="3"/>
    <w:locked/>
    <w:rsid w:val="00B43AA7"/>
    <w:rPr>
      <w:rFonts w:ascii="Arial" w:eastAsia="華康仿宋體W4" w:hAnsi="Arial"/>
      <w:kern w:val="16"/>
      <w:sz w:val="24"/>
      <w:lang w:val="x-none" w:eastAsia="x-none"/>
    </w:rPr>
  </w:style>
  <w:style w:type="paragraph" w:styleId="a0">
    <w:name w:val="Normal Indent"/>
    <w:basedOn w:val="a"/>
    <w:rsid w:val="00DC53C1"/>
    <w:pPr>
      <w:ind w:leftChars="200" w:left="480"/>
    </w:pPr>
    <w:rPr>
      <w:rFonts w:eastAsia="標楷體"/>
      <w:kern w:val="0"/>
      <w:szCs w:val="20"/>
    </w:rPr>
  </w:style>
  <w:style w:type="paragraph" w:customStyle="1" w:styleId="11">
    <w:name w:val="純文字1"/>
    <w:basedOn w:val="a"/>
    <w:rsid w:val="00DC53C1"/>
    <w:pPr>
      <w:adjustRightInd w:val="0"/>
      <w:textAlignment w:val="baseline"/>
    </w:pPr>
    <w:rPr>
      <w:rFonts w:ascii="細明體" w:eastAsia="細明體" w:hAnsi="Courier New"/>
      <w:szCs w:val="20"/>
    </w:rPr>
  </w:style>
  <w:style w:type="paragraph" w:customStyle="1" w:styleId="a4">
    <w:name w:val="條文三"/>
    <w:basedOn w:val="a"/>
    <w:rsid w:val="00DC53C1"/>
    <w:pPr>
      <w:tabs>
        <w:tab w:val="num" w:pos="1287"/>
      </w:tabs>
      <w:adjustRightInd w:val="0"/>
      <w:ind w:left="567" w:right="57"/>
      <w:jc w:val="both"/>
      <w:textAlignment w:val="baseline"/>
    </w:pPr>
    <w:rPr>
      <w:rFonts w:ascii="全真楷書" w:eastAsia="全真楷書"/>
      <w:sz w:val="28"/>
      <w:szCs w:val="20"/>
    </w:rPr>
  </w:style>
  <w:style w:type="paragraph" w:styleId="2">
    <w:name w:val="Body Text Indent 2"/>
    <w:basedOn w:val="a"/>
    <w:link w:val="20"/>
    <w:rsid w:val="00DC53C1"/>
    <w:pPr>
      <w:adjustRightInd w:val="0"/>
      <w:spacing w:before="120"/>
      <w:ind w:left="1135" w:hanging="284"/>
      <w:jc w:val="both"/>
      <w:textDirection w:val="lrTbV"/>
      <w:textAlignment w:val="baseline"/>
    </w:pPr>
    <w:rPr>
      <w:kern w:val="0"/>
      <w:lang w:val="x-none" w:eastAsia="x-none"/>
    </w:rPr>
  </w:style>
  <w:style w:type="character" w:customStyle="1" w:styleId="20">
    <w:name w:val="本文縮排 2 字元"/>
    <w:link w:val="2"/>
    <w:semiHidden/>
    <w:locked/>
    <w:rsid w:val="00B43AA7"/>
    <w:rPr>
      <w:rFonts w:cs="Times New Roman"/>
      <w:sz w:val="24"/>
      <w:szCs w:val="24"/>
    </w:rPr>
  </w:style>
  <w:style w:type="paragraph" w:customStyle="1" w:styleId="a5">
    <w:name w:val="條文一"/>
    <w:basedOn w:val="a"/>
    <w:rsid w:val="00DC53C1"/>
    <w:pPr>
      <w:adjustRightInd w:val="0"/>
      <w:ind w:left="512" w:right="57" w:hanging="540"/>
      <w:jc w:val="both"/>
      <w:textAlignment w:val="baseline"/>
    </w:pPr>
    <w:rPr>
      <w:rFonts w:ascii="全真楷書" w:eastAsia="全真楷書"/>
      <w:sz w:val="28"/>
      <w:szCs w:val="20"/>
    </w:rPr>
  </w:style>
  <w:style w:type="paragraph" w:customStyle="1" w:styleId="a6">
    <w:name w:val="條文"/>
    <w:basedOn w:val="a7"/>
    <w:rsid w:val="00DC53C1"/>
    <w:pPr>
      <w:kinsoku w:val="0"/>
      <w:snapToGrid w:val="0"/>
      <w:spacing w:line="240" w:lineRule="atLeast"/>
      <w:ind w:left="1684" w:hanging="1684"/>
    </w:pPr>
    <w:rPr>
      <w:rFonts w:ascii="標楷體" w:eastAsia="標楷體"/>
      <w:sz w:val="28"/>
    </w:rPr>
  </w:style>
  <w:style w:type="paragraph" w:styleId="a7">
    <w:name w:val="Plain Text"/>
    <w:basedOn w:val="a"/>
    <w:link w:val="a8"/>
    <w:rsid w:val="00DC53C1"/>
    <w:rPr>
      <w:rFonts w:ascii="細明體" w:eastAsia="細明體" w:hAnsi="Courier New"/>
      <w:kern w:val="0"/>
      <w:lang w:val="x-none" w:eastAsia="x-none"/>
    </w:rPr>
  </w:style>
  <w:style w:type="character" w:customStyle="1" w:styleId="a8">
    <w:name w:val="純文字 字元"/>
    <w:link w:val="a7"/>
    <w:semiHidden/>
    <w:locked/>
    <w:rsid w:val="00B43AA7"/>
    <w:rPr>
      <w:rFonts w:ascii="細明體" w:eastAsia="細明體" w:hAnsi="Courier New" w:cs="Courier New"/>
      <w:sz w:val="24"/>
      <w:szCs w:val="24"/>
    </w:rPr>
  </w:style>
  <w:style w:type="paragraph" w:customStyle="1" w:styleId="a9">
    <w:name w:val="項一"/>
    <w:basedOn w:val="a"/>
    <w:rsid w:val="00DC53C1"/>
    <w:pPr>
      <w:kinsoku w:val="0"/>
      <w:snapToGrid w:val="0"/>
      <w:spacing w:line="240" w:lineRule="atLeast"/>
      <w:ind w:left="2251" w:hanging="567"/>
    </w:pPr>
    <w:rPr>
      <w:rFonts w:ascii="標楷體" w:eastAsia="標楷體"/>
      <w:b/>
      <w:sz w:val="28"/>
      <w:szCs w:val="20"/>
      <w:u w:val="single"/>
    </w:rPr>
  </w:style>
  <w:style w:type="paragraph" w:customStyle="1" w:styleId="aa">
    <w:name w:val="條文內文"/>
    <w:basedOn w:val="a7"/>
    <w:rsid w:val="00DC53C1"/>
    <w:pPr>
      <w:snapToGrid w:val="0"/>
      <w:spacing w:line="240" w:lineRule="atLeast"/>
      <w:ind w:left="1418"/>
      <w:jc w:val="both"/>
    </w:pPr>
    <w:rPr>
      <w:rFonts w:ascii="雅真中楷" w:eastAsia="雅真中楷"/>
      <w:sz w:val="28"/>
    </w:rPr>
  </w:style>
  <w:style w:type="paragraph" w:styleId="31">
    <w:name w:val="Body Text Indent 3"/>
    <w:basedOn w:val="a"/>
    <w:link w:val="32"/>
    <w:rsid w:val="00DC53C1"/>
    <w:pPr>
      <w:adjustRightInd w:val="0"/>
      <w:spacing w:before="120"/>
      <w:ind w:left="851" w:hanging="284"/>
      <w:jc w:val="both"/>
      <w:textDirection w:val="lrTbV"/>
      <w:textAlignment w:val="baseline"/>
    </w:pPr>
    <w:rPr>
      <w:kern w:val="0"/>
      <w:sz w:val="16"/>
      <w:szCs w:val="16"/>
      <w:lang w:val="x-none" w:eastAsia="x-none"/>
    </w:rPr>
  </w:style>
  <w:style w:type="character" w:customStyle="1" w:styleId="32">
    <w:name w:val="本文縮排 3 字元"/>
    <w:link w:val="31"/>
    <w:semiHidden/>
    <w:locked/>
    <w:rsid w:val="00B43AA7"/>
    <w:rPr>
      <w:rFonts w:cs="Times New Roman"/>
      <w:sz w:val="16"/>
      <w:szCs w:val="16"/>
    </w:rPr>
  </w:style>
  <w:style w:type="paragraph" w:styleId="ab">
    <w:name w:val="Document Map"/>
    <w:basedOn w:val="a"/>
    <w:link w:val="ac"/>
    <w:semiHidden/>
    <w:rsid w:val="00DC53C1"/>
    <w:pPr>
      <w:shd w:val="clear" w:color="auto" w:fill="000080"/>
    </w:pPr>
    <w:rPr>
      <w:kern w:val="0"/>
      <w:sz w:val="2"/>
      <w:szCs w:val="20"/>
      <w:lang w:val="x-none" w:eastAsia="x-none"/>
    </w:rPr>
  </w:style>
  <w:style w:type="character" w:customStyle="1" w:styleId="ac">
    <w:name w:val="文件引導模式 字元"/>
    <w:link w:val="ab"/>
    <w:semiHidden/>
    <w:locked/>
    <w:rsid w:val="00B43AA7"/>
    <w:rPr>
      <w:rFonts w:cs="Times New Roman"/>
      <w:sz w:val="2"/>
    </w:rPr>
  </w:style>
  <w:style w:type="paragraph" w:styleId="ad">
    <w:name w:val="header"/>
    <w:basedOn w:val="a"/>
    <w:link w:val="ae"/>
    <w:rsid w:val="009B0FD0"/>
    <w:pPr>
      <w:tabs>
        <w:tab w:val="center" w:pos="4153"/>
        <w:tab w:val="right" w:pos="8306"/>
      </w:tabs>
      <w:snapToGrid w:val="0"/>
    </w:pPr>
    <w:rPr>
      <w:kern w:val="0"/>
      <w:sz w:val="20"/>
      <w:szCs w:val="20"/>
      <w:lang w:val="x-none" w:eastAsia="x-none"/>
    </w:rPr>
  </w:style>
  <w:style w:type="character" w:customStyle="1" w:styleId="ae">
    <w:name w:val="頁首 字元"/>
    <w:link w:val="ad"/>
    <w:semiHidden/>
    <w:locked/>
    <w:rsid w:val="00B43AA7"/>
    <w:rPr>
      <w:rFonts w:cs="Times New Roman"/>
      <w:sz w:val="20"/>
      <w:szCs w:val="20"/>
    </w:rPr>
  </w:style>
  <w:style w:type="paragraph" w:styleId="af">
    <w:name w:val="footer"/>
    <w:basedOn w:val="a"/>
    <w:link w:val="af0"/>
    <w:rsid w:val="009B0FD0"/>
    <w:pPr>
      <w:tabs>
        <w:tab w:val="center" w:pos="4153"/>
        <w:tab w:val="right" w:pos="8306"/>
      </w:tabs>
      <w:snapToGrid w:val="0"/>
    </w:pPr>
    <w:rPr>
      <w:kern w:val="0"/>
      <w:sz w:val="20"/>
      <w:szCs w:val="20"/>
      <w:lang w:val="x-none" w:eastAsia="x-none"/>
    </w:rPr>
  </w:style>
  <w:style w:type="character" w:customStyle="1" w:styleId="af0">
    <w:name w:val="頁尾 字元"/>
    <w:link w:val="af"/>
    <w:semiHidden/>
    <w:locked/>
    <w:rsid w:val="00B43AA7"/>
    <w:rPr>
      <w:rFonts w:cs="Times New Roman"/>
      <w:sz w:val="20"/>
      <w:szCs w:val="20"/>
    </w:rPr>
  </w:style>
  <w:style w:type="character" w:styleId="af1">
    <w:name w:val="annotation reference"/>
    <w:semiHidden/>
    <w:rsid w:val="00042E7B"/>
    <w:rPr>
      <w:rFonts w:cs="Times New Roman"/>
      <w:sz w:val="18"/>
      <w:szCs w:val="18"/>
    </w:rPr>
  </w:style>
  <w:style w:type="paragraph" w:styleId="af2">
    <w:name w:val="annotation text"/>
    <w:basedOn w:val="a"/>
    <w:link w:val="af3"/>
    <w:semiHidden/>
    <w:rsid w:val="00042E7B"/>
    <w:rPr>
      <w:kern w:val="0"/>
      <w:lang w:val="x-none" w:eastAsia="x-none"/>
    </w:rPr>
  </w:style>
  <w:style w:type="character" w:customStyle="1" w:styleId="af3">
    <w:name w:val="註解文字 字元"/>
    <w:link w:val="af2"/>
    <w:semiHidden/>
    <w:locked/>
    <w:rsid w:val="00B43AA7"/>
    <w:rPr>
      <w:rFonts w:cs="Times New Roman"/>
      <w:sz w:val="24"/>
      <w:szCs w:val="24"/>
    </w:rPr>
  </w:style>
  <w:style w:type="paragraph" w:styleId="af4">
    <w:name w:val="annotation subject"/>
    <w:basedOn w:val="af2"/>
    <w:next w:val="af2"/>
    <w:link w:val="af5"/>
    <w:semiHidden/>
    <w:rsid w:val="00042E7B"/>
    <w:rPr>
      <w:b/>
      <w:bCs/>
    </w:rPr>
  </w:style>
  <w:style w:type="character" w:customStyle="1" w:styleId="af5">
    <w:name w:val="註解主旨 字元"/>
    <w:link w:val="af4"/>
    <w:semiHidden/>
    <w:locked/>
    <w:rsid w:val="00B43AA7"/>
    <w:rPr>
      <w:rFonts w:cs="Times New Roman"/>
      <w:b/>
      <w:bCs/>
      <w:sz w:val="24"/>
      <w:szCs w:val="24"/>
    </w:rPr>
  </w:style>
  <w:style w:type="paragraph" w:styleId="af6">
    <w:name w:val="Balloon Text"/>
    <w:basedOn w:val="a"/>
    <w:link w:val="af7"/>
    <w:semiHidden/>
    <w:rsid w:val="00042E7B"/>
    <w:rPr>
      <w:rFonts w:ascii="Cambria" w:hAnsi="Cambria"/>
      <w:kern w:val="0"/>
      <w:sz w:val="2"/>
      <w:szCs w:val="20"/>
      <w:lang w:val="x-none" w:eastAsia="x-none"/>
    </w:rPr>
  </w:style>
  <w:style w:type="character" w:customStyle="1" w:styleId="af7">
    <w:name w:val="註解方塊文字 字元"/>
    <w:link w:val="af6"/>
    <w:semiHidden/>
    <w:locked/>
    <w:rsid w:val="00B43AA7"/>
    <w:rPr>
      <w:rFonts w:ascii="Cambria" w:eastAsia="新細明體" w:hAnsi="Cambria" w:cs="Times New Roman"/>
      <w:sz w:val="2"/>
    </w:rPr>
  </w:style>
  <w:style w:type="paragraph" w:customStyle="1" w:styleId="12">
    <w:name w:val="清單段落1"/>
    <w:basedOn w:val="a"/>
    <w:rsid w:val="00E478BB"/>
    <w:pPr>
      <w:ind w:leftChars="200" w:left="480"/>
    </w:pPr>
  </w:style>
  <w:style w:type="paragraph" w:customStyle="1" w:styleId="7">
    <w:name w:val="樣式7"/>
    <w:basedOn w:val="a"/>
    <w:rsid w:val="006517F6"/>
    <w:pPr>
      <w:kinsoku w:val="0"/>
      <w:adjustRightInd w:val="0"/>
      <w:spacing w:line="360" w:lineRule="exact"/>
      <w:ind w:left="1361" w:hanging="1361"/>
      <w:textAlignment w:val="baseline"/>
    </w:pPr>
    <w:rPr>
      <w:rFonts w:eastAsia="全真楷書"/>
      <w:spacing w:val="14"/>
      <w:kern w:val="0"/>
      <w:szCs w:val="20"/>
    </w:rPr>
  </w:style>
  <w:style w:type="paragraph" w:customStyle="1" w:styleId="0cm20">
    <w:name w:val="樣式 左:  0 cm 凸出:  2 字元 第一行:  0字元"/>
    <w:basedOn w:val="a"/>
    <w:rsid w:val="00ED2555"/>
    <w:pPr>
      <w:ind w:left="480" w:hangingChars="200" w:hanging="480"/>
    </w:pPr>
    <w:rPr>
      <w:rFonts w:cs="新細明體"/>
      <w:szCs w:val="20"/>
    </w:rPr>
  </w:style>
  <w:style w:type="paragraph" w:customStyle="1" w:styleId="0cm20130cm">
    <w:name w:val="樣式 樣式 左:  0 cm 凸出:  2 字元 第一行:  0字元 + 標楷體 13 點 左:  0 cm"/>
    <w:basedOn w:val="0cm20"/>
    <w:rsid w:val="00ED2555"/>
    <w:pPr>
      <w:spacing w:line="400" w:lineRule="exact"/>
      <w:ind w:left="520" w:hanging="520"/>
    </w:pPr>
    <w:rPr>
      <w:rFonts w:ascii="標楷體" w:eastAsia="標楷體" w:hAnsi="標楷體"/>
      <w:sz w:val="26"/>
    </w:rPr>
  </w:style>
  <w:style w:type="paragraph" w:styleId="af8">
    <w:name w:val="Date"/>
    <w:basedOn w:val="a"/>
    <w:next w:val="a"/>
    <w:link w:val="af9"/>
    <w:rsid w:val="00EF2D80"/>
    <w:pPr>
      <w:jc w:val="right"/>
    </w:pPr>
    <w:rPr>
      <w:lang w:val="x-none" w:eastAsia="x-none"/>
    </w:rPr>
  </w:style>
  <w:style w:type="character" w:customStyle="1" w:styleId="af9">
    <w:name w:val="日期 字元"/>
    <w:link w:val="af8"/>
    <w:rsid w:val="00EF2D80"/>
    <w:rPr>
      <w:kern w:val="2"/>
      <w:sz w:val="24"/>
      <w:szCs w:val="24"/>
    </w:rPr>
  </w:style>
  <w:style w:type="paragraph" w:styleId="afa">
    <w:name w:val="Salutation"/>
    <w:basedOn w:val="a"/>
    <w:next w:val="a"/>
    <w:link w:val="afb"/>
    <w:rsid w:val="00020DC9"/>
    <w:rPr>
      <w:rFonts w:ascii="標楷體" w:eastAsia="標楷體" w:hAnsi="標楷體"/>
      <w:color w:val="000000"/>
      <w:sz w:val="28"/>
      <w:szCs w:val="28"/>
      <w:lang w:val="x-none" w:eastAsia="x-none"/>
    </w:rPr>
  </w:style>
  <w:style w:type="character" w:customStyle="1" w:styleId="afb">
    <w:name w:val="問候 字元"/>
    <w:link w:val="afa"/>
    <w:rsid w:val="00020DC9"/>
    <w:rPr>
      <w:rFonts w:ascii="標楷體" w:eastAsia="標楷體" w:hAnsi="標楷體" w:cs="新細明體"/>
      <w:color w:val="000000"/>
      <w:kern w:val="2"/>
      <w:sz w:val="28"/>
      <w:szCs w:val="28"/>
    </w:rPr>
  </w:style>
  <w:style w:type="paragraph" w:styleId="afc">
    <w:name w:val="Closing"/>
    <w:basedOn w:val="a"/>
    <w:link w:val="afd"/>
    <w:rsid w:val="00020DC9"/>
    <w:pPr>
      <w:ind w:leftChars="1800" w:left="100"/>
    </w:pPr>
    <w:rPr>
      <w:rFonts w:ascii="標楷體" w:eastAsia="標楷體" w:hAnsi="標楷體"/>
      <w:color w:val="000000"/>
      <w:sz w:val="28"/>
      <w:szCs w:val="28"/>
      <w:lang w:val="x-none" w:eastAsia="x-none"/>
    </w:rPr>
  </w:style>
  <w:style w:type="character" w:customStyle="1" w:styleId="afd">
    <w:name w:val="結語 字元"/>
    <w:link w:val="afc"/>
    <w:rsid w:val="00020DC9"/>
    <w:rPr>
      <w:rFonts w:ascii="標楷體" w:eastAsia="標楷體" w:hAnsi="標楷體" w:cs="新細明體"/>
      <w:color w:val="000000"/>
      <w:kern w:val="2"/>
      <w:sz w:val="28"/>
      <w:szCs w:val="28"/>
    </w:rPr>
  </w:style>
  <w:style w:type="paragraph" w:customStyle="1" w:styleId="afe">
    <w:name w:val="字元"/>
    <w:basedOn w:val="a"/>
    <w:rsid w:val="006F36CE"/>
    <w:pPr>
      <w:widowControl/>
      <w:spacing w:after="160" w:line="240" w:lineRule="exact"/>
    </w:pPr>
    <w:rPr>
      <w:rFonts w:ascii="Tahoma" w:hAnsi="Tahoma"/>
      <w:kern w:val="0"/>
      <w:sz w:val="20"/>
      <w:szCs w:val="20"/>
      <w:lang w:eastAsia="en-US"/>
    </w:rPr>
  </w:style>
  <w:style w:type="paragraph" w:customStyle="1" w:styleId="Default">
    <w:name w:val="Default"/>
    <w:rsid w:val="00E6366B"/>
    <w:pPr>
      <w:widowControl w:val="0"/>
      <w:autoSpaceDE w:val="0"/>
      <w:autoSpaceDN w:val="0"/>
      <w:adjustRightInd w:val="0"/>
    </w:pPr>
    <w:rPr>
      <w:rFonts w:ascii="標楷體" w:eastAsia="標楷體" w:cs="標楷體"/>
      <w:color w:val="000000"/>
      <w:sz w:val="24"/>
      <w:szCs w:val="24"/>
    </w:rPr>
  </w:style>
  <w:style w:type="paragraph" w:styleId="aff">
    <w:name w:val="List Paragraph"/>
    <w:basedOn w:val="a"/>
    <w:uiPriority w:val="34"/>
    <w:qFormat/>
    <w:rsid w:val="00553550"/>
    <w:pPr>
      <w:ind w:leftChars="200" w:left="480"/>
    </w:pPr>
    <w:rPr>
      <w:rFonts w:ascii="Calibri" w:hAnsi="Calibri"/>
      <w:szCs w:val="22"/>
    </w:rPr>
  </w:style>
  <w:style w:type="table" w:styleId="aff0">
    <w:name w:val="Table Grid"/>
    <w:basedOn w:val="a2"/>
    <w:locked/>
    <w:rsid w:val="00E75A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Indent"/>
    <w:basedOn w:val="a"/>
    <w:link w:val="aff2"/>
    <w:rsid w:val="00A22701"/>
    <w:pPr>
      <w:spacing w:after="120"/>
      <w:ind w:leftChars="200" w:left="480"/>
    </w:pPr>
  </w:style>
  <w:style w:type="character" w:customStyle="1" w:styleId="aff2">
    <w:name w:val="本文縮排 字元"/>
    <w:link w:val="aff1"/>
    <w:rsid w:val="00A22701"/>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577913">
      <w:bodyDiv w:val="1"/>
      <w:marLeft w:val="0"/>
      <w:marRight w:val="0"/>
      <w:marTop w:val="0"/>
      <w:marBottom w:val="0"/>
      <w:divBdr>
        <w:top w:val="none" w:sz="0" w:space="0" w:color="auto"/>
        <w:left w:val="none" w:sz="0" w:space="0" w:color="auto"/>
        <w:bottom w:val="none" w:sz="0" w:space="0" w:color="auto"/>
        <w:right w:val="none" w:sz="0" w:space="0" w:color="auto"/>
      </w:divBdr>
    </w:div>
    <w:div w:id="344329700">
      <w:bodyDiv w:val="1"/>
      <w:marLeft w:val="0"/>
      <w:marRight w:val="0"/>
      <w:marTop w:val="0"/>
      <w:marBottom w:val="0"/>
      <w:divBdr>
        <w:top w:val="none" w:sz="0" w:space="0" w:color="auto"/>
        <w:left w:val="none" w:sz="0" w:space="0" w:color="auto"/>
        <w:bottom w:val="none" w:sz="0" w:space="0" w:color="auto"/>
        <w:right w:val="none" w:sz="0" w:space="0" w:color="auto"/>
      </w:divBdr>
    </w:div>
    <w:div w:id="869681773">
      <w:bodyDiv w:val="1"/>
      <w:marLeft w:val="0"/>
      <w:marRight w:val="0"/>
      <w:marTop w:val="0"/>
      <w:marBottom w:val="0"/>
      <w:divBdr>
        <w:top w:val="none" w:sz="0" w:space="0" w:color="auto"/>
        <w:left w:val="none" w:sz="0" w:space="0" w:color="auto"/>
        <w:bottom w:val="none" w:sz="0" w:space="0" w:color="auto"/>
        <w:right w:val="none" w:sz="0" w:space="0" w:color="auto"/>
      </w:divBdr>
    </w:div>
    <w:div w:id="902371398">
      <w:bodyDiv w:val="1"/>
      <w:marLeft w:val="0"/>
      <w:marRight w:val="0"/>
      <w:marTop w:val="0"/>
      <w:marBottom w:val="0"/>
      <w:divBdr>
        <w:top w:val="none" w:sz="0" w:space="0" w:color="auto"/>
        <w:left w:val="none" w:sz="0" w:space="0" w:color="auto"/>
        <w:bottom w:val="none" w:sz="0" w:space="0" w:color="auto"/>
        <w:right w:val="none" w:sz="0" w:space="0" w:color="auto"/>
      </w:divBdr>
    </w:div>
    <w:div w:id="1199707887">
      <w:bodyDiv w:val="1"/>
      <w:marLeft w:val="0"/>
      <w:marRight w:val="0"/>
      <w:marTop w:val="0"/>
      <w:marBottom w:val="0"/>
      <w:divBdr>
        <w:top w:val="none" w:sz="0" w:space="0" w:color="auto"/>
        <w:left w:val="none" w:sz="0" w:space="0" w:color="auto"/>
        <w:bottom w:val="none" w:sz="0" w:space="0" w:color="auto"/>
        <w:right w:val="none" w:sz="0" w:space="0" w:color="auto"/>
      </w:divBdr>
    </w:div>
    <w:div w:id="1481268344">
      <w:bodyDiv w:val="1"/>
      <w:marLeft w:val="0"/>
      <w:marRight w:val="0"/>
      <w:marTop w:val="0"/>
      <w:marBottom w:val="0"/>
      <w:divBdr>
        <w:top w:val="none" w:sz="0" w:space="0" w:color="auto"/>
        <w:left w:val="none" w:sz="0" w:space="0" w:color="auto"/>
        <w:bottom w:val="none" w:sz="0" w:space="0" w:color="auto"/>
        <w:right w:val="none" w:sz="0" w:space="0" w:color="auto"/>
      </w:divBdr>
    </w:div>
    <w:div w:id="1668357890">
      <w:bodyDiv w:val="1"/>
      <w:marLeft w:val="0"/>
      <w:marRight w:val="0"/>
      <w:marTop w:val="0"/>
      <w:marBottom w:val="0"/>
      <w:divBdr>
        <w:top w:val="none" w:sz="0" w:space="0" w:color="auto"/>
        <w:left w:val="none" w:sz="0" w:space="0" w:color="auto"/>
        <w:bottom w:val="none" w:sz="0" w:space="0" w:color="auto"/>
        <w:right w:val="none" w:sz="0" w:space="0" w:color="auto"/>
      </w:divBdr>
    </w:div>
    <w:div w:id="1801924592">
      <w:bodyDiv w:val="1"/>
      <w:marLeft w:val="0"/>
      <w:marRight w:val="0"/>
      <w:marTop w:val="0"/>
      <w:marBottom w:val="0"/>
      <w:divBdr>
        <w:top w:val="none" w:sz="0" w:space="0" w:color="auto"/>
        <w:left w:val="none" w:sz="0" w:space="0" w:color="auto"/>
        <w:bottom w:val="none" w:sz="0" w:space="0" w:color="auto"/>
        <w:right w:val="none" w:sz="0" w:space="0" w:color="auto"/>
      </w:divBdr>
    </w:div>
    <w:div w:id="1878928511">
      <w:bodyDiv w:val="1"/>
      <w:marLeft w:val="0"/>
      <w:marRight w:val="0"/>
      <w:marTop w:val="0"/>
      <w:marBottom w:val="0"/>
      <w:divBdr>
        <w:top w:val="none" w:sz="0" w:space="0" w:color="auto"/>
        <w:left w:val="none" w:sz="0" w:space="0" w:color="auto"/>
        <w:bottom w:val="none" w:sz="0" w:space="0" w:color="auto"/>
        <w:right w:val="none" w:sz="0" w:space="0" w:color="auto"/>
      </w:divBdr>
    </w:div>
    <w:div w:id="1932737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aw.moj.gov.tw/LawClass/LawContentIf.aspx?PCODE=K00400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83123-797E-499D-8540-796352ABF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454</TotalTime>
  <Pages>17</Pages>
  <Words>2046</Words>
  <Characters>11666</Characters>
  <Application>Microsoft Office Word</Application>
  <DocSecurity>0</DocSecurity>
  <Lines>97</Lines>
  <Paragraphs>27</Paragraphs>
  <ScaleCrop>false</ScaleCrop>
  <Company/>
  <LinksUpToDate>false</LinksUpToDate>
  <CharactersWithSpaces>13685</CharactersWithSpaces>
  <SharedDoc>false</SharedDoc>
  <HLinks>
    <vt:vector size="6" baseType="variant">
      <vt:variant>
        <vt:i4>6881313</vt:i4>
      </vt:variant>
      <vt:variant>
        <vt:i4>0</vt:i4>
      </vt:variant>
      <vt:variant>
        <vt:i4>0</vt:i4>
      </vt:variant>
      <vt:variant>
        <vt:i4>5</vt:i4>
      </vt:variant>
      <vt:variant>
        <vt:lpwstr>http://law.moj.gov.tw/LawClass/LawContentIf.aspx?PCODE=K0040071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停車場委託經營契約</dc:title>
  <dc:subject/>
  <dc:creator>茂霖</dc:creator>
  <cp:keywords/>
  <cp:lastModifiedBy>李岳霖</cp:lastModifiedBy>
  <cp:revision>167</cp:revision>
  <cp:lastPrinted>2026-06-12T09:47:00Z</cp:lastPrinted>
  <dcterms:created xsi:type="dcterms:W3CDTF">2022-02-03T15:47:00Z</dcterms:created>
  <dcterms:modified xsi:type="dcterms:W3CDTF">2026-07-29T05:50:00Z</dcterms:modified>
</cp:coreProperties>
</file>