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A63C" w14:textId="5391DA75" w:rsidR="00445F8F" w:rsidRPr="00FC03B3" w:rsidRDefault="009A14BA" w:rsidP="006334E8">
      <w:pPr>
        <w:pStyle w:val="0cm20130cm"/>
        <w:ind w:left="560" w:hanging="560"/>
        <w:jc w:val="center"/>
        <w:rPr>
          <w:b/>
          <w:color w:val="000000"/>
          <w:sz w:val="28"/>
          <w:szCs w:val="28"/>
        </w:rPr>
      </w:pPr>
      <w:r w:rsidRPr="009A14BA">
        <w:rPr>
          <w:rFonts w:hint="eastAsia"/>
          <w:color w:val="FF0000"/>
          <w:sz w:val="28"/>
          <w:szCs w:val="28"/>
        </w:rPr>
        <w:t>埤子頭、文恩、金鼎及其他停車場委託經營管理案</w:t>
      </w:r>
    </w:p>
    <w:p w14:paraId="1EBC0352" w14:textId="77777777"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FB7E2B">
        <w:rPr>
          <w:rFonts w:hint="eastAsia"/>
          <w:color w:val="FF0000"/>
          <w:sz w:val="28"/>
          <w:szCs w:val="28"/>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Pr>
          <w:rFonts w:hint="eastAsia"/>
          <w:color w:val="000000"/>
          <w:sz w:val="28"/>
          <w:szCs w:val="28"/>
        </w:rPr>
        <w:t xml:space="preserve"> </w:t>
      </w:r>
      <w:r w:rsidR="009D7588">
        <w:rPr>
          <w:color w:val="000000"/>
          <w:sz w:val="28"/>
          <w:szCs w:val="28"/>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0"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bookmarkEnd w:id="0"/>
    <w:p w14:paraId="21DB9C97" w14:textId="6AF27AFB" w:rsidR="00E70C8E" w:rsidRPr="00793796" w:rsidRDefault="009B15E8"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9B15E8">
        <w:rPr>
          <w:rFonts w:ascii="標楷體" w:eastAsia="標楷體" w:hAnsi="標楷體" w:hint="eastAsia"/>
          <w:sz w:val="28"/>
          <w:szCs w:val="28"/>
        </w:rPr>
        <w:t>廠商營運期：</w:t>
      </w:r>
      <w:r w:rsidRPr="009B15E8">
        <w:rPr>
          <w:rFonts w:ascii="標楷體" w:eastAsia="標楷體" w:hAnsi="標楷體" w:hint="eastAsia"/>
          <w:color w:val="FF0000"/>
          <w:sz w:val="28"/>
          <w:szCs w:val="28"/>
        </w:rPr>
        <w:t>自機關書面通知日起，除埤子頭停車場履約至121年12月31日止，其餘場次履約至122年4月30日止；</w:t>
      </w:r>
      <w:r w:rsidRPr="009B15E8">
        <w:rPr>
          <w:rFonts w:ascii="標楷體" w:eastAsia="標楷體" w:hAnsi="標楷體" w:hint="eastAsia"/>
          <w:sz w:val="28"/>
          <w:szCs w:val="28"/>
        </w:rPr>
        <w:t>如廠商依契約規定（例如場域整修或其他）、或另有設施設備需設置或其他因素，尚未取得停車場登記證時，該部分仍計入營運期，</w:t>
      </w:r>
      <w:proofErr w:type="gramStart"/>
      <w:r w:rsidRPr="009B15E8">
        <w:rPr>
          <w:rFonts w:ascii="標楷體" w:eastAsia="標楷體" w:hAnsi="標楷體" w:hint="eastAsia"/>
          <w:sz w:val="28"/>
          <w:szCs w:val="28"/>
        </w:rPr>
        <w:t>不</w:t>
      </w:r>
      <w:proofErr w:type="gramEnd"/>
      <w:r w:rsidRPr="009B15E8">
        <w:rPr>
          <w:rFonts w:ascii="標楷體" w:eastAsia="標楷體" w:hAnsi="標楷體" w:hint="eastAsia"/>
          <w:sz w:val="28"/>
          <w:szCs w:val="28"/>
        </w:rPr>
        <w:t>另行扣除。機關得於廠商經營管理前將場地提前交予廠商代管，管理成本概由廠商負擔；廠商應善盡場地管理責任。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w:t>
      </w:r>
      <w:proofErr w:type="gramStart"/>
      <w:r w:rsidRPr="00347978">
        <w:rPr>
          <w:rFonts w:ascii="標楷體" w:eastAsia="標楷體" w:hAnsi="標楷體" w:hint="eastAsia"/>
          <w:color w:val="FF0000"/>
          <w:sz w:val="28"/>
          <w:szCs w:val="28"/>
        </w:rPr>
        <w:t>併</w:t>
      </w:r>
      <w:proofErr w:type="gramEnd"/>
      <w:r w:rsidRPr="00347978">
        <w:rPr>
          <w:rFonts w:ascii="標楷體" w:eastAsia="標楷體" w:hAnsi="標楷體" w:hint="eastAsia"/>
          <w:color w:val="FF0000"/>
          <w:sz w:val="28"/>
          <w:szCs w:val="28"/>
        </w:rPr>
        <w:t>於第1期繳納，且該場次</w:t>
      </w:r>
      <w:proofErr w:type="gramStart"/>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w:t>
      </w:r>
      <w:proofErr w:type="gramEnd"/>
      <w:r w:rsidRPr="00347978">
        <w:rPr>
          <w:rFonts w:ascii="標楷體" w:eastAsia="標楷體" w:hAnsi="標楷體" w:hint="eastAsia"/>
          <w:color w:val="FF0000"/>
          <w:sz w:val="28"/>
          <w:szCs w:val="28"/>
        </w:rPr>
        <w:t>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本契約所列場次為預估場次，非一次性委託民間經營管理，各場次履約起始日依機關通知為準。</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費用，機關不另予提供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w:t>
      </w:r>
      <w:r w:rsidRPr="00A83AC6">
        <w:rPr>
          <w:rFonts w:hint="eastAsia"/>
          <w:sz w:val="28"/>
          <w:szCs w:val="28"/>
        </w:rPr>
        <w:lastRenderedPageBreak/>
        <w:t>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即安排修復作業，並主動告知機關修復期限（如修復期限不合理時，依機關指定期限為準）；如有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設置警示措施（如警示帶隔離、交通錐設置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有無牌車、久占車、廣告車、廢棄或違停車輛時，</w:t>
      </w:r>
      <w:r>
        <w:rPr>
          <w:rFonts w:hint="eastAsia"/>
          <w:sz w:val="28"/>
          <w:szCs w:val="28"/>
        </w:rPr>
        <w:t>廠商</w:t>
      </w:r>
      <w:r w:rsidRPr="002D159D">
        <w:rPr>
          <w:rFonts w:hint="eastAsia"/>
          <w:sz w:val="28"/>
          <w:szCs w:val="28"/>
        </w:rPr>
        <w:t>應主動處理並得依停車場法第32條授權，移置至適當處所。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履約期間</w:t>
      </w:r>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停車場設施設備及第三人人傷財損</w:t>
      </w:r>
      <w:r w:rsidRPr="005667C4">
        <w:rPr>
          <w:rFonts w:hint="eastAsia"/>
          <w:color w:val="000000"/>
          <w:sz w:val="28"/>
          <w:szCs w:val="28"/>
        </w:rPr>
        <w:t>，概由廠商負賠</w:t>
      </w:r>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w:t>
      </w:r>
      <w:proofErr w:type="gramStart"/>
      <w:r w:rsidR="00585BBE">
        <w:rPr>
          <w:rFonts w:hint="eastAsia"/>
          <w:sz w:val="28"/>
          <w:szCs w:val="28"/>
        </w:rPr>
        <w:t>倘</w:t>
      </w:r>
      <w:r>
        <w:rPr>
          <w:rFonts w:hint="eastAsia"/>
          <w:sz w:val="28"/>
          <w:szCs w:val="28"/>
        </w:rPr>
        <w:t>屬機關</w:t>
      </w:r>
      <w:proofErr w:type="gramEnd"/>
      <w:r>
        <w:rPr>
          <w:rFonts w:hint="eastAsia"/>
          <w:sz w:val="28"/>
          <w:szCs w:val="28"/>
        </w:rPr>
        <w:t>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w:t>
      </w:r>
      <w:proofErr w:type="gramStart"/>
      <w:r w:rsidR="005109AF">
        <w:rPr>
          <w:rFonts w:hint="eastAsia"/>
          <w:sz w:val="28"/>
          <w:szCs w:val="28"/>
        </w:rPr>
        <w:t>期間，</w:t>
      </w:r>
      <w:proofErr w:type="gramEnd"/>
      <w:r w:rsidR="005109AF" w:rsidRPr="00A34B2E">
        <w:rPr>
          <w:rFonts w:hint="eastAsia"/>
          <w:sz w:val="28"/>
          <w:szCs w:val="28"/>
        </w:rPr>
        <w:t>機關因配合都市計畫變更、市府政策、管理機關需求(含土地歸還、整體重新規劃所需)或其他重大事故發生，無法交予廠商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t>書面通知</w:t>
      </w:r>
      <w:proofErr w:type="gramStart"/>
      <w:r w:rsidR="005109AF" w:rsidRPr="00A34B2E">
        <w:rPr>
          <w:rFonts w:hint="eastAsia"/>
          <w:sz w:val="28"/>
          <w:szCs w:val="28"/>
        </w:rPr>
        <w:t>廠商減作</w:t>
      </w:r>
      <w:proofErr w:type="gramEnd"/>
      <w:r w:rsidR="005109AF">
        <w:rPr>
          <w:rFonts w:hint="eastAsia"/>
          <w:sz w:val="28"/>
          <w:szCs w:val="28"/>
        </w:rPr>
        <w:t>，廠商應無條件配合辦理</w:t>
      </w:r>
      <w:r w:rsidR="005109AF" w:rsidRPr="00A34B2E">
        <w:rPr>
          <w:rFonts w:hint="eastAsia"/>
          <w:sz w:val="28"/>
          <w:szCs w:val="28"/>
        </w:rPr>
        <w:t>，機關</w:t>
      </w:r>
      <w:proofErr w:type="gramStart"/>
      <w:r w:rsidR="005109AF" w:rsidRPr="00A34B2E">
        <w:rPr>
          <w:rFonts w:hint="eastAsia"/>
          <w:sz w:val="28"/>
          <w:szCs w:val="28"/>
        </w:rPr>
        <w:t>不</w:t>
      </w:r>
      <w:proofErr w:type="gramEnd"/>
      <w:r w:rsidR="005109AF" w:rsidRPr="00A34B2E">
        <w:rPr>
          <w:rFonts w:hint="eastAsia"/>
          <w:sz w:val="28"/>
          <w:szCs w:val="28"/>
        </w:rPr>
        <w:t>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w:t>
      </w:r>
      <w:r w:rsidRPr="006F036B">
        <w:rPr>
          <w:rFonts w:hint="eastAsia"/>
          <w:sz w:val="28"/>
          <w:szCs w:val="28"/>
        </w:rPr>
        <w:t>車場</w:t>
      </w:r>
      <w:r w:rsidR="00227F1B" w:rsidRPr="006F036B">
        <w:rPr>
          <w:rFonts w:hint="eastAsia"/>
          <w:sz w:val="28"/>
          <w:szCs w:val="28"/>
        </w:rPr>
        <w:t>素地</w:t>
      </w:r>
      <w:r w:rsidR="00922667" w:rsidRPr="006F036B">
        <w:rPr>
          <w:rFonts w:hint="eastAsia"/>
          <w:sz w:val="28"/>
          <w:szCs w:val="28"/>
        </w:rPr>
        <w:t>於</w:t>
      </w:r>
      <w:r w:rsidR="00F4118F" w:rsidRPr="006F036B">
        <w:rPr>
          <w:rFonts w:hint="eastAsia"/>
          <w:sz w:val="28"/>
          <w:szCs w:val="28"/>
        </w:rPr>
        <w:t>【興建期】</w:t>
      </w:r>
      <w:r w:rsidR="00227F1B" w:rsidRPr="006F036B">
        <w:rPr>
          <w:rFonts w:hint="eastAsia"/>
          <w:sz w:val="28"/>
          <w:szCs w:val="28"/>
        </w:rPr>
        <w:t>內</w:t>
      </w:r>
      <w:r w:rsidRPr="006F036B">
        <w:rPr>
          <w:rFonts w:hint="eastAsia"/>
          <w:sz w:val="28"/>
          <w:szCs w:val="28"/>
        </w:rPr>
        <w:t>免收權利金，惟</w:t>
      </w:r>
      <w:r w:rsidR="005459DA" w:rsidRPr="006F036B">
        <w:rPr>
          <w:rFonts w:hint="eastAsia"/>
          <w:sz w:val="28"/>
          <w:szCs w:val="28"/>
        </w:rPr>
        <w:t>廠商</w:t>
      </w:r>
      <w:r w:rsidRPr="006F036B">
        <w:rPr>
          <w:rFonts w:hint="eastAsia"/>
          <w:bCs/>
          <w:sz w:val="28"/>
          <w:szCs w:val="28"/>
        </w:rPr>
        <w:t>興建作業</w:t>
      </w:r>
      <w:r w:rsidRPr="006F036B">
        <w:rPr>
          <w:rFonts w:hint="eastAsia"/>
          <w:sz w:val="28"/>
          <w:szCs w:val="28"/>
        </w:rPr>
        <w:t>逾契約規定期限時，</w:t>
      </w:r>
      <w:r w:rsidR="005459DA" w:rsidRPr="006F036B">
        <w:rPr>
          <w:rFonts w:hint="eastAsia"/>
          <w:sz w:val="28"/>
          <w:szCs w:val="28"/>
        </w:rPr>
        <w:t>廠商應</w:t>
      </w:r>
      <w:r w:rsidRPr="006F036B">
        <w:rPr>
          <w:rFonts w:hint="eastAsia"/>
          <w:sz w:val="28"/>
          <w:szCs w:val="28"/>
        </w:rPr>
        <w:t>依</w:t>
      </w:r>
      <w:r w:rsidR="006F369B" w:rsidRPr="006F036B">
        <w:rPr>
          <w:rFonts w:hint="eastAsia"/>
          <w:sz w:val="28"/>
          <w:szCs w:val="28"/>
        </w:rPr>
        <w:t>機關</w:t>
      </w:r>
      <w:r w:rsidR="006F369B">
        <w:rPr>
          <w:rFonts w:hint="eastAsia"/>
          <w:sz w:val="28"/>
          <w:szCs w:val="28"/>
        </w:rPr>
        <w:t>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proofErr w:type="gramStart"/>
      <w:r w:rsidR="00E85511" w:rsidRP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Pr="00ED67C2"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w:t>
      </w:r>
      <w:r w:rsidRPr="00ED67C2">
        <w:rPr>
          <w:rFonts w:hint="eastAsia"/>
          <w:sz w:val="28"/>
          <w:szCs w:val="28"/>
        </w:rPr>
        <w:t>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sidRPr="00ED67C2">
        <w:rPr>
          <w:rFonts w:hint="eastAsia"/>
          <w:sz w:val="28"/>
          <w:szCs w:val="28"/>
        </w:rPr>
        <w:t>遇有權利金調整作業時，應先計算出該場次「</w:t>
      </w:r>
      <w:r w:rsidRPr="00ED67C2">
        <w:rPr>
          <w:rFonts w:hint="eastAsia"/>
          <w:b/>
          <w:bCs/>
          <w:sz w:val="28"/>
          <w:szCs w:val="28"/>
        </w:rPr>
        <w:t>每月每</w:t>
      </w:r>
      <w:proofErr w:type="gramStart"/>
      <w:r w:rsidRPr="00ED67C2">
        <w:rPr>
          <w:rFonts w:hint="eastAsia"/>
          <w:b/>
          <w:bCs/>
          <w:sz w:val="28"/>
          <w:szCs w:val="28"/>
        </w:rPr>
        <w:t>小</w:t>
      </w:r>
      <w:r w:rsidRPr="00ED67C2">
        <w:rPr>
          <w:rFonts w:hint="eastAsia"/>
          <w:b/>
          <w:bCs/>
          <w:sz w:val="28"/>
          <w:szCs w:val="28"/>
        </w:rPr>
        <w:lastRenderedPageBreak/>
        <w:t>型車格位</w:t>
      </w:r>
      <w:proofErr w:type="gramEnd"/>
      <w:r w:rsidRPr="00ED67C2">
        <w:rPr>
          <w:rFonts w:hint="eastAsia"/>
          <w:b/>
          <w:bCs/>
          <w:sz w:val="28"/>
          <w:szCs w:val="28"/>
        </w:rPr>
        <w:t>權利金</w:t>
      </w:r>
      <w:r w:rsidRPr="00ED67C2">
        <w:rPr>
          <w:rFonts w:hint="eastAsia"/>
          <w:sz w:val="28"/>
          <w:szCs w:val="28"/>
        </w:rPr>
        <w:t>」，按該場次每月</w:t>
      </w:r>
      <w:proofErr w:type="gramStart"/>
      <w:r w:rsidRPr="00ED67C2">
        <w:rPr>
          <w:rFonts w:hint="eastAsia"/>
          <w:sz w:val="28"/>
          <w:szCs w:val="28"/>
        </w:rPr>
        <w:t>權利金除以</w:t>
      </w:r>
      <w:proofErr w:type="gramEnd"/>
      <w:r w:rsidRPr="00ED67C2">
        <w:rPr>
          <w:rFonts w:hint="eastAsia"/>
          <w:sz w:val="28"/>
          <w:szCs w:val="28"/>
        </w:rPr>
        <w:t>該場次「</w:t>
      </w:r>
      <w:r w:rsidRPr="00ED67C2">
        <w:rPr>
          <w:rFonts w:hint="eastAsia"/>
          <w:b/>
          <w:bCs/>
          <w:sz w:val="28"/>
          <w:szCs w:val="28"/>
        </w:rPr>
        <w:t>小型汽車格位當量</w:t>
      </w:r>
      <w:r w:rsidRPr="00ED67C2">
        <w:rPr>
          <w:rFonts w:hint="eastAsia"/>
          <w:sz w:val="28"/>
          <w:szCs w:val="28"/>
        </w:rPr>
        <w:t>」之餘（四捨</w:t>
      </w:r>
      <w:r>
        <w:rPr>
          <w:rFonts w:hint="eastAsia"/>
          <w:sz w:val="28"/>
          <w:szCs w:val="28"/>
        </w:rPr>
        <w:t>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proofErr w:type="gramStart"/>
      <w:r w:rsid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ED67C2"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w:t>
      </w:r>
      <w:r w:rsidRPr="00ED67C2">
        <w:rPr>
          <w:rFonts w:hint="eastAsia"/>
          <w:sz w:val="28"/>
          <w:szCs w:val="28"/>
        </w:rPr>
        <w:t>各</w:t>
      </w:r>
      <w:r w:rsidR="00E85511" w:rsidRPr="00ED67C2">
        <w:rPr>
          <w:rFonts w:hint="eastAsia"/>
          <w:sz w:val="28"/>
          <w:szCs w:val="28"/>
        </w:rPr>
        <w:t>場次</w:t>
      </w:r>
      <w:r w:rsidRPr="00ED67C2">
        <w:rPr>
          <w:rFonts w:hint="eastAsia"/>
          <w:b/>
          <w:bCs/>
          <w:sz w:val="28"/>
          <w:szCs w:val="28"/>
        </w:rPr>
        <w:t>每月每小型汽車停車格權利金</w:t>
      </w:r>
      <w:r w:rsidR="00E85511" w:rsidRPr="00ED67C2">
        <w:rPr>
          <w:rFonts w:hint="eastAsia"/>
          <w:sz w:val="28"/>
          <w:szCs w:val="28"/>
        </w:rPr>
        <w:t>（詳如</w:t>
      </w:r>
      <w:r w:rsidR="00E85511" w:rsidRPr="00ED67C2">
        <w:rPr>
          <w:rFonts w:hint="eastAsia"/>
          <w:b/>
          <w:sz w:val="28"/>
          <w:szCs w:val="28"/>
        </w:rPr>
        <w:t>標價清單</w:t>
      </w:r>
      <w:r w:rsidR="00E85511" w:rsidRPr="00ED67C2">
        <w:rPr>
          <w:rFonts w:hint="eastAsia"/>
          <w:bCs/>
          <w:sz w:val="28"/>
          <w:szCs w:val="28"/>
        </w:rPr>
        <w:t>）</w:t>
      </w:r>
      <w:r w:rsidRPr="00ED67C2">
        <w:rPr>
          <w:rFonts w:hint="eastAsia"/>
          <w:sz w:val="28"/>
          <w:szCs w:val="28"/>
        </w:rPr>
        <w:t>乘以</w:t>
      </w:r>
      <w:r w:rsidR="00F12BDA" w:rsidRPr="00ED67C2">
        <w:rPr>
          <w:rFonts w:hint="eastAsia"/>
          <w:b/>
          <w:bCs/>
          <w:sz w:val="28"/>
          <w:szCs w:val="28"/>
        </w:rPr>
        <w:t>小型汽車格位當量</w:t>
      </w:r>
      <w:r w:rsidRPr="00ED67C2">
        <w:rPr>
          <w:rFonts w:hint="eastAsia"/>
          <w:sz w:val="28"/>
          <w:szCs w:val="28"/>
        </w:rPr>
        <w:t>計算(四捨五入計算至整數)</w:t>
      </w:r>
      <w:r w:rsidR="00E85511" w:rsidRPr="00ED67C2">
        <w:rPr>
          <w:rFonts w:hint="eastAsia"/>
          <w:sz w:val="28"/>
          <w:szCs w:val="28"/>
        </w:rPr>
        <w:t>。</w:t>
      </w:r>
    </w:p>
    <w:p w14:paraId="59E2E416" w14:textId="43340816" w:rsidR="00724ECB" w:rsidRPr="00ED67C2" w:rsidRDefault="009B67D8" w:rsidP="00E85511">
      <w:pPr>
        <w:pStyle w:val="0cm20130cm"/>
        <w:numPr>
          <w:ilvl w:val="4"/>
          <w:numId w:val="34"/>
        </w:numPr>
        <w:tabs>
          <w:tab w:val="left" w:pos="1134"/>
        </w:tabs>
        <w:ind w:left="2410" w:firstLineChars="0"/>
        <w:jc w:val="both"/>
        <w:rPr>
          <w:sz w:val="28"/>
          <w:szCs w:val="28"/>
        </w:rPr>
      </w:pPr>
      <w:r w:rsidRPr="00ED67C2">
        <w:rPr>
          <w:rFonts w:hint="eastAsia"/>
          <w:sz w:val="28"/>
          <w:szCs w:val="28"/>
        </w:rPr>
        <w:t>當月經營管理天數如未達全月者，依比例計算之</w:t>
      </w:r>
      <w:r w:rsidR="00E85511" w:rsidRPr="00ED67C2">
        <w:rPr>
          <w:rFonts w:hint="eastAsia"/>
          <w:sz w:val="28"/>
          <w:szCs w:val="28"/>
        </w:rPr>
        <w:t>。</w:t>
      </w:r>
    </w:p>
    <w:p w14:paraId="311607DC" w14:textId="72A62EBF" w:rsidR="00A06BB6" w:rsidRPr="00ED67C2" w:rsidRDefault="00F12BDA" w:rsidP="00A06BB6">
      <w:pPr>
        <w:pStyle w:val="0cm20130cm"/>
        <w:numPr>
          <w:ilvl w:val="0"/>
          <w:numId w:val="31"/>
        </w:numPr>
        <w:tabs>
          <w:tab w:val="left" w:pos="1701"/>
        </w:tabs>
        <w:ind w:left="1701" w:firstLineChars="0" w:hanging="850"/>
        <w:jc w:val="both"/>
        <w:rPr>
          <w:sz w:val="28"/>
          <w:szCs w:val="28"/>
        </w:rPr>
      </w:pPr>
      <w:r w:rsidRPr="00ED67C2">
        <w:rPr>
          <w:rFonts w:hint="eastAsia"/>
          <w:b/>
          <w:bCs/>
          <w:sz w:val="28"/>
          <w:szCs w:val="28"/>
        </w:rPr>
        <w:t>小型汽車格位當量</w:t>
      </w:r>
      <w:r w:rsidR="00A06BB6" w:rsidRPr="00ED67C2">
        <w:rPr>
          <w:rFonts w:hint="eastAsia"/>
          <w:sz w:val="28"/>
          <w:szCs w:val="28"/>
        </w:rPr>
        <w:t>計算公式：</w:t>
      </w:r>
      <w:r w:rsidR="00067E3B" w:rsidRPr="00ED67C2">
        <w:rPr>
          <w:rFonts w:hint="eastAsia"/>
          <w:sz w:val="28"/>
          <w:szCs w:val="28"/>
        </w:rPr>
        <w:t>依</w:t>
      </w:r>
      <w:r w:rsidR="00A06BB6" w:rsidRPr="00ED67C2">
        <w:rPr>
          <w:rFonts w:hint="eastAsia"/>
          <w:sz w:val="28"/>
          <w:szCs w:val="28"/>
        </w:rPr>
        <w:t>該場</w:t>
      </w:r>
      <w:r w:rsidR="00067E3B" w:rsidRPr="00ED67C2">
        <w:rPr>
          <w:rFonts w:hint="eastAsia"/>
          <w:sz w:val="28"/>
          <w:szCs w:val="28"/>
        </w:rPr>
        <w:t>次</w:t>
      </w:r>
      <w:r w:rsidR="00A06BB6" w:rsidRPr="00ED67C2">
        <w:rPr>
          <w:rFonts w:hint="eastAsia"/>
          <w:sz w:val="28"/>
          <w:szCs w:val="28"/>
        </w:rPr>
        <w:t>該類格位類別</w:t>
      </w:r>
      <w:r w:rsidR="00067E3B" w:rsidRPr="00ED67C2">
        <w:rPr>
          <w:rFonts w:hint="eastAsia"/>
          <w:sz w:val="28"/>
          <w:szCs w:val="28"/>
        </w:rPr>
        <w:t>之</w:t>
      </w:r>
      <w:r w:rsidR="00A06BB6" w:rsidRPr="00ED67C2">
        <w:rPr>
          <w:rFonts w:hint="eastAsia"/>
          <w:sz w:val="28"/>
          <w:szCs w:val="28"/>
        </w:rPr>
        <w:t>格位數乘以</w:t>
      </w:r>
      <w:r w:rsidR="001B1627" w:rsidRPr="00ED67C2">
        <w:rPr>
          <w:rFonts w:hint="eastAsia"/>
          <w:sz w:val="28"/>
          <w:szCs w:val="28"/>
        </w:rPr>
        <w:t>該類</w:t>
      </w:r>
      <w:r w:rsidR="00A06BB6" w:rsidRPr="00ED67C2">
        <w:rPr>
          <w:rFonts w:hint="eastAsia"/>
          <w:sz w:val="28"/>
          <w:szCs w:val="28"/>
        </w:rPr>
        <w:t>「格位類別權重」積之</w:t>
      </w:r>
      <w:proofErr w:type="gramStart"/>
      <w:r w:rsidR="00A06BB6" w:rsidRPr="00ED67C2">
        <w:rPr>
          <w:rFonts w:hint="eastAsia"/>
          <w:sz w:val="28"/>
          <w:szCs w:val="28"/>
        </w:rPr>
        <w:t>和</w:t>
      </w:r>
      <w:proofErr w:type="gramEnd"/>
      <w:r w:rsidR="00A06BB6" w:rsidRPr="00ED67C2">
        <w:rPr>
          <w:rFonts w:hint="eastAsia"/>
          <w:sz w:val="28"/>
          <w:szCs w:val="28"/>
        </w:rPr>
        <w:t>。</w:t>
      </w:r>
      <w:r w:rsidRPr="00ED67C2">
        <w:rPr>
          <w:rFonts w:hint="eastAsia"/>
          <w:sz w:val="28"/>
          <w:szCs w:val="28"/>
        </w:rPr>
        <w:t>倘該類格位</w:t>
      </w:r>
      <w:r w:rsidR="00167AB3" w:rsidRPr="00ED67C2">
        <w:rPr>
          <w:rFonts w:hint="eastAsia"/>
          <w:sz w:val="28"/>
          <w:szCs w:val="28"/>
        </w:rPr>
        <w:t>設為</w:t>
      </w:r>
      <w:r w:rsidRPr="00ED67C2">
        <w:rPr>
          <w:rFonts w:hint="eastAsia"/>
          <w:sz w:val="28"/>
          <w:szCs w:val="28"/>
        </w:rPr>
        <w:t>停車</w:t>
      </w:r>
      <w:r w:rsidR="00167AB3" w:rsidRPr="00ED67C2">
        <w:rPr>
          <w:rFonts w:hint="eastAsia"/>
          <w:sz w:val="28"/>
          <w:szCs w:val="28"/>
        </w:rPr>
        <w:t>免收</w:t>
      </w:r>
      <w:r w:rsidRPr="00ED67C2">
        <w:rPr>
          <w:rFonts w:hint="eastAsia"/>
          <w:sz w:val="28"/>
          <w:szCs w:val="28"/>
        </w:rPr>
        <w:t>費者，排除計算</w:t>
      </w:r>
      <w:r w:rsidR="00167AB3" w:rsidRPr="00ED67C2">
        <w:rPr>
          <w:rFonts w:hint="eastAsia"/>
          <w:sz w:val="28"/>
          <w:szCs w:val="28"/>
        </w:rPr>
        <w:t>之</w:t>
      </w:r>
      <w:r w:rsidRPr="00ED67C2">
        <w:rPr>
          <w:rFonts w:hint="eastAsia"/>
          <w:sz w:val="28"/>
          <w:szCs w:val="28"/>
        </w:rPr>
        <w:t>；</w:t>
      </w:r>
      <w:r w:rsidR="00A06BB6" w:rsidRPr="00ED67C2">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w:t>
      </w:r>
      <w:proofErr w:type="gramStart"/>
      <w:r w:rsidRPr="00E85511">
        <w:rPr>
          <w:rFonts w:hint="eastAsia"/>
          <w:sz w:val="28"/>
          <w:szCs w:val="28"/>
        </w:rPr>
        <w:t>準</w:t>
      </w:r>
      <w:proofErr w:type="gramEnd"/>
      <w:r w:rsidRPr="00E85511">
        <w:rPr>
          <w:rFonts w:hint="eastAsia"/>
          <w:sz w:val="28"/>
          <w:szCs w:val="28"/>
        </w:rPr>
        <w:t>。</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lastRenderedPageBreak/>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6F036B">
        <w:rPr>
          <w:rFonts w:hint="eastAsia"/>
          <w:b/>
          <w:bCs/>
          <w:sz w:val="28"/>
          <w:szCs w:val="28"/>
        </w:rPr>
        <w:t>本案決標原則</w:t>
      </w:r>
      <w:proofErr w:type="gramStart"/>
      <w:r w:rsidRPr="006F036B">
        <w:rPr>
          <w:rFonts w:hint="eastAsia"/>
          <w:b/>
          <w:bCs/>
          <w:sz w:val="28"/>
          <w:szCs w:val="28"/>
        </w:rPr>
        <w:t>採</w:t>
      </w:r>
      <w:proofErr w:type="gramEnd"/>
      <w:r w:rsidRPr="006F036B">
        <w:rPr>
          <w:rFonts w:hint="eastAsia"/>
          <w:b/>
          <w:bCs/>
          <w:sz w:val="28"/>
          <w:szCs w:val="28"/>
        </w:rPr>
        <w:t>【評選】者：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1" w:name="_Hlk68784639"/>
      <w:r w:rsidRPr="006F036B">
        <w:rPr>
          <w:rFonts w:hint="eastAsia"/>
          <w:b/>
          <w:bCs/>
          <w:sz w:val="28"/>
          <w:szCs w:val="28"/>
        </w:rPr>
        <w:t>本案決標原則</w:t>
      </w:r>
      <w:proofErr w:type="gramStart"/>
      <w:r w:rsidRPr="006F036B">
        <w:rPr>
          <w:rFonts w:hint="eastAsia"/>
          <w:b/>
          <w:bCs/>
          <w:sz w:val="28"/>
          <w:szCs w:val="28"/>
        </w:rPr>
        <w:t>採</w:t>
      </w:r>
      <w:proofErr w:type="gramEnd"/>
      <w:r w:rsidRPr="006F036B">
        <w:rPr>
          <w:rFonts w:hint="eastAsia"/>
          <w:b/>
          <w:bCs/>
          <w:sz w:val="28"/>
          <w:szCs w:val="28"/>
        </w:rPr>
        <w:t>【最高標】者：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1"/>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Default="00AA573C" w:rsidP="0001451C">
      <w:pPr>
        <w:pStyle w:val="0cm20130cm"/>
        <w:ind w:left="1660" w:firstLineChars="0" w:firstLine="0"/>
        <w:jc w:val="both"/>
        <w:rPr>
          <w:color w:val="000000"/>
          <w:sz w:val="28"/>
          <w:szCs w:val="28"/>
        </w:rPr>
      </w:pPr>
    </w:p>
    <w:p w14:paraId="1B5828C1" w14:textId="77777777" w:rsidR="00ED67C2" w:rsidRPr="006E2D1E" w:rsidRDefault="00ED67C2" w:rsidP="0001451C">
      <w:pPr>
        <w:pStyle w:val="0cm20130cm"/>
        <w:ind w:left="1660" w:firstLineChars="0" w:firstLine="0"/>
        <w:jc w:val="both"/>
        <w:rPr>
          <w:rFonts w:hint="eastAsia"/>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lastRenderedPageBreak/>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proofErr w:type="gramStart"/>
      <w:r w:rsidRPr="007A5B67">
        <w:rPr>
          <w:rFonts w:hint="eastAsia"/>
          <w:bCs/>
          <w:sz w:val="28"/>
          <w:szCs w:val="28"/>
        </w:rPr>
        <w:t>增付</w:t>
      </w:r>
      <w:r w:rsidR="00A305AC" w:rsidRPr="007A5B67">
        <w:rPr>
          <w:rFonts w:hint="eastAsia"/>
          <w:bCs/>
          <w:sz w:val="28"/>
          <w:szCs w:val="28"/>
        </w:rPr>
        <w:t>原則</w:t>
      </w:r>
      <w:proofErr w:type="gramEnd"/>
      <w:r w:rsidR="00A305AC" w:rsidRPr="007A5B67">
        <w:rPr>
          <w:rFonts w:hint="eastAsia"/>
          <w:bCs/>
          <w:sz w:val="28"/>
          <w:szCs w:val="28"/>
        </w:rPr>
        <w:t>：</w:t>
      </w:r>
      <w:r w:rsidR="002905D4"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proofErr w:type="gramStart"/>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w:t>
      </w:r>
      <w:proofErr w:type="gramEnd"/>
      <w:r w:rsidR="00803E05" w:rsidRPr="007A5B67">
        <w:rPr>
          <w:rFonts w:hint="eastAsia"/>
          <w:sz w:val="28"/>
          <w:szCs w:val="28"/>
        </w:rPr>
        <w:t>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w:t>
      </w:r>
      <w:proofErr w:type="gramStart"/>
      <w:r w:rsidR="00903976" w:rsidRPr="007A5B67">
        <w:rPr>
          <w:rFonts w:hint="eastAsia"/>
          <w:sz w:val="28"/>
          <w:szCs w:val="28"/>
        </w:rPr>
        <w:t>予收</w:t>
      </w:r>
      <w:proofErr w:type="gramEnd"/>
      <w:r w:rsidR="00903976" w:rsidRPr="007A5B67">
        <w:rPr>
          <w:rFonts w:hint="eastAsia"/>
          <w:sz w:val="28"/>
          <w:szCs w:val="28"/>
        </w:rPr>
        <w:t>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proofErr w:type="gramStart"/>
      <w:r w:rsidRPr="007A5B67">
        <w:rPr>
          <w:rFonts w:hint="eastAsia"/>
          <w:sz w:val="28"/>
          <w:szCs w:val="28"/>
        </w:rPr>
        <w:t>減付原則</w:t>
      </w:r>
      <w:proofErr w:type="gramEnd"/>
      <w:r w:rsidRPr="007A5B67">
        <w:rPr>
          <w:rFonts w:hint="eastAsia"/>
          <w:sz w:val="28"/>
          <w:szCs w:val="28"/>
        </w:rPr>
        <w:t>：</w:t>
      </w:r>
      <w:r w:rsidR="00552DCD"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w:t>
      </w:r>
      <w:proofErr w:type="gramStart"/>
      <w:r w:rsidR="00467ADD">
        <w:rPr>
          <w:rFonts w:hint="eastAsia"/>
          <w:sz w:val="28"/>
          <w:szCs w:val="28"/>
        </w:rPr>
        <w:t>準</w:t>
      </w:r>
      <w:proofErr w:type="gramEnd"/>
      <w:r w:rsidR="00467ADD">
        <w:rPr>
          <w:rFonts w:hint="eastAsia"/>
          <w:sz w:val="28"/>
          <w:szCs w:val="28"/>
        </w:rPr>
        <w:t>；權利金變動計算生效日依廠商取得之停車場登記證之有效期限起始日為</w:t>
      </w:r>
      <w:proofErr w:type="gramStart"/>
      <w:r w:rsidR="00467ADD">
        <w:rPr>
          <w:rFonts w:hint="eastAsia"/>
          <w:sz w:val="28"/>
          <w:szCs w:val="28"/>
        </w:rPr>
        <w:t>準</w:t>
      </w:r>
      <w:proofErr w:type="gramEnd"/>
      <w:r w:rsidR="00467ADD">
        <w:rPr>
          <w:rFonts w:hint="eastAsia"/>
          <w:sz w:val="28"/>
          <w:szCs w:val="28"/>
        </w:rPr>
        <w:t>。</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proofErr w:type="gramStart"/>
      <w:r>
        <w:rPr>
          <w:rFonts w:hint="eastAsia"/>
          <w:sz w:val="28"/>
          <w:szCs w:val="28"/>
        </w:rPr>
        <w:t>賡</w:t>
      </w:r>
      <w:proofErr w:type="gramEnd"/>
      <w:r>
        <w:rPr>
          <w:rFonts w:hint="eastAsia"/>
          <w:sz w:val="28"/>
          <w:szCs w:val="28"/>
        </w:rPr>
        <w:t>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進行業務與工作交接，並</w:t>
      </w:r>
      <w:r>
        <w:rPr>
          <w:rFonts w:hint="eastAsia"/>
          <w:sz w:val="28"/>
          <w:szCs w:val="28"/>
        </w:rPr>
        <w:t>應無</w:t>
      </w:r>
      <w:r>
        <w:rPr>
          <w:rFonts w:hint="eastAsia"/>
          <w:sz w:val="28"/>
          <w:szCs w:val="28"/>
        </w:rPr>
        <w:lastRenderedPageBreak/>
        <w:t>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proofErr w:type="gramStart"/>
      <w:r>
        <w:rPr>
          <w:rFonts w:hint="eastAsia"/>
          <w:sz w:val="28"/>
          <w:szCs w:val="28"/>
        </w:rPr>
        <w:t>自行</w:t>
      </w:r>
      <w:r w:rsidRPr="00891846">
        <w:rPr>
          <w:rFonts w:hint="eastAsia"/>
          <w:sz w:val="28"/>
          <w:szCs w:val="28"/>
        </w:rPr>
        <w:t>維管</w:t>
      </w:r>
      <w:proofErr w:type="gramEnd"/>
      <w:r w:rsidRPr="00891846">
        <w:rPr>
          <w:rFonts w:hint="eastAsia"/>
          <w:sz w:val="28"/>
          <w:szCs w:val="28"/>
        </w:rPr>
        <w:t>，機關不因天災地變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2" w:name="_Hlk35949697"/>
      <w:r w:rsidRPr="00E96564">
        <w:rPr>
          <w:rFonts w:hint="eastAsia"/>
          <w:sz w:val="28"/>
          <w:szCs w:val="28"/>
        </w:rPr>
        <w:t>，概由廠商負擔</w:t>
      </w:r>
      <w:bookmarkEnd w:id="2"/>
      <w:r w:rsidRPr="00E96564">
        <w:rPr>
          <w:rFonts w:hint="eastAsia"/>
          <w:sz w:val="28"/>
          <w:szCs w:val="28"/>
        </w:rPr>
        <w:t>。前揭費用包含但不限於收費系統、自動繳費機、車牌辨識設備、監控系統、停車場資訊管理系統、水電照明設施、標誌（線）</w:t>
      </w:r>
      <w:proofErr w:type="gramStart"/>
      <w:r w:rsidRPr="00E96564">
        <w:rPr>
          <w:rFonts w:hint="eastAsia"/>
          <w:sz w:val="28"/>
          <w:szCs w:val="28"/>
        </w:rPr>
        <w:t>補繪、ㄇ</w:t>
      </w:r>
      <w:proofErr w:type="gramEnd"/>
      <w:r w:rsidRPr="00E96564">
        <w:rPr>
          <w:rFonts w:hint="eastAsia"/>
          <w:sz w:val="28"/>
          <w:szCs w:val="28"/>
        </w:rPr>
        <w:t>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t>廠商應</w:t>
      </w:r>
      <w:r>
        <w:rPr>
          <w:rFonts w:hint="eastAsia"/>
          <w:sz w:val="28"/>
          <w:szCs w:val="28"/>
        </w:rPr>
        <w:t>定期</w:t>
      </w:r>
      <w:r w:rsidRPr="00440C95">
        <w:rPr>
          <w:rFonts w:hint="eastAsia"/>
          <w:sz w:val="28"/>
          <w:szCs w:val="28"/>
        </w:rPr>
        <w:t>將停車場之行車動線指示及車格位等相關之設施</w:t>
      </w:r>
      <w:proofErr w:type="gramStart"/>
      <w:r w:rsidRPr="00440C95">
        <w:rPr>
          <w:rFonts w:hint="eastAsia"/>
          <w:sz w:val="28"/>
          <w:szCs w:val="28"/>
        </w:rPr>
        <w:t>予以補繪及</w:t>
      </w:r>
      <w:proofErr w:type="gramEnd"/>
      <w:r w:rsidRPr="00440C95">
        <w:rPr>
          <w:rFonts w:hint="eastAsia"/>
          <w:sz w:val="28"/>
          <w:szCs w:val="28"/>
        </w:rPr>
        <w:t>維護保養</w:t>
      </w:r>
      <w:r>
        <w:rPr>
          <w:rFonts w:hint="eastAsia"/>
          <w:sz w:val="28"/>
          <w:szCs w:val="28"/>
        </w:rPr>
        <w:t>；</w:t>
      </w:r>
      <w:r w:rsidRPr="00440C95">
        <w:rPr>
          <w:rFonts w:hint="eastAsia"/>
          <w:sz w:val="28"/>
          <w:szCs w:val="28"/>
        </w:rPr>
        <w:t>如機關日後督導查察時，要求</w:t>
      </w:r>
      <w:proofErr w:type="gramStart"/>
      <w:r w:rsidRPr="00440C95">
        <w:rPr>
          <w:rFonts w:hint="eastAsia"/>
          <w:sz w:val="28"/>
          <w:szCs w:val="28"/>
        </w:rPr>
        <w:t>補繪維護</w:t>
      </w:r>
      <w:proofErr w:type="gramEnd"/>
      <w:r w:rsidRPr="00440C95">
        <w:rPr>
          <w:rFonts w:hint="eastAsia"/>
          <w:sz w:val="28"/>
          <w:szCs w:val="28"/>
        </w:rPr>
        <w:t>，廠商應配合。廠商如需增設場內外導引相關設施，設置位置應經機關同意，設置</w:t>
      </w:r>
      <w:r>
        <w:rPr>
          <w:rFonts w:hint="eastAsia"/>
          <w:sz w:val="28"/>
          <w:szCs w:val="28"/>
        </w:rPr>
        <w:t>及</w:t>
      </w:r>
      <w:r w:rsidRPr="00440C95">
        <w:rPr>
          <w:rFonts w:hint="eastAsia"/>
          <w:sz w:val="28"/>
          <w:szCs w:val="28"/>
        </w:rPr>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w:t>
      </w:r>
      <w:proofErr w:type="gramStart"/>
      <w:r w:rsidRPr="006453F5">
        <w:rPr>
          <w:rFonts w:hint="eastAsia"/>
          <w:sz w:val="28"/>
          <w:szCs w:val="28"/>
        </w:rPr>
        <w:t>票證付費</w:t>
      </w:r>
      <w:proofErr w:type="gramEnd"/>
      <w:r w:rsidRPr="006453F5">
        <w:rPr>
          <w:rFonts w:hint="eastAsia"/>
          <w:sz w:val="28"/>
          <w:szCs w:val="28"/>
        </w:rPr>
        <w:t>機制之設置與維護保養、損壞修繕、</w:t>
      </w:r>
      <w:proofErr w:type="gramStart"/>
      <w:r w:rsidRPr="006453F5">
        <w:rPr>
          <w:rFonts w:hint="eastAsia"/>
          <w:sz w:val="28"/>
          <w:szCs w:val="28"/>
        </w:rPr>
        <w:t>清分</w:t>
      </w:r>
      <w:proofErr w:type="gramEnd"/>
      <w:r w:rsidRPr="006453F5">
        <w:rPr>
          <w:rFonts w:hint="eastAsia"/>
          <w:sz w:val="28"/>
          <w:szCs w:val="28"/>
        </w:rPr>
        <w:t>、網路專線費用、車位數資料上傳之功能建置與傳輸（含網路專線、設備購買與設置、軟體修改等，車位數資料上傳）、耗材（票卡、磁卡、墨水、碳粉及紙張）等相關費用與工資由廠商負擔。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lastRenderedPageBreak/>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w:t>
      </w:r>
      <w:proofErr w:type="gramStart"/>
      <w:r w:rsidRPr="006453F5">
        <w:rPr>
          <w:rFonts w:hint="eastAsia"/>
          <w:sz w:val="28"/>
          <w:szCs w:val="28"/>
        </w:rPr>
        <w:t>填制檢查</w:t>
      </w:r>
      <w:proofErr w:type="gramEnd"/>
      <w:r w:rsidRPr="006453F5">
        <w:rPr>
          <w:rFonts w:hint="eastAsia"/>
          <w:sz w:val="28"/>
          <w:szCs w:val="28"/>
        </w:rPr>
        <w:t>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w:t>
      </w:r>
      <w:proofErr w:type="gramStart"/>
      <w:r w:rsidRPr="006453F5">
        <w:rPr>
          <w:rFonts w:hint="eastAsia"/>
          <w:sz w:val="28"/>
          <w:szCs w:val="28"/>
        </w:rPr>
        <w:t>非徵得</w:t>
      </w:r>
      <w:proofErr w:type="gramEnd"/>
      <w:r w:rsidRPr="006453F5">
        <w:rPr>
          <w:rFonts w:hint="eastAsia"/>
          <w:sz w:val="28"/>
          <w:szCs w:val="28"/>
        </w:rPr>
        <w:t>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時，廠商有與其他廠商互相協調配合之義務，以使該等工作得以順利進行。因工作不能協調配合，致生錯誤、延誤履約期限或意外事故，其可歸責於廠商者，由廠商負責並賠償。如有任</w:t>
      </w:r>
      <w:proofErr w:type="gramStart"/>
      <w:r w:rsidRPr="00B72AFE">
        <w:rPr>
          <w:rFonts w:hint="eastAsia"/>
          <w:color w:val="000000"/>
          <w:sz w:val="28"/>
          <w:szCs w:val="28"/>
        </w:rPr>
        <w:t>一</w:t>
      </w:r>
      <w:proofErr w:type="gramEnd"/>
      <w:r w:rsidRPr="00B72AFE">
        <w:rPr>
          <w:rFonts w:hint="eastAsia"/>
          <w:color w:val="000000"/>
          <w:sz w:val="28"/>
          <w:szCs w:val="28"/>
        </w:rPr>
        <w:t>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lastRenderedPageBreak/>
        <w:t>廠商履約，不得有下列情形：僱用無工作權之人員、供應不法來源之履約標的、使用非法車輛或工具、提供</w:t>
      </w:r>
      <w:proofErr w:type="gramStart"/>
      <w:r w:rsidRPr="003D0DC7">
        <w:rPr>
          <w:rFonts w:hint="eastAsia"/>
          <w:color w:val="000000"/>
          <w:sz w:val="28"/>
        </w:rPr>
        <w:t>不</w:t>
      </w:r>
      <w:proofErr w:type="gramEnd"/>
      <w:r w:rsidRPr="003D0DC7">
        <w:rPr>
          <w:rFonts w:hint="eastAsia"/>
          <w:color w:val="000000"/>
          <w:sz w:val="28"/>
        </w:rPr>
        <w:t>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w:t>
      </w:r>
      <w:proofErr w:type="gramStart"/>
      <w:r w:rsidRPr="004845D4">
        <w:rPr>
          <w:rFonts w:hint="eastAsia"/>
          <w:color w:val="000000"/>
          <w:sz w:val="28"/>
        </w:rPr>
        <w:t>不</w:t>
      </w:r>
      <w:proofErr w:type="gramEnd"/>
      <w:r w:rsidRPr="004845D4">
        <w:rPr>
          <w:rFonts w:hint="eastAsia"/>
          <w:color w:val="000000"/>
          <w:sz w:val="28"/>
        </w:rPr>
        <w:t>於前款期限內，依照改善或履行者，機關得</w:t>
      </w:r>
      <w:proofErr w:type="gramStart"/>
      <w:r w:rsidRPr="004845D4">
        <w:rPr>
          <w:rFonts w:hint="eastAsia"/>
          <w:color w:val="000000"/>
          <w:sz w:val="28"/>
        </w:rPr>
        <w:t>採</w:t>
      </w:r>
      <w:proofErr w:type="gramEnd"/>
      <w:r w:rsidRPr="004845D4">
        <w:rPr>
          <w:rFonts w:hint="eastAsia"/>
          <w:color w:val="000000"/>
          <w:sz w:val="28"/>
        </w:rPr>
        <w:t>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w:t>
      </w:r>
      <w:proofErr w:type="gramStart"/>
      <w:r w:rsidRPr="00A974A1">
        <w:rPr>
          <w:rFonts w:hint="eastAsia"/>
          <w:color w:val="000000"/>
          <w:sz w:val="28"/>
          <w:szCs w:val="28"/>
        </w:rPr>
        <w:t>財物之滅失</w:t>
      </w:r>
      <w:proofErr w:type="gramEnd"/>
      <w:r w:rsidRPr="00A974A1">
        <w:rPr>
          <w:rFonts w:hint="eastAsia"/>
          <w:color w:val="000000"/>
          <w:sz w:val="28"/>
          <w:szCs w:val="28"/>
        </w:rPr>
        <w:t>、減損或遭侵占時，廠商應負賠償責任。機關並得視實際需要規定廠商繳納與標的等值或一定金額之保證金。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ED67C2" w:rsidRDefault="00A974A1" w:rsidP="00A06554">
      <w:pPr>
        <w:pStyle w:val="0cm20130cm"/>
        <w:numPr>
          <w:ilvl w:val="0"/>
          <w:numId w:val="21"/>
        </w:numPr>
        <w:ind w:left="1134" w:firstLineChars="0" w:hanging="894"/>
        <w:jc w:val="both"/>
        <w:rPr>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w:t>
      </w:r>
      <w:r w:rsidRPr="00ED67C2">
        <w:rPr>
          <w:rFonts w:hint="eastAsia"/>
          <w:sz w:val="28"/>
          <w:szCs w:val="28"/>
        </w:rPr>
        <w:t>，依</w:t>
      </w:r>
      <w:r w:rsidR="00AE69BF" w:rsidRPr="00ED67C2">
        <w:rPr>
          <w:rFonts w:hint="eastAsia"/>
          <w:b/>
          <w:sz w:val="28"/>
          <w:szCs w:val="28"/>
        </w:rPr>
        <w:t>本</w:t>
      </w:r>
      <w:r w:rsidRPr="00ED67C2">
        <w:rPr>
          <w:rFonts w:hint="eastAsia"/>
          <w:b/>
          <w:sz w:val="28"/>
          <w:szCs w:val="28"/>
        </w:rPr>
        <w:t>契約第十三條相關規定計算逾期違約金</w:t>
      </w:r>
      <w:r w:rsidRPr="00ED67C2">
        <w:rPr>
          <w:rFonts w:hint="eastAsia"/>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w:t>
      </w:r>
      <w:proofErr w:type="gramStart"/>
      <w:r w:rsidRPr="00A974A1">
        <w:rPr>
          <w:rFonts w:hint="eastAsia"/>
          <w:color w:val="000000"/>
          <w:sz w:val="28"/>
          <w:szCs w:val="28"/>
        </w:rPr>
        <w:t>逕</w:t>
      </w:r>
      <w:proofErr w:type="gramEnd"/>
      <w:r w:rsidRPr="00A974A1">
        <w:rPr>
          <w:rFonts w:hint="eastAsia"/>
          <w:color w:val="000000"/>
          <w:sz w:val="28"/>
          <w:szCs w:val="28"/>
        </w:rPr>
        <w:t>為處理，所需費用由廠商負擔，或動用履約保證金</w:t>
      </w:r>
      <w:proofErr w:type="gramStart"/>
      <w:r w:rsidRPr="00A974A1">
        <w:rPr>
          <w:rFonts w:hint="eastAsia"/>
          <w:color w:val="000000"/>
          <w:sz w:val="28"/>
          <w:szCs w:val="28"/>
        </w:rPr>
        <w:t>逕</w:t>
      </w:r>
      <w:proofErr w:type="gramEnd"/>
      <w:r w:rsidRPr="00A974A1">
        <w:rPr>
          <w:rFonts w:hint="eastAsia"/>
          <w:color w:val="000000"/>
          <w:sz w:val="28"/>
          <w:szCs w:val="28"/>
        </w:rPr>
        <w:t>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lastRenderedPageBreak/>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w:t>
      </w:r>
      <w:proofErr w:type="gramStart"/>
      <w:r w:rsidRPr="004845D4">
        <w:rPr>
          <w:rFonts w:ascii="標楷體" w:eastAsia="標楷體" w:hAnsi="標楷體" w:hint="eastAsia"/>
          <w:bCs/>
          <w:color w:val="000000"/>
          <w:sz w:val="28"/>
          <w:szCs w:val="28"/>
        </w:rPr>
        <w:t>具概由</w:t>
      </w:r>
      <w:proofErr w:type="gramEnd"/>
      <w:r w:rsidRPr="004845D4">
        <w:rPr>
          <w:rFonts w:ascii="標楷體" w:eastAsia="標楷體" w:hAnsi="標楷體" w:hint="eastAsia"/>
          <w:bCs/>
          <w:color w:val="000000"/>
          <w:sz w:val="28"/>
          <w:szCs w:val="28"/>
        </w:rPr>
        <w:t>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proofErr w:type="gramStart"/>
      <w:r w:rsidRPr="004845D4">
        <w:rPr>
          <w:rFonts w:ascii="標楷體" w:eastAsia="標楷體" w:hint="eastAsia"/>
          <w:color w:val="000000"/>
          <w:sz w:val="28"/>
        </w:rPr>
        <w:t>不負賠</w:t>
      </w:r>
      <w:proofErr w:type="gramEnd"/>
      <w:r w:rsidRPr="004845D4">
        <w:rPr>
          <w:rFonts w:ascii="標楷體" w:eastAsia="標楷體" w:hint="eastAsia"/>
          <w:color w:val="000000"/>
          <w:sz w:val="28"/>
        </w:rPr>
        <w:t>（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w:t>
      </w:r>
      <w:proofErr w:type="gramStart"/>
      <w:r>
        <w:rPr>
          <w:rFonts w:ascii="標楷體" w:eastAsia="標楷體" w:hAnsi="標楷體" w:hint="eastAsia"/>
          <w:color w:val="000000"/>
          <w:sz w:val="28"/>
          <w:szCs w:val="28"/>
        </w:rPr>
        <w:t>倘致機關</w:t>
      </w:r>
      <w:proofErr w:type="gramEnd"/>
      <w:r>
        <w:rPr>
          <w:rFonts w:ascii="標楷體" w:eastAsia="標楷體" w:hAnsi="標楷體" w:hint="eastAsia"/>
          <w:color w:val="000000"/>
          <w:sz w:val="28"/>
          <w:szCs w:val="28"/>
        </w:rPr>
        <w:t>遭相關單位開立罰單，廠商須負擔全部罰單費用與民刑事責任，</w:t>
      </w:r>
      <w:r w:rsidRPr="004845D4">
        <w:rPr>
          <w:rFonts w:ascii="標楷體" w:eastAsia="標楷體" w:hAnsi="標楷體" w:hint="eastAsia"/>
          <w:color w:val="000000"/>
          <w:sz w:val="28"/>
          <w:szCs w:val="28"/>
        </w:rPr>
        <w:t>不得向機關請求補償或賠償；廠商逾期未繳納者，機關得</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為處理，所需費用由廠商負擔，或動用履約保證金</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3" w:name="_Hlk526773111"/>
      <w:r w:rsidRPr="004845D4">
        <w:rPr>
          <w:rFonts w:ascii="標楷體" w:eastAsia="標楷體" w:hAnsi="標楷體" w:hint="eastAsia"/>
          <w:color w:val="000000"/>
          <w:sz w:val="28"/>
          <w:szCs w:val="28"/>
        </w:rPr>
        <w:t>得限期命廠商繳納或自履約保證金</w:t>
      </w:r>
      <w:proofErr w:type="gramStart"/>
      <w:r w:rsidRPr="004845D4">
        <w:rPr>
          <w:rFonts w:ascii="標楷體" w:eastAsia="標楷體" w:hAnsi="標楷體" w:hint="eastAsia"/>
          <w:color w:val="000000"/>
          <w:sz w:val="28"/>
          <w:szCs w:val="28"/>
        </w:rPr>
        <w:t>逕為扣</w:t>
      </w:r>
      <w:proofErr w:type="gramEnd"/>
      <w:r w:rsidRPr="004845D4">
        <w:rPr>
          <w:rFonts w:ascii="標楷體" w:eastAsia="標楷體" w:hAnsi="標楷體" w:hint="eastAsia"/>
          <w:color w:val="000000"/>
          <w:sz w:val="28"/>
          <w:szCs w:val="28"/>
        </w:rPr>
        <w:t>抵，以保證金扣抵時如仍不足</w:t>
      </w:r>
      <w:bookmarkEnd w:id="3"/>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w:t>
      </w:r>
      <w:proofErr w:type="gramStart"/>
      <w:r w:rsidRPr="008C6C5F">
        <w:rPr>
          <w:rFonts w:ascii="標楷體" w:eastAsia="標楷體" w:hAnsi="標楷體" w:hint="eastAsia"/>
          <w:color w:val="000000"/>
          <w:sz w:val="28"/>
          <w:szCs w:val="28"/>
        </w:rPr>
        <w:t>期間、</w:t>
      </w:r>
      <w:proofErr w:type="gramEnd"/>
      <w:r w:rsidRPr="008C6C5F">
        <w:rPr>
          <w:rFonts w:ascii="標楷體" w:eastAsia="標楷體" w:hAnsi="標楷體" w:hint="eastAsia"/>
          <w:color w:val="000000"/>
          <w:sz w:val="28"/>
          <w:szCs w:val="28"/>
        </w:rPr>
        <w:t>契約終止或解除時所知悉之機關機密或任何不公開之文書、圖畫、消息、物品或其他資訊，</w:t>
      </w:r>
      <w:proofErr w:type="gramStart"/>
      <w:r w:rsidRPr="008C6C5F">
        <w:rPr>
          <w:rFonts w:ascii="標楷體" w:eastAsia="標楷體" w:hAnsi="標楷體" w:hint="eastAsia"/>
          <w:color w:val="000000"/>
          <w:sz w:val="28"/>
          <w:szCs w:val="28"/>
        </w:rPr>
        <w:t>均應保密</w:t>
      </w:r>
      <w:proofErr w:type="gramEnd"/>
      <w:r w:rsidRPr="008C6C5F">
        <w:rPr>
          <w:rFonts w:ascii="標楷體" w:eastAsia="標楷體" w:hAnsi="標楷體" w:hint="eastAsia"/>
          <w:color w:val="000000"/>
          <w:sz w:val="28"/>
          <w:szCs w:val="28"/>
        </w:rPr>
        <w:t>，不得洩漏。廠商因經營本停車場而知悉或取得個人資料時，須依個人資料保護法、個人資料保護法施行細則、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w:t>
      </w:r>
      <w:r w:rsidRPr="008C6C5F">
        <w:rPr>
          <w:rFonts w:ascii="標楷體" w:eastAsia="標楷體" w:hAnsi="標楷體" w:hint="eastAsia"/>
          <w:color w:val="000000"/>
          <w:sz w:val="28"/>
          <w:szCs w:val="28"/>
        </w:rPr>
        <w:lastRenderedPageBreak/>
        <w:t>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w:t>
      </w:r>
      <w:proofErr w:type="gramStart"/>
      <w:r w:rsidRPr="008E76EB">
        <w:rPr>
          <w:rFonts w:hint="eastAsia"/>
          <w:color w:val="000000"/>
          <w:sz w:val="28"/>
          <w:szCs w:val="28"/>
        </w:rPr>
        <w:t>其滅失</w:t>
      </w:r>
      <w:proofErr w:type="gramEnd"/>
      <w:r w:rsidRPr="008E76EB">
        <w:rPr>
          <w:rFonts w:hint="eastAsia"/>
          <w:color w:val="000000"/>
          <w:sz w:val="28"/>
          <w:szCs w:val="28"/>
        </w:rPr>
        <w:t>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ED67C2" w:rsidRDefault="00AD68AD" w:rsidP="00882C96">
      <w:pPr>
        <w:pStyle w:val="0cm20130cm"/>
        <w:ind w:left="560" w:hanging="560"/>
        <w:jc w:val="both"/>
        <w:rPr>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ED67C2"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D67C2">
        <w:rPr>
          <w:rFonts w:hint="eastAsia"/>
          <w:sz w:val="28"/>
          <w:szCs w:val="28"/>
        </w:rPr>
        <w:t>廠商應於履約期間辦理</w:t>
      </w:r>
      <w:r w:rsidR="004E5E52" w:rsidRPr="00ED67C2">
        <w:rPr>
          <w:rFonts w:hint="eastAsia"/>
          <w:sz w:val="28"/>
          <w:szCs w:val="28"/>
        </w:rPr>
        <w:t>應依本契約規定辦理保險事宜</w:t>
      </w:r>
      <w:r w:rsidR="004E5E52" w:rsidRPr="00ED67C2">
        <w:rPr>
          <w:rFonts w:cs="Times New Roman" w:hint="eastAsia"/>
          <w:b/>
          <w:sz w:val="28"/>
          <w:szCs w:val="28"/>
        </w:rPr>
        <w:t>；</w:t>
      </w:r>
      <w:r w:rsidRPr="00ED67C2">
        <w:rPr>
          <w:rFonts w:hint="eastAsia"/>
          <w:b/>
          <w:bCs/>
          <w:sz w:val="28"/>
          <w:szCs w:val="28"/>
        </w:rPr>
        <w:t>機關自付額</w:t>
      </w:r>
      <w:r w:rsidR="004E5E52" w:rsidRPr="00ED67C2">
        <w:rPr>
          <w:rFonts w:hint="eastAsia"/>
          <w:b/>
          <w:bCs/>
          <w:sz w:val="28"/>
          <w:szCs w:val="28"/>
        </w:rPr>
        <w:t>應</w:t>
      </w:r>
      <w:r w:rsidRPr="00ED67C2">
        <w:rPr>
          <w:rFonts w:hint="eastAsia"/>
          <w:b/>
          <w:bCs/>
          <w:sz w:val="28"/>
          <w:szCs w:val="28"/>
        </w:rPr>
        <w:lastRenderedPageBreak/>
        <w:t>為零</w:t>
      </w:r>
      <w:r w:rsidRPr="00ED67C2">
        <w:rPr>
          <w:rFonts w:hint="eastAsia"/>
          <w:sz w:val="28"/>
          <w:szCs w:val="28"/>
        </w:rPr>
        <w:t>，且合約期間內不得</w:t>
      </w:r>
      <w:proofErr w:type="gramStart"/>
      <w:r w:rsidRPr="00ED67C2">
        <w:rPr>
          <w:rFonts w:hint="eastAsia"/>
          <w:sz w:val="28"/>
          <w:szCs w:val="28"/>
        </w:rPr>
        <w:t>有更保</w:t>
      </w:r>
      <w:proofErr w:type="gramEnd"/>
      <w:r w:rsidRPr="00ED67C2">
        <w:rPr>
          <w:rFonts w:hint="eastAsia"/>
          <w:sz w:val="28"/>
          <w:szCs w:val="28"/>
        </w:rPr>
        <w:t>、退保或未續保等情形，其屬自然人者，應自行另投保人身意外險。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履約期限者，因而增加之保費，由契約雙方另行協議其合理之分擔方式；如因可歸責於機關之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w:t>
      </w:r>
      <w:proofErr w:type="gramStart"/>
      <w:r w:rsidR="00A41D86" w:rsidRPr="00A41D86">
        <w:rPr>
          <w:rFonts w:hint="eastAsia"/>
          <w:color w:val="000000"/>
          <w:sz w:val="28"/>
          <w:szCs w:val="28"/>
        </w:rPr>
        <w:t>價金扣抵</w:t>
      </w:r>
      <w:proofErr w:type="gramEnd"/>
      <w:r w:rsidR="00A41D86" w:rsidRPr="00A41D86">
        <w:rPr>
          <w:rFonts w:hint="eastAsia"/>
          <w:color w:val="000000"/>
          <w:sz w:val="28"/>
          <w:szCs w:val="28"/>
        </w:rPr>
        <w:t>，不足部分機關得限期命廠商繳納或自履約保證金</w:t>
      </w:r>
      <w:proofErr w:type="gramStart"/>
      <w:r w:rsidR="00A41D86" w:rsidRPr="00A41D86">
        <w:rPr>
          <w:rFonts w:hint="eastAsia"/>
          <w:color w:val="000000"/>
          <w:sz w:val="28"/>
          <w:szCs w:val="28"/>
        </w:rPr>
        <w:t>逕為扣</w:t>
      </w:r>
      <w:proofErr w:type="gramEnd"/>
      <w:r w:rsidR="00A41D86" w:rsidRPr="00A41D86">
        <w:rPr>
          <w:rFonts w:hint="eastAsia"/>
          <w:color w:val="000000"/>
          <w:sz w:val="28"/>
          <w:szCs w:val="28"/>
        </w:rPr>
        <w:t>抵，以保證金扣抵時如仍不足，機關得依法追償。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w:t>
      </w:r>
      <w:proofErr w:type="gramStart"/>
      <w:r w:rsidRPr="0037572F">
        <w:rPr>
          <w:rFonts w:hint="eastAsia"/>
          <w:color w:val="000000"/>
          <w:sz w:val="28"/>
          <w:szCs w:val="28"/>
        </w:rPr>
        <w:t>繳妥者</w:t>
      </w:r>
      <w:proofErr w:type="gramEnd"/>
      <w:r w:rsidRPr="0037572F">
        <w:rPr>
          <w:rFonts w:hint="eastAsia"/>
          <w:color w:val="000000"/>
          <w:sz w:val="28"/>
          <w:szCs w:val="28"/>
        </w:rPr>
        <w:t>,</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w:t>
      </w:r>
      <w:proofErr w:type="gramStart"/>
      <w:r w:rsidRPr="0037572F">
        <w:rPr>
          <w:rFonts w:hint="eastAsia"/>
          <w:color w:val="000000"/>
          <w:sz w:val="28"/>
          <w:szCs w:val="28"/>
        </w:rPr>
        <w:t>扣抵者</w:t>
      </w:r>
      <w:proofErr w:type="gramEnd"/>
      <w:r w:rsidRPr="0037572F">
        <w:rPr>
          <w:rFonts w:hint="eastAsia"/>
          <w:color w:val="000000"/>
          <w:sz w:val="28"/>
          <w:szCs w:val="28"/>
        </w:rPr>
        <w:t>,</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lastRenderedPageBreak/>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w:t>
      </w:r>
      <w:proofErr w:type="gramStart"/>
      <w:r w:rsidRPr="005667C4">
        <w:rPr>
          <w:rFonts w:hint="eastAsia"/>
          <w:color w:val="000000"/>
          <w:sz w:val="28"/>
          <w:szCs w:val="28"/>
        </w:rPr>
        <w:t>期間，</w:t>
      </w:r>
      <w:proofErr w:type="gramEnd"/>
      <w:r w:rsidRPr="005667C4">
        <w:rPr>
          <w:rFonts w:hint="eastAsia"/>
          <w:color w:val="000000"/>
          <w:sz w:val="28"/>
          <w:szCs w:val="28"/>
        </w:rPr>
        <w:t>如因廠商或其使用人之行為或管理缺失，致機關遭受損失，或使機關對第三人應負賠償責任時（包括國家賠償責任），廠商應對機關負賠償責任。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w:t>
      </w:r>
      <w:r w:rsidRPr="00FB334F">
        <w:rPr>
          <w:rFonts w:hint="eastAsia"/>
          <w:sz w:val="28"/>
          <w:szCs w:val="28"/>
        </w:rPr>
        <w:lastRenderedPageBreak/>
        <w:t>將經營管理權全部或部分轉讓或將停車場轉（借）與他人使用或由他人代為經營，亦不得將契約之部分或全部轉包</w:t>
      </w:r>
      <w:r w:rsidR="00E3689E" w:rsidRPr="00FB334F">
        <w:rPr>
          <w:rFonts w:hint="eastAsia"/>
          <w:sz w:val="28"/>
          <w:szCs w:val="28"/>
        </w:rPr>
        <w:t>、</w:t>
      </w:r>
      <w:proofErr w:type="gramStart"/>
      <w:r w:rsidR="00E3689E" w:rsidRPr="00FB334F">
        <w:rPr>
          <w:rFonts w:hint="eastAsia"/>
          <w:sz w:val="28"/>
          <w:szCs w:val="28"/>
        </w:rPr>
        <w:t>分包</w:t>
      </w:r>
      <w:r w:rsidRPr="00FB334F">
        <w:rPr>
          <w:rFonts w:hint="eastAsia"/>
          <w:sz w:val="28"/>
          <w:szCs w:val="28"/>
        </w:rPr>
        <w:t>或轉讓</w:t>
      </w:r>
      <w:proofErr w:type="gramEnd"/>
      <w:r w:rsidRPr="00FB334F">
        <w:rPr>
          <w:rFonts w:hint="eastAsia"/>
          <w:sz w:val="28"/>
          <w:szCs w:val="28"/>
        </w:rPr>
        <w:t>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w:t>
      </w:r>
      <w:proofErr w:type="gramStart"/>
      <w:r w:rsidR="009443B5" w:rsidRPr="00E96564">
        <w:rPr>
          <w:rFonts w:hint="eastAsia"/>
          <w:sz w:val="28"/>
          <w:szCs w:val="28"/>
        </w:rPr>
        <w:t>期間，</w:t>
      </w:r>
      <w:proofErr w:type="gramEnd"/>
      <w:r w:rsidR="009443B5" w:rsidRPr="00E96564">
        <w:rPr>
          <w:rFonts w:hint="eastAsia"/>
          <w:sz w:val="28"/>
          <w:szCs w:val="28"/>
        </w:rPr>
        <w:t>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ED67C2"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w:t>
      </w:r>
      <w:r w:rsidR="00B45384" w:rsidRPr="00ED67C2">
        <w:rPr>
          <w:rFonts w:hint="eastAsia"/>
          <w:sz w:val="28"/>
          <w:szCs w:val="28"/>
        </w:rPr>
        <w:t>定</w:t>
      </w:r>
      <w:r w:rsidR="00B22572" w:rsidRPr="00ED67C2">
        <w:rPr>
          <w:rFonts w:hint="eastAsia"/>
          <w:sz w:val="28"/>
          <w:szCs w:val="28"/>
        </w:rPr>
        <w:t>或機關發現廠商有履約品質瑕疵</w:t>
      </w:r>
      <w:r w:rsidR="006C2C63" w:rsidRPr="00ED67C2">
        <w:rPr>
          <w:rFonts w:hint="eastAsia"/>
          <w:sz w:val="28"/>
          <w:szCs w:val="28"/>
        </w:rPr>
        <w:t>，經</w:t>
      </w:r>
      <w:r w:rsidR="00B22572" w:rsidRPr="00ED67C2">
        <w:rPr>
          <w:rFonts w:hint="eastAsia"/>
          <w:sz w:val="28"/>
          <w:szCs w:val="28"/>
        </w:rPr>
        <w:t>機關</w:t>
      </w:r>
      <w:r w:rsidR="004932B2" w:rsidRPr="00ED67C2">
        <w:rPr>
          <w:rFonts w:hint="eastAsia"/>
          <w:sz w:val="28"/>
          <w:szCs w:val="28"/>
        </w:rPr>
        <w:t>勸導後再犯或</w:t>
      </w:r>
      <w:r w:rsidR="006C2C63" w:rsidRPr="00ED67C2">
        <w:rPr>
          <w:rFonts w:hint="eastAsia"/>
          <w:sz w:val="28"/>
          <w:szCs w:val="28"/>
        </w:rPr>
        <w:t>通知</w:t>
      </w:r>
      <w:r w:rsidR="004932B2" w:rsidRPr="00ED67C2">
        <w:rPr>
          <w:rFonts w:hint="eastAsia"/>
          <w:sz w:val="28"/>
          <w:szCs w:val="28"/>
        </w:rPr>
        <w:t>廠商</w:t>
      </w:r>
      <w:r w:rsidR="006C2C63" w:rsidRPr="00ED67C2">
        <w:rPr>
          <w:rFonts w:hint="eastAsia"/>
          <w:sz w:val="28"/>
          <w:szCs w:val="28"/>
        </w:rPr>
        <w:t>限期改善而逾期未改善者</w:t>
      </w:r>
      <w:r w:rsidR="00FD0B23" w:rsidRPr="00ED67C2">
        <w:rPr>
          <w:rFonts w:hint="eastAsia"/>
          <w:sz w:val="28"/>
          <w:szCs w:val="28"/>
        </w:rPr>
        <w:t>，依契約規定裁罰違約金</w:t>
      </w:r>
      <w:r w:rsidR="00381EA6" w:rsidRPr="00ED67C2">
        <w:rPr>
          <w:rFonts w:hint="eastAsia"/>
          <w:sz w:val="28"/>
          <w:szCs w:val="28"/>
        </w:rPr>
        <w:t>；</w:t>
      </w:r>
      <w:proofErr w:type="gramStart"/>
      <w:r w:rsidR="007851DA" w:rsidRPr="00ED67C2">
        <w:rPr>
          <w:rFonts w:hint="eastAsia"/>
          <w:sz w:val="28"/>
          <w:szCs w:val="28"/>
        </w:rPr>
        <w:t>倘</w:t>
      </w:r>
      <w:r w:rsidR="00FD0B23" w:rsidRPr="00ED67C2">
        <w:rPr>
          <w:rFonts w:hint="eastAsia"/>
          <w:sz w:val="28"/>
          <w:szCs w:val="28"/>
        </w:rPr>
        <w:t>屬</w:t>
      </w:r>
      <w:r w:rsidR="00C8556B" w:rsidRPr="00ED67C2">
        <w:rPr>
          <w:rFonts w:hint="eastAsia"/>
          <w:sz w:val="28"/>
          <w:szCs w:val="28"/>
        </w:rPr>
        <w:t>收費</w:t>
      </w:r>
      <w:proofErr w:type="gramEnd"/>
      <w:r w:rsidR="00C8556B" w:rsidRPr="00ED67C2">
        <w:rPr>
          <w:rFonts w:hint="eastAsia"/>
          <w:sz w:val="28"/>
          <w:szCs w:val="28"/>
        </w:rPr>
        <w:t>不依規定</w:t>
      </w:r>
      <w:r w:rsidR="007367BF" w:rsidRPr="00ED67C2">
        <w:rPr>
          <w:rFonts w:hint="eastAsia"/>
          <w:sz w:val="28"/>
          <w:szCs w:val="28"/>
        </w:rPr>
        <w:t>、樹木植栽修剪不依規定</w:t>
      </w:r>
      <w:r w:rsidR="00BA783F" w:rsidRPr="00ED67C2">
        <w:rPr>
          <w:rFonts w:hint="eastAsia"/>
          <w:sz w:val="28"/>
          <w:szCs w:val="28"/>
        </w:rPr>
        <w:t>、經營管理作為造成機關損失(含聲譽損失)或</w:t>
      </w:r>
      <w:r w:rsidR="00FD0B23" w:rsidRPr="00ED67C2">
        <w:rPr>
          <w:rFonts w:hint="eastAsia"/>
          <w:sz w:val="28"/>
          <w:szCs w:val="28"/>
        </w:rPr>
        <w:t>同一</w:t>
      </w:r>
      <w:r w:rsidR="007851DA" w:rsidRPr="00ED67C2">
        <w:rPr>
          <w:rFonts w:hint="eastAsia"/>
          <w:sz w:val="28"/>
          <w:szCs w:val="28"/>
        </w:rPr>
        <w:t>違規</w:t>
      </w:r>
      <w:r w:rsidR="00FD0B23" w:rsidRPr="00ED67C2">
        <w:rPr>
          <w:rFonts w:hint="eastAsia"/>
          <w:sz w:val="28"/>
          <w:szCs w:val="28"/>
        </w:rPr>
        <w:t>再犯</w:t>
      </w:r>
      <w:r w:rsidR="00C8556B" w:rsidRPr="00ED67C2">
        <w:rPr>
          <w:rFonts w:hint="eastAsia"/>
          <w:sz w:val="28"/>
          <w:szCs w:val="28"/>
        </w:rPr>
        <w:t>情形</w:t>
      </w:r>
      <w:r w:rsidR="00FD0B23" w:rsidRPr="00ED67C2">
        <w:rPr>
          <w:rFonts w:hint="eastAsia"/>
          <w:sz w:val="28"/>
          <w:szCs w:val="28"/>
        </w:rPr>
        <w:t>者</w:t>
      </w:r>
      <w:r w:rsidR="00381EA6" w:rsidRPr="00ED67C2">
        <w:rPr>
          <w:rFonts w:hint="eastAsia"/>
          <w:sz w:val="28"/>
          <w:szCs w:val="28"/>
        </w:rPr>
        <w:t>，</w:t>
      </w:r>
      <w:r w:rsidR="00C8556B" w:rsidRPr="00ED67C2">
        <w:rPr>
          <w:rFonts w:hint="eastAsia"/>
          <w:sz w:val="28"/>
          <w:szCs w:val="28"/>
        </w:rPr>
        <w:t>則</w:t>
      </w:r>
      <w:r w:rsidR="00381EA6" w:rsidRPr="00ED67C2">
        <w:rPr>
          <w:rFonts w:hint="eastAsia"/>
          <w:sz w:val="28"/>
          <w:szCs w:val="28"/>
        </w:rPr>
        <w:t>不</w:t>
      </w:r>
      <w:r w:rsidR="00024C2F" w:rsidRPr="00ED67C2">
        <w:rPr>
          <w:rFonts w:hint="eastAsia"/>
          <w:sz w:val="28"/>
          <w:szCs w:val="28"/>
        </w:rPr>
        <w:t>予</w:t>
      </w:r>
      <w:r w:rsidR="007851DA" w:rsidRPr="00ED67C2">
        <w:rPr>
          <w:rFonts w:hint="eastAsia"/>
          <w:sz w:val="28"/>
          <w:szCs w:val="28"/>
        </w:rPr>
        <w:t>勸導及</w:t>
      </w:r>
      <w:r w:rsidR="00C8556B" w:rsidRPr="00ED67C2">
        <w:rPr>
          <w:rFonts w:hint="eastAsia"/>
          <w:sz w:val="28"/>
          <w:szCs w:val="28"/>
        </w:rPr>
        <w:t>限期</w:t>
      </w:r>
      <w:r w:rsidR="00381EA6" w:rsidRPr="00ED67C2">
        <w:rPr>
          <w:rFonts w:hint="eastAsia"/>
          <w:sz w:val="28"/>
          <w:szCs w:val="28"/>
        </w:rPr>
        <w:t>改善，</w:t>
      </w:r>
      <w:proofErr w:type="gramStart"/>
      <w:r w:rsidR="00FD0B23" w:rsidRPr="00ED67C2">
        <w:rPr>
          <w:rFonts w:hint="eastAsia"/>
          <w:sz w:val="28"/>
          <w:szCs w:val="28"/>
        </w:rPr>
        <w:t>逕</w:t>
      </w:r>
      <w:proofErr w:type="gramEnd"/>
      <w:r w:rsidR="000410FA" w:rsidRPr="00ED67C2">
        <w:rPr>
          <w:rFonts w:hint="eastAsia"/>
          <w:sz w:val="28"/>
          <w:szCs w:val="28"/>
        </w:rPr>
        <w:t>依</w:t>
      </w:r>
      <w:r w:rsidR="00001D45" w:rsidRPr="00ED67C2">
        <w:rPr>
          <w:rFonts w:hint="eastAsia"/>
          <w:sz w:val="28"/>
          <w:szCs w:val="28"/>
        </w:rPr>
        <w:t>規定</w:t>
      </w:r>
      <w:r w:rsidR="00D62118" w:rsidRPr="00ED67C2">
        <w:rPr>
          <w:rFonts w:hint="eastAsia"/>
          <w:sz w:val="28"/>
          <w:szCs w:val="28"/>
        </w:rPr>
        <w:t>裁罰違約金</w:t>
      </w:r>
      <w:r w:rsidR="009A0280" w:rsidRPr="00ED67C2">
        <w:rPr>
          <w:rFonts w:hint="eastAsia"/>
          <w:sz w:val="28"/>
          <w:szCs w:val="28"/>
        </w:rPr>
        <w:t>；</w:t>
      </w:r>
      <w:r w:rsidRPr="00ED67C2">
        <w:rPr>
          <w:rFonts w:hint="eastAsia"/>
          <w:sz w:val="28"/>
          <w:szCs w:val="28"/>
        </w:rPr>
        <w:t>廠商</w:t>
      </w:r>
      <w:r w:rsidRPr="005667C4">
        <w:rPr>
          <w:rFonts w:hint="eastAsia"/>
          <w:color w:val="000000"/>
          <w:sz w:val="28"/>
          <w:szCs w:val="28"/>
        </w:rPr>
        <w:t>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w:t>
      </w:r>
      <w:r w:rsidR="009A0280" w:rsidRPr="00ED67C2">
        <w:rPr>
          <w:rFonts w:hint="eastAsia"/>
          <w:sz w:val="28"/>
          <w:szCs w:val="28"/>
        </w:rPr>
        <w:t>繳納</w:t>
      </w:r>
      <w:r w:rsidR="00D84389" w:rsidRPr="00ED67C2">
        <w:rPr>
          <w:rFonts w:hint="eastAsia"/>
          <w:sz w:val="28"/>
          <w:szCs w:val="28"/>
        </w:rPr>
        <w:t>違約金</w:t>
      </w:r>
      <w:r w:rsidRPr="00ED67C2">
        <w:rPr>
          <w:rFonts w:hint="eastAsia"/>
          <w:sz w:val="28"/>
          <w:szCs w:val="28"/>
        </w:rPr>
        <w:t>。</w:t>
      </w:r>
    </w:p>
    <w:p w14:paraId="336D4235" w14:textId="77777777" w:rsidR="000123BC" w:rsidRPr="00ED67C2"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D67C2">
        <w:rPr>
          <w:rFonts w:hint="eastAsia"/>
          <w:b/>
          <w:sz w:val="28"/>
          <w:szCs w:val="28"/>
        </w:rPr>
        <w:t>逾期違約金計算：</w:t>
      </w:r>
    </w:p>
    <w:p w14:paraId="0191B091" w14:textId="1A6FAFF5" w:rsidR="000123BC" w:rsidRPr="00ED67C2" w:rsidRDefault="000123BC" w:rsidP="000123BC">
      <w:pPr>
        <w:spacing w:line="400" w:lineRule="exact"/>
        <w:ind w:left="1276" w:hanging="284"/>
        <w:jc w:val="both"/>
        <w:textDirection w:val="lrTbV"/>
        <w:rPr>
          <w:rFonts w:ascii="標楷體" w:eastAsia="標楷體" w:hAnsi="標楷體"/>
          <w:sz w:val="28"/>
          <w:szCs w:val="28"/>
        </w:rPr>
      </w:pPr>
      <w:r w:rsidRPr="00ED67C2">
        <w:rPr>
          <w:rFonts w:ascii="標楷體" w:eastAsia="標楷體" w:hAnsi="標楷體"/>
          <w:sz w:val="28"/>
          <w:szCs w:val="28"/>
        </w:rPr>
        <w:t>1.</w:t>
      </w:r>
      <w:r w:rsidRPr="00ED67C2">
        <w:rPr>
          <w:rFonts w:ascii="標楷體" w:eastAsia="標楷體" w:hint="eastAsia"/>
          <w:sz w:val="28"/>
          <w:szCs w:val="28"/>
        </w:rPr>
        <w:t>除契約另有規定外，以按逾期日數，每日依</w:t>
      </w:r>
      <w:r w:rsidRPr="00ED67C2">
        <w:rPr>
          <w:rFonts w:ascii="標楷體" w:eastAsia="標楷體" w:hint="eastAsia"/>
          <w:b/>
          <w:sz w:val="28"/>
          <w:szCs w:val="28"/>
        </w:rPr>
        <w:t>新台幣</w:t>
      </w:r>
      <w:r w:rsidR="00162553" w:rsidRPr="00ED67C2">
        <w:rPr>
          <w:rFonts w:ascii="標楷體" w:eastAsia="標楷體"/>
          <w:b/>
          <w:sz w:val="28"/>
          <w:szCs w:val="28"/>
        </w:rPr>
        <w:t>1,0</w:t>
      </w:r>
      <w:r w:rsidRPr="00ED67C2">
        <w:rPr>
          <w:rFonts w:ascii="標楷體" w:eastAsia="標楷體" w:hint="eastAsia"/>
          <w:b/>
          <w:sz w:val="28"/>
          <w:szCs w:val="28"/>
        </w:rPr>
        <w:t>00元</w:t>
      </w:r>
      <w:r w:rsidRPr="00ED67C2">
        <w:rPr>
          <w:rFonts w:ascii="標楷體" w:eastAsia="標楷體" w:hint="eastAsia"/>
          <w:sz w:val="28"/>
          <w:szCs w:val="28"/>
        </w:rPr>
        <w:t>乘以</w:t>
      </w:r>
      <w:r w:rsidR="009A23A2" w:rsidRPr="00ED67C2">
        <w:rPr>
          <w:rFonts w:ascii="標楷體" w:eastAsia="標楷體" w:hint="eastAsia"/>
          <w:sz w:val="28"/>
          <w:szCs w:val="28"/>
        </w:rPr>
        <w:t>違約事項乘以違約場次數</w:t>
      </w:r>
      <w:r w:rsidRPr="00ED67C2">
        <w:rPr>
          <w:rFonts w:ascii="標楷體" w:eastAsia="標楷體" w:hint="eastAsia"/>
          <w:sz w:val="28"/>
          <w:szCs w:val="28"/>
        </w:rPr>
        <w:t>之積計算逾期違約金</w:t>
      </w:r>
      <w:r w:rsidR="00BA15EB" w:rsidRPr="00ED67C2">
        <w:rPr>
          <w:rFonts w:ascii="標楷體" w:eastAsia="標楷體" w:hint="eastAsia"/>
          <w:sz w:val="28"/>
          <w:szCs w:val="28"/>
        </w:rPr>
        <w:t>至改善完成日止</w:t>
      </w:r>
      <w:r w:rsidRPr="00ED67C2">
        <w:rPr>
          <w:rFonts w:ascii="標楷體" w:eastAsia="標楷體" w:hAnsi="標楷體" w:hint="eastAsia"/>
          <w:sz w:val="28"/>
          <w:szCs w:val="28"/>
        </w:rPr>
        <w:t>。</w:t>
      </w:r>
    </w:p>
    <w:p w14:paraId="2D55AEAE" w14:textId="3E311A13" w:rsidR="000123BC" w:rsidRPr="00ED67C2" w:rsidRDefault="003411EC" w:rsidP="000123BC">
      <w:pPr>
        <w:spacing w:line="400" w:lineRule="exact"/>
        <w:ind w:left="1276" w:hanging="284"/>
        <w:jc w:val="both"/>
        <w:textDirection w:val="lrTbV"/>
        <w:rPr>
          <w:rFonts w:ascii="標楷體" w:eastAsia="標楷體" w:hAnsi="標楷體"/>
          <w:sz w:val="28"/>
          <w:szCs w:val="28"/>
        </w:rPr>
      </w:pPr>
      <w:r w:rsidRPr="00ED67C2">
        <w:rPr>
          <w:rFonts w:ascii="標楷體" w:eastAsia="標楷體" w:hAnsi="標楷體"/>
          <w:sz w:val="28"/>
          <w:szCs w:val="28"/>
        </w:rPr>
        <w:t>2</w:t>
      </w:r>
      <w:r w:rsidR="000123BC" w:rsidRPr="00ED67C2">
        <w:rPr>
          <w:rFonts w:ascii="標楷體" w:eastAsia="標楷體" w:hAnsi="標楷體"/>
          <w:sz w:val="28"/>
          <w:szCs w:val="28"/>
        </w:rPr>
        <w:t>.</w:t>
      </w:r>
      <w:r w:rsidR="000123BC" w:rsidRPr="00ED67C2">
        <w:rPr>
          <w:rFonts w:ascii="標楷體" w:eastAsia="標楷體" w:hAnsi="標楷體" w:hint="eastAsia"/>
          <w:sz w:val="28"/>
          <w:szCs w:val="28"/>
        </w:rPr>
        <w:t>所有日數（包括放假日等）</w:t>
      </w:r>
      <w:proofErr w:type="gramStart"/>
      <w:r w:rsidR="000123BC" w:rsidRPr="00ED67C2">
        <w:rPr>
          <w:rFonts w:ascii="標楷體" w:eastAsia="標楷體" w:hAnsi="標楷體" w:hint="eastAsia"/>
          <w:sz w:val="28"/>
          <w:szCs w:val="28"/>
        </w:rPr>
        <w:t>均應納入</w:t>
      </w:r>
      <w:proofErr w:type="gramEnd"/>
      <w:r w:rsidR="000123BC" w:rsidRPr="00ED67C2">
        <w:rPr>
          <w:rFonts w:ascii="標楷體" w:eastAsia="標楷體" w:hAnsi="標楷體" w:hint="eastAsia"/>
          <w:sz w:val="28"/>
          <w:szCs w:val="28"/>
        </w:rPr>
        <w:t>，不因履約期限以工作天或日曆天計算而有差別。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w:t>
      </w:r>
      <w:proofErr w:type="gramStart"/>
      <w:r w:rsidRPr="005667C4">
        <w:rPr>
          <w:rFonts w:hint="eastAsia"/>
          <w:color w:val="000000"/>
          <w:sz w:val="28"/>
          <w:szCs w:val="28"/>
        </w:rPr>
        <w:t>一</w:t>
      </w:r>
      <w:proofErr w:type="gramEnd"/>
      <w:r w:rsidRPr="005667C4">
        <w:rPr>
          <w:rFonts w:hint="eastAsia"/>
          <w:color w:val="000000"/>
          <w:sz w:val="28"/>
          <w:szCs w:val="28"/>
        </w:rPr>
        <w:t>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ED67C2">
        <w:rPr>
          <w:rFonts w:hint="eastAsia"/>
          <w:b/>
          <w:bCs/>
          <w:color w:val="FF0000"/>
          <w:sz w:val="28"/>
          <w:szCs w:val="28"/>
        </w:rPr>
        <w:t>(</w:t>
      </w:r>
      <w:r w:rsidR="0080610D" w:rsidRPr="00ED67C2">
        <w:rPr>
          <w:rFonts w:hint="eastAsia"/>
          <w:color w:val="FF0000"/>
          <w:sz w:val="28"/>
          <w:szCs w:val="28"/>
        </w:rPr>
        <w:t>自機關書面通知</w:t>
      </w:r>
      <w:r w:rsidR="0080610D" w:rsidRPr="00ED67C2">
        <w:rPr>
          <w:rFonts w:hint="eastAsia"/>
          <w:color w:val="FF0000"/>
          <w:sz w:val="28"/>
          <w:szCs w:val="28"/>
        </w:rPr>
        <w:lastRenderedPageBreak/>
        <w:t>日起計算</w:t>
      </w:r>
      <w:r w:rsidR="002459E1" w:rsidRPr="00ED67C2">
        <w:rPr>
          <w:rFonts w:hint="eastAsia"/>
          <w:b/>
          <w:bCs/>
          <w:color w:val="FF0000"/>
          <w:sz w:val="28"/>
          <w:szCs w:val="28"/>
        </w:rPr>
        <w:t>)</w:t>
      </w:r>
      <w:r w:rsidRPr="00ED67C2">
        <w:rPr>
          <w:rFonts w:hint="eastAsia"/>
          <w:color w:val="FF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w:t>
      </w:r>
      <w:proofErr w:type="gramStart"/>
      <w:r w:rsidRPr="00FB334F">
        <w:rPr>
          <w:rFonts w:hint="eastAsia"/>
          <w:sz w:val="28"/>
          <w:szCs w:val="28"/>
        </w:rPr>
        <w:t>轉包或轉讓</w:t>
      </w:r>
      <w:proofErr w:type="gramEnd"/>
      <w:r w:rsidRPr="00FB334F">
        <w:rPr>
          <w:rFonts w:hint="eastAsia"/>
          <w:sz w:val="28"/>
          <w:szCs w:val="28"/>
        </w:rPr>
        <w:t>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契約因廠商提出終止者，不發還履約保證金；並停止廠商參加機關原終止案之投標及其他停車場委託經營投標權利6個月(自機關書面通知日起計算)</w:t>
      </w:r>
      <w:r w:rsidR="00095212" w:rsidRPr="00CD0FA8">
        <w:rPr>
          <w:rFonts w:hint="eastAsia"/>
          <w:sz w:val="28"/>
          <w:szCs w:val="28"/>
        </w:rPr>
        <w:t>。</w:t>
      </w:r>
      <w:r w:rsidR="00E305D8" w:rsidRPr="00CD0FA8">
        <w:rPr>
          <w:rFonts w:hint="eastAsia"/>
          <w:sz w:val="28"/>
          <w:szCs w:val="28"/>
        </w:rPr>
        <w:t>停車場權利</w:t>
      </w:r>
      <w:proofErr w:type="gramStart"/>
      <w:r w:rsidR="00E305D8" w:rsidRPr="00CD0FA8">
        <w:rPr>
          <w:rFonts w:hint="eastAsia"/>
          <w:sz w:val="28"/>
          <w:szCs w:val="28"/>
        </w:rPr>
        <w:t>金無息按</w:t>
      </w:r>
      <w:proofErr w:type="gramEnd"/>
      <w:r w:rsidR="00E305D8" w:rsidRPr="00CD0FA8">
        <w:rPr>
          <w:rFonts w:hint="eastAsia"/>
          <w:sz w:val="28"/>
          <w:szCs w:val="28"/>
        </w:rPr>
        <w:t>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須提前終止本契約停車場經營管理權時，廠商應與機關協商退場時間，如雙方無法合意時，解約日自廠商書面通知機關日(依機關收文日為</w:t>
      </w:r>
      <w:proofErr w:type="gramStart"/>
      <w:r w:rsidR="00E305D8" w:rsidRPr="00CD0FA8">
        <w:rPr>
          <w:rFonts w:hint="eastAsia"/>
          <w:sz w:val="28"/>
          <w:szCs w:val="28"/>
        </w:rPr>
        <w:t>準</w:t>
      </w:r>
      <w:proofErr w:type="gramEnd"/>
      <w:r w:rsidR="00E305D8" w:rsidRPr="00CD0FA8">
        <w:rPr>
          <w:rFonts w:hint="eastAsia"/>
          <w:sz w:val="28"/>
          <w:szCs w:val="28"/>
        </w:rPr>
        <w:t>)</w:t>
      </w:r>
      <w:proofErr w:type="gramStart"/>
      <w:r w:rsidR="00E305D8" w:rsidRPr="00CD0FA8">
        <w:rPr>
          <w:rFonts w:hint="eastAsia"/>
          <w:sz w:val="28"/>
          <w:szCs w:val="28"/>
        </w:rPr>
        <w:t>起計【60日】</w:t>
      </w:r>
      <w:proofErr w:type="gramEnd"/>
      <w:r w:rsidR="00E305D8" w:rsidRPr="00CD0FA8">
        <w:rPr>
          <w:rFonts w:hint="eastAsia"/>
          <w:sz w:val="28"/>
          <w:szCs w:val="28"/>
        </w:rPr>
        <w:t>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w:t>
      </w:r>
      <w:proofErr w:type="gramStart"/>
      <w:r w:rsidR="00F517A3" w:rsidRPr="00CD0FA8">
        <w:rPr>
          <w:rFonts w:hint="eastAsia"/>
          <w:sz w:val="28"/>
          <w:szCs w:val="28"/>
        </w:rPr>
        <w:t>金無息按</w:t>
      </w:r>
      <w:proofErr w:type="gramEnd"/>
      <w:r w:rsidR="00F517A3" w:rsidRPr="00CD0FA8">
        <w:rPr>
          <w:rFonts w:hint="eastAsia"/>
          <w:sz w:val="28"/>
          <w:szCs w:val="28"/>
        </w:rPr>
        <w:t>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w:t>
      </w:r>
      <w:proofErr w:type="gramStart"/>
      <w:r w:rsidR="00F517A3" w:rsidRPr="00CD0FA8">
        <w:rPr>
          <w:rFonts w:hint="eastAsia"/>
          <w:sz w:val="28"/>
          <w:szCs w:val="28"/>
        </w:rPr>
        <w:t>無息返還</w:t>
      </w:r>
      <w:proofErr w:type="gramEnd"/>
      <w:r w:rsidR="00F517A3" w:rsidRPr="00CD0FA8">
        <w:rPr>
          <w:rFonts w:hint="eastAsia"/>
          <w:sz w:val="28"/>
          <w:szCs w:val="28"/>
        </w:rPr>
        <w:t>。</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w:t>
      </w:r>
      <w:r w:rsidRPr="00CD0FA8">
        <w:rPr>
          <w:rFonts w:hint="eastAsia"/>
          <w:sz w:val="28"/>
          <w:szCs w:val="28"/>
        </w:rPr>
        <w:lastRenderedPageBreak/>
        <w:t>依機關書面通知日生效，</w:t>
      </w:r>
      <w:proofErr w:type="gramStart"/>
      <w:r w:rsidRPr="00CD0FA8">
        <w:rPr>
          <w:rFonts w:hint="eastAsia"/>
          <w:sz w:val="28"/>
          <w:szCs w:val="28"/>
        </w:rPr>
        <w:t>惟前開</w:t>
      </w:r>
      <w:proofErr w:type="gramEnd"/>
      <w:r w:rsidRPr="00CD0FA8">
        <w:rPr>
          <w:rFonts w:hint="eastAsia"/>
          <w:sz w:val="28"/>
          <w:szCs w:val="28"/>
        </w:rPr>
        <w:t>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00C54062" w:rsidRPr="00CD0FA8">
        <w:rPr>
          <w:rFonts w:hint="eastAsia"/>
          <w:sz w:val="28"/>
          <w:szCs w:val="28"/>
        </w:rPr>
        <w:t>，</w:t>
      </w:r>
      <w:proofErr w:type="gramStart"/>
      <w:r w:rsidR="00C54062" w:rsidRPr="00CD0FA8">
        <w:rPr>
          <w:rFonts w:hint="eastAsia"/>
          <w:sz w:val="28"/>
          <w:szCs w:val="28"/>
        </w:rPr>
        <w:t>倘經機關</w:t>
      </w:r>
      <w:proofErr w:type="gramEnd"/>
      <w:r w:rsidR="00C54062" w:rsidRPr="00CD0FA8">
        <w:rPr>
          <w:rFonts w:hint="eastAsia"/>
          <w:sz w:val="28"/>
          <w:szCs w:val="28"/>
        </w:rPr>
        <w:t>與廠商合意，</w:t>
      </w:r>
      <w:proofErr w:type="gramStart"/>
      <w:r w:rsidR="00C54062" w:rsidRPr="00CD0FA8">
        <w:rPr>
          <w:rFonts w:hint="eastAsia"/>
          <w:sz w:val="28"/>
          <w:szCs w:val="28"/>
        </w:rPr>
        <w:t>得暫予以</w:t>
      </w:r>
      <w:proofErr w:type="gramEnd"/>
      <w:r w:rsidR="00C54062" w:rsidRPr="00CD0FA8">
        <w:rPr>
          <w:rFonts w:hint="eastAsia"/>
          <w:sz w:val="28"/>
          <w:szCs w:val="28"/>
        </w:rPr>
        <w:t>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Pr="009B15E8" w:rsidRDefault="00055639" w:rsidP="00F517A3">
      <w:pPr>
        <w:pStyle w:val="0cm20130cm"/>
        <w:numPr>
          <w:ilvl w:val="0"/>
          <w:numId w:val="45"/>
        </w:numPr>
        <w:ind w:firstLineChars="0"/>
        <w:jc w:val="both"/>
        <w:rPr>
          <w:sz w:val="28"/>
          <w:szCs w:val="28"/>
        </w:rPr>
      </w:pPr>
      <w:r w:rsidRPr="009B15E8">
        <w:rPr>
          <w:rFonts w:hint="eastAsia"/>
          <w:sz w:val="28"/>
          <w:szCs w:val="28"/>
        </w:rPr>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w:t>
      </w:r>
      <w:proofErr w:type="gramStart"/>
      <w:r w:rsidRPr="005667C4">
        <w:rPr>
          <w:rFonts w:hint="eastAsia"/>
          <w:color w:val="000000"/>
          <w:sz w:val="28"/>
          <w:szCs w:val="28"/>
        </w:rPr>
        <w:t>後方准</w:t>
      </w:r>
      <w:proofErr w:type="gramEnd"/>
      <w:r w:rsidRPr="005667C4">
        <w:rPr>
          <w:rFonts w:hint="eastAsia"/>
          <w:color w:val="000000"/>
          <w:sz w:val="28"/>
          <w:szCs w:val="28"/>
        </w:rPr>
        <w:t>恢復履約。廠商不得就暫停執行請求延長</w:t>
      </w:r>
      <w:r w:rsidR="004C2242" w:rsidRPr="005667C4">
        <w:rPr>
          <w:rFonts w:hint="eastAsia"/>
          <w:color w:val="000000"/>
          <w:sz w:val="28"/>
          <w:szCs w:val="28"/>
        </w:rPr>
        <w:t>受委託經營管理之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w:t>
      </w:r>
      <w:proofErr w:type="gramStart"/>
      <w:r w:rsidRPr="005667C4">
        <w:rPr>
          <w:rFonts w:hint="eastAsia"/>
          <w:color w:val="000000"/>
          <w:sz w:val="28"/>
          <w:szCs w:val="28"/>
        </w:rPr>
        <w:t>逕</w:t>
      </w:r>
      <w:proofErr w:type="gramEnd"/>
      <w:r w:rsidRPr="005667C4">
        <w:rPr>
          <w:rFonts w:hint="eastAsia"/>
          <w:color w:val="000000"/>
          <w:sz w:val="28"/>
          <w:szCs w:val="28"/>
        </w:rPr>
        <w:t>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w:t>
      </w:r>
      <w:proofErr w:type="gramStart"/>
      <w:r w:rsidRPr="005667C4">
        <w:rPr>
          <w:rFonts w:hint="eastAsia"/>
          <w:color w:val="000000"/>
          <w:sz w:val="28"/>
          <w:szCs w:val="28"/>
        </w:rPr>
        <w:t>均應以</w:t>
      </w:r>
      <w:proofErr w:type="gramEnd"/>
      <w:r w:rsidRPr="005667C4">
        <w:rPr>
          <w:rFonts w:hint="eastAsia"/>
          <w:color w:val="000000"/>
          <w:sz w:val="28"/>
          <w:szCs w:val="28"/>
        </w:rPr>
        <w:t>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Default="005517BC" w:rsidP="00882C96">
      <w:pPr>
        <w:pStyle w:val="0cm20130cm"/>
        <w:ind w:left="560" w:hanging="560"/>
        <w:jc w:val="both"/>
        <w:rPr>
          <w:color w:val="000000"/>
          <w:sz w:val="28"/>
          <w:szCs w:val="28"/>
        </w:rPr>
      </w:pPr>
    </w:p>
    <w:p w14:paraId="4D2EFC73" w14:textId="77777777" w:rsidR="003A4086" w:rsidRDefault="003A4086" w:rsidP="00882C96">
      <w:pPr>
        <w:pStyle w:val="0cm20130cm"/>
        <w:ind w:left="560" w:hanging="560"/>
        <w:jc w:val="both"/>
        <w:rPr>
          <w:color w:val="000000"/>
          <w:sz w:val="28"/>
          <w:szCs w:val="28"/>
        </w:rPr>
      </w:pPr>
    </w:p>
    <w:p w14:paraId="3C05C637" w14:textId="77777777" w:rsidR="003A4086" w:rsidRPr="005667C4" w:rsidRDefault="003A4086" w:rsidP="00882C96">
      <w:pPr>
        <w:pStyle w:val="0cm20130cm"/>
        <w:ind w:left="560" w:hanging="560"/>
        <w:jc w:val="both"/>
        <w:rPr>
          <w:rFonts w:hint="eastAsia"/>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w:t>
      </w:r>
      <w:proofErr w:type="gramStart"/>
      <w:r w:rsidRPr="005667C4">
        <w:rPr>
          <w:rFonts w:hint="eastAsia"/>
          <w:color w:val="000000"/>
          <w:sz w:val="28"/>
          <w:szCs w:val="28"/>
        </w:rPr>
        <w:t>準</w:t>
      </w:r>
      <w:proofErr w:type="gramEnd"/>
      <w:r w:rsidRPr="005667C4">
        <w:rPr>
          <w:rFonts w:hint="eastAsia"/>
          <w:color w:val="000000"/>
          <w:sz w:val="28"/>
          <w:szCs w:val="28"/>
        </w:rPr>
        <w:t>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w:t>
      </w:r>
      <w:proofErr w:type="gramStart"/>
      <w:r w:rsidRPr="005667C4">
        <w:rPr>
          <w:rFonts w:hint="eastAsia"/>
          <w:color w:val="000000"/>
          <w:sz w:val="28"/>
          <w:szCs w:val="28"/>
        </w:rPr>
        <w:t>載明者</w:t>
      </w:r>
      <w:proofErr w:type="gramEnd"/>
      <w:r w:rsidRPr="005667C4">
        <w:rPr>
          <w:rFonts w:hint="eastAsia"/>
          <w:color w:val="000000"/>
          <w:sz w:val="28"/>
          <w:szCs w:val="28"/>
        </w:rPr>
        <w:t>，依國際貿易慣例。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w:t>
      </w:r>
      <w:r w:rsidRPr="00ED67C2">
        <w:rPr>
          <w:rFonts w:hint="eastAsia"/>
          <w:sz w:val="28"/>
          <w:szCs w:val="28"/>
        </w:rPr>
        <w:t>及廠商於契約期間應分別指定授權代表，為契約</w:t>
      </w:r>
      <w:r w:rsidR="00AD68AD" w:rsidRPr="00ED67C2">
        <w:rPr>
          <w:rFonts w:hint="eastAsia"/>
          <w:sz w:val="28"/>
          <w:szCs w:val="28"/>
        </w:rPr>
        <w:t>期間雙方協調</w:t>
      </w:r>
      <w:r w:rsidR="00AD68AD" w:rsidRPr="005667C4">
        <w:rPr>
          <w:rFonts w:hint="eastAsia"/>
          <w:color w:val="000000"/>
          <w:sz w:val="28"/>
          <w:szCs w:val="28"/>
        </w:rPr>
        <w:t>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proofErr w:type="gramStart"/>
      <w:r w:rsidRPr="00E96564">
        <w:rPr>
          <w:rFonts w:hint="eastAsia"/>
          <w:sz w:val="28"/>
          <w:szCs w:val="28"/>
        </w:rPr>
        <w:t>倘</w:t>
      </w:r>
      <w:r w:rsidR="00DD6C31" w:rsidRPr="00E96564">
        <w:rPr>
          <w:rFonts w:hint="eastAsia"/>
          <w:sz w:val="28"/>
          <w:szCs w:val="28"/>
        </w:rPr>
        <w:t>月數</w:t>
      </w:r>
      <w:proofErr w:type="gramEnd"/>
      <w:r w:rsidR="00DD6C31" w:rsidRPr="00E96564">
        <w:rPr>
          <w:rFonts w:hint="eastAsia"/>
          <w:sz w:val="28"/>
          <w:szCs w:val="28"/>
        </w:rPr>
        <w:t>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ED67C2"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sz w:val="28"/>
          <w:szCs w:val="28"/>
          <w:highlight w:val="yellow"/>
        </w:rPr>
      </w:pPr>
      <w:r w:rsidRPr="00ED67C2">
        <w:rPr>
          <w:rFonts w:hint="eastAsia"/>
          <w:b/>
          <w:bCs/>
          <w:sz w:val="28"/>
          <w:szCs w:val="28"/>
          <w:highlight w:val="yellow"/>
        </w:rPr>
        <w:t>契約書製作：</w:t>
      </w:r>
    </w:p>
    <w:p w14:paraId="28166E5C" w14:textId="7F947EE2" w:rsidR="009F274A" w:rsidRPr="00ED67C2" w:rsidRDefault="009F274A" w:rsidP="009F274A">
      <w:pPr>
        <w:pStyle w:val="0cm20130cm"/>
        <w:numPr>
          <w:ilvl w:val="2"/>
          <w:numId w:val="47"/>
        </w:numPr>
        <w:ind w:left="1560" w:firstLineChars="0"/>
        <w:jc w:val="both"/>
        <w:rPr>
          <w:sz w:val="28"/>
          <w:szCs w:val="28"/>
        </w:rPr>
      </w:pPr>
      <w:r w:rsidRPr="00ED67C2">
        <w:rPr>
          <w:rFonts w:hint="eastAsia"/>
          <w:sz w:val="28"/>
          <w:szCs w:val="28"/>
        </w:rPr>
        <w:t>份數：</w:t>
      </w:r>
      <w:r w:rsidR="00E25387" w:rsidRPr="00ED67C2">
        <w:rPr>
          <w:rFonts w:hint="eastAsia"/>
          <w:sz w:val="28"/>
          <w:szCs w:val="28"/>
        </w:rPr>
        <w:t>經雙方代表人或其代理人簽署</w:t>
      </w:r>
      <w:r w:rsidR="00660052" w:rsidRPr="00ED67C2">
        <w:rPr>
          <w:rFonts w:hint="eastAsia"/>
          <w:b/>
          <w:bCs/>
          <w:sz w:val="28"/>
          <w:szCs w:val="28"/>
        </w:rPr>
        <w:t>契約正本2份，機關及廠商各執1份，並由雙方各依規定貼用印花稅票。副本</w:t>
      </w:r>
      <w:r w:rsidR="00F5021C" w:rsidRPr="00ED67C2">
        <w:rPr>
          <w:b/>
          <w:bCs/>
          <w:sz w:val="28"/>
          <w:szCs w:val="28"/>
        </w:rPr>
        <w:t>1</w:t>
      </w:r>
      <w:r w:rsidR="006564B6" w:rsidRPr="00ED67C2">
        <w:rPr>
          <w:b/>
          <w:bCs/>
          <w:sz w:val="28"/>
          <w:szCs w:val="28"/>
        </w:rPr>
        <w:t>2</w:t>
      </w:r>
      <w:r w:rsidR="00660052" w:rsidRPr="00ED67C2">
        <w:rPr>
          <w:rFonts w:hint="eastAsia"/>
          <w:b/>
          <w:bCs/>
          <w:sz w:val="28"/>
          <w:szCs w:val="28"/>
        </w:rPr>
        <w:t>份(機關</w:t>
      </w:r>
      <w:r w:rsidR="00F5021C" w:rsidRPr="00ED67C2">
        <w:rPr>
          <w:b/>
          <w:bCs/>
          <w:sz w:val="28"/>
          <w:szCs w:val="28"/>
        </w:rPr>
        <w:t>11</w:t>
      </w:r>
      <w:r w:rsidR="00660052" w:rsidRPr="00ED67C2">
        <w:rPr>
          <w:rFonts w:hint="eastAsia"/>
          <w:b/>
          <w:bCs/>
          <w:sz w:val="28"/>
          <w:szCs w:val="28"/>
        </w:rPr>
        <w:t>份，廠商1份)</w:t>
      </w:r>
      <w:r w:rsidR="00660052" w:rsidRPr="00ED67C2">
        <w:rPr>
          <w:rFonts w:hint="eastAsia"/>
          <w:sz w:val="28"/>
          <w:szCs w:val="28"/>
        </w:rPr>
        <w:t>，由機關、廠商及相關機關、單位</w:t>
      </w:r>
      <w:proofErr w:type="gramStart"/>
      <w:r w:rsidR="00660052" w:rsidRPr="00ED67C2">
        <w:rPr>
          <w:rFonts w:hint="eastAsia"/>
          <w:sz w:val="28"/>
          <w:szCs w:val="28"/>
        </w:rPr>
        <w:t>分別執用</w:t>
      </w:r>
      <w:proofErr w:type="gramEnd"/>
      <w:r w:rsidR="00660052" w:rsidRPr="00ED67C2">
        <w:rPr>
          <w:rFonts w:hint="eastAsia"/>
          <w:sz w:val="28"/>
          <w:szCs w:val="28"/>
        </w:rPr>
        <w:t>。副本如有誤</w:t>
      </w:r>
      <w:proofErr w:type="gramStart"/>
      <w:r w:rsidR="00660052" w:rsidRPr="00ED67C2">
        <w:rPr>
          <w:rFonts w:hint="eastAsia"/>
          <w:sz w:val="28"/>
          <w:szCs w:val="28"/>
        </w:rPr>
        <w:t>繕</w:t>
      </w:r>
      <w:proofErr w:type="gramEnd"/>
      <w:r w:rsidR="00660052" w:rsidRPr="00ED67C2">
        <w:rPr>
          <w:rFonts w:hint="eastAsia"/>
          <w:sz w:val="28"/>
          <w:szCs w:val="28"/>
        </w:rPr>
        <w:t>，以正本為</w:t>
      </w:r>
      <w:proofErr w:type="gramStart"/>
      <w:r w:rsidR="00660052" w:rsidRPr="00ED67C2">
        <w:rPr>
          <w:rFonts w:hint="eastAsia"/>
          <w:sz w:val="28"/>
          <w:szCs w:val="28"/>
        </w:rPr>
        <w:t>準</w:t>
      </w:r>
      <w:proofErr w:type="gramEnd"/>
      <w:r w:rsidRPr="00ED67C2">
        <w:rPr>
          <w:rFonts w:hint="eastAsia"/>
          <w:sz w:val="28"/>
          <w:szCs w:val="28"/>
        </w:rPr>
        <w:t>。</w:t>
      </w:r>
    </w:p>
    <w:p w14:paraId="42B02B80" w14:textId="7F82C874" w:rsidR="009F274A" w:rsidRPr="00ED67C2" w:rsidRDefault="009F274A" w:rsidP="009F274A">
      <w:pPr>
        <w:pStyle w:val="0cm20130cm"/>
        <w:numPr>
          <w:ilvl w:val="2"/>
          <w:numId w:val="47"/>
        </w:numPr>
        <w:ind w:left="1560" w:firstLineChars="0"/>
        <w:jc w:val="both"/>
        <w:rPr>
          <w:b/>
          <w:bCs/>
          <w:sz w:val="28"/>
          <w:szCs w:val="28"/>
        </w:rPr>
      </w:pPr>
      <w:r w:rsidRPr="00ED67C2">
        <w:rPr>
          <w:rFonts w:hint="eastAsia"/>
          <w:b/>
          <w:bCs/>
          <w:sz w:val="28"/>
          <w:szCs w:val="28"/>
        </w:rPr>
        <w:t>封面：契約書應製作封面，書明</w:t>
      </w:r>
      <w:proofErr w:type="gramStart"/>
      <w:r w:rsidRPr="00ED67C2">
        <w:rPr>
          <w:rFonts w:hint="eastAsia"/>
          <w:b/>
          <w:bCs/>
          <w:sz w:val="28"/>
          <w:szCs w:val="28"/>
        </w:rPr>
        <w:t>契約案名</w:t>
      </w:r>
      <w:proofErr w:type="gramEnd"/>
      <w:r w:rsidRPr="00ED67C2">
        <w:rPr>
          <w:rFonts w:hint="eastAsia"/>
          <w:b/>
          <w:bCs/>
          <w:sz w:val="28"/>
          <w:szCs w:val="28"/>
        </w:rPr>
        <w:t>、契約編號、廠商全銜。</w:t>
      </w:r>
    </w:p>
    <w:p w14:paraId="37711E9C" w14:textId="21495E9F" w:rsidR="009F274A" w:rsidRPr="00ED67C2" w:rsidRDefault="009F274A" w:rsidP="005765FF">
      <w:pPr>
        <w:pStyle w:val="0cm20130cm"/>
        <w:numPr>
          <w:ilvl w:val="2"/>
          <w:numId w:val="47"/>
        </w:numPr>
        <w:ind w:left="1560" w:firstLineChars="0"/>
        <w:jc w:val="both"/>
        <w:rPr>
          <w:b/>
          <w:bCs/>
          <w:sz w:val="28"/>
          <w:szCs w:val="28"/>
        </w:rPr>
      </w:pPr>
      <w:r w:rsidRPr="00ED67C2">
        <w:rPr>
          <w:rFonts w:hint="eastAsia"/>
          <w:b/>
          <w:bCs/>
          <w:sz w:val="28"/>
          <w:szCs w:val="28"/>
        </w:rPr>
        <w:t>書</w:t>
      </w:r>
      <w:r w:rsidR="00146B3C" w:rsidRPr="00ED67C2">
        <w:rPr>
          <w:rFonts w:hint="eastAsia"/>
          <w:b/>
          <w:bCs/>
          <w:sz w:val="28"/>
          <w:szCs w:val="28"/>
        </w:rPr>
        <w:t>脊</w:t>
      </w:r>
      <w:r w:rsidRPr="00ED67C2">
        <w:rPr>
          <w:rFonts w:hint="eastAsia"/>
          <w:b/>
          <w:bCs/>
          <w:sz w:val="28"/>
          <w:szCs w:val="28"/>
        </w:rPr>
        <w:t>：契約書書</w:t>
      </w:r>
      <w:r w:rsidR="00146B3C" w:rsidRPr="00ED67C2">
        <w:rPr>
          <w:rFonts w:hint="eastAsia"/>
          <w:b/>
          <w:bCs/>
          <w:sz w:val="28"/>
          <w:szCs w:val="28"/>
        </w:rPr>
        <w:t>脊</w:t>
      </w:r>
      <w:r w:rsidRPr="00ED67C2">
        <w:rPr>
          <w:rFonts w:hint="eastAsia"/>
          <w:b/>
          <w:bCs/>
          <w:sz w:val="28"/>
          <w:szCs w:val="28"/>
        </w:rPr>
        <w:t>，應書明</w:t>
      </w:r>
      <w:r w:rsidR="005765FF" w:rsidRPr="00ED67C2">
        <w:rPr>
          <w:rFonts w:hint="eastAsia"/>
          <w:b/>
          <w:bCs/>
          <w:sz w:val="28"/>
          <w:szCs w:val="28"/>
        </w:rPr>
        <w:t>「</w:t>
      </w:r>
      <w:proofErr w:type="gramStart"/>
      <w:r w:rsidRPr="00ED67C2">
        <w:rPr>
          <w:rFonts w:hint="eastAsia"/>
          <w:b/>
          <w:bCs/>
          <w:sz w:val="28"/>
          <w:szCs w:val="28"/>
        </w:rPr>
        <w:t>契約案名</w:t>
      </w:r>
      <w:proofErr w:type="gramEnd"/>
      <w:r w:rsidR="005765FF" w:rsidRPr="00ED67C2">
        <w:rPr>
          <w:rFonts w:hint="eastAsia"/>
          <w:b/>
          <w:bCs/>
          <w:sz w:val="28"/>
          <w:szCs w:val="28"/>
        </w:rPr>
        <w:t>」及「公司行號名稱」</w:t>
      </w:r>
      <w:r w:rsidRPr="00ED67C2">
        <w:rPr>
          <w:rFonts w:hint="eastAsia"/>
          <w:b/>
          <w:bCs/>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sidRPr="00ED67C2">
        <w:rPr>
          <w:rFonts w:hint="eastAsia"/>
          <w:sz w:val="28"/>
          <w:szCs w:val="28"/>
        </w:rPr>
        <w:t>契約</w:t>
      </w:r>
      <w:proofErr w:type="gramStart"/>
      <w:r w:rsidRPr="00ED67C2">
        <w:rPr>
          <w:rFonts w:hint="eastAsia"/>
          <w:sz w:val="28"/>
          <w:szCs w:val="28"/>
        </w:rPr>
        <w:t>書應膠裝</w:t>
      </w:r>
      <w:proofErr w:type="gramEnd"/>
      <w:r w:rsidRPr="00ED67C2">
        <w:rPr>
          <w:rFonts w:hint="eastAsia"/>
          <w:sz w:val="28"/>
          <w:szCs w:val="28"/>
        </w:rPr>
        <w:t>成冊，文件紙張大小以A4規格，</w:t>
      </w:r>
      <w:proofErr w:type="gramStart"/>
      <w:r w:rsidRPr="00ED67C2">
        <w:rPr>
          <w:rFonts w:hint="eastAsia"/>
          <w:sz w:val="28"/>
          <w:szCs w:val="28"/>
        </w:rPr>
        <w:t>直式橫書</w:t>
      </w:r>
      <w:proofErr w:type="gramEnd"/>
      <w:r w:rsidRPr="00ED67C2">
        <w:rPr>
          <w:rFonts w:hint="eastAsia"/>
          <w:sz w:val="28"/>
          <w:szCs w:val="28"/>
        </w:rPr>
        <w:t>編排為原則，圖說紙張大小</w:t>
      </w:r>
      <w:r w:rsidRPr="00FF3A57">
        <w:rPr>
          <w:rFonts w:hint="eastAsia"/>
          <w:color w:val="000000"/>
          <w:sz w:val="28"/>
          <w:szCs w:val="28"/>
        </w:rPr>
        <w:t>如以A4以上規格製作者，</w:t>
      </w:r>
      <w:proofErr w:type="gramStart"/>
      <w:r w:rsidRPr="00FF3A57">
        <w:rPr>
          <w:rFonts w:hint="eastAsia"/>
          <w:color w:val="000000"/>
          <w:sz w:val="28"/>
          <w:szCs w:val="28"/>
        </w:rPr>
        <w:t>須折成</w:t>
      </w:r>
      <w:proofErr w:type="gramEnd"/>
      <w:r w:rsidRPr="00FF3A57">
        <w:rPr>
          <w:rFonts w:hint="eastAsia"/>
          <w:color w:val="000000"/>
          <w:sz w:val="28"/>
          <w:szCs w:val="28"/>
        </w:rPr>
        <w:t>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690B1CCA" w14:textId="77777777" w:rsidR="009B15E8" w:rsidRDefault="009B15E8" w:rsidP="00EA3C3C">
      <w:pPr>
        <w:pStyle w:val="0cm20130cm"/>
        <w:ind w:left="0" w:firstLineChars="0" w:firstLine="0"/>
        <w:jc w:val="both"/>
        <w:rPr>
          <w:color w:val="000000"/>
          <w:sz w:val="28"/>
          <w:szCs w:val="28"/>
        </w:rPr>
      </w:pPr>
    </w:p>
    <w:p w14:paraId="4187CE5A" w14:textId="77777777" w:rsidR="00AD68AD" w:rsidRPr="005667C4" w:rsidRDefault="00AD68AD" w:rsidP="00EA3C3C">
      <w:pPr>
        <w:pStyle w:val="0cm20130cm"/>
        <w:ind w:left="0" w:firstLineChars="0" w:firstLine="0"/>
        <w:jc w:val="both"/>
        <w:rPr>
          <w:color w:val="000000"/>
          <w:sz w:val="28"/>
          <w:szCs w:val="28"/>
        </w:rPr>
      </w:pPr>
      <w:r w:rsidRPr="005667C4">
        <w:rPr>
          <w:rFonts w:hint="eastAsia"/>
          <w:color w:val="000000"/>
          <w:sz w:val="28"/>
          <w:szCs w:val="28"/>
        </w:rPr>
        <w:lastRenderedPageBreak/>
        <w:t>立契約人</w:t>
      </w:r>
    </w:p>
    <w:p w14:paraId="1204356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機關：高雄市政府交通局</w:t>
      </w:r>
    </w:p>
    <w:p w14:paraId="4680862E" w14:textId="74ECC6CA"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法定代理人：</w:t>
      </w:r>
      <w:r w:rsidR="009454E0">
        <w:rPr>
          <w:rFonts w:hint="eastAsia"/>
          <w:color w:val="000000"/>
          <w:sz w:val="28"/>
          <w:szCs w:val="28"/>
        </w:rPr>
        <w:t>代理</w:t>
      </w:r>
      <w:r w:rsidRPr="005667C4">
        <w:rPr>
          <w:rFonts w:hint="eastAsia"/>
          <w:color w:val="000000"/>
          <w:sz w:val="28"/>
          <w:szCs w:val="28"/>
        </w:rPr>
        <w:t xml:space="preserve">局長 </w:t>
      </w:r>
      <w:r w:rsidR="009454E0">
        <w:rPr>
          <w:rFonts w:hint="eastAsia"/>
          <w:color w:val="000000"/>
          <w:sz w:val="28"/>
          <w:szCs w:val="28"/>
        </w:rPr>
        <w:t>張淑娟</w:t>
      </w:r>
    </w:p>
    <w:p w14:paraId="4BA8788A"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電話：07-2299825</w:t>
      </w:r>
    </w:p>
    <w:p w14:paraId="3F6B0F16" w14:textId="77777777" w:rsidR="00EE564C" w:rsidRPr="005667C4" w:rsidRDefault="00EE564C" w:rsidP="00882C96">
      <w:pPr>
        <w:pStyle w:val="0cm20130cm"/>
        <w:ind w:left="560" w:hanging="560"/>
        <w:jc w:val="both"/>
        <w:rPr>
          <w:color w:val="000000"/>
          <w:sz w:val="28"/>
          <w:szCs w:val="28"/>
        </w:rPr>
      </w:pPr>
    </w:p>
    <w:p w14:paraId="092EA2CD"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w:t>
      </w:r>
    </w:p>
    <w:p w14:paraId="28A580A0" w14:textId="77777777" w:rsidR="00AD68AD" w:rsidRPr="005667C4" w:rsidRDefault="00AD68AD" w:rsidP="00882C96">
      <w:pPr>
        <w:pStyle w:val="0cm20130cm"/>
        <w:ind w:left="560" w:hanging="560"/>
        <w:jc w:val="both"/>
        <w:rPr>
          <w:color w:val="000000"/>
          <w:sz w:val="28"/>
          <w:szCs w:val="28"/>
        </w:rPr>
      </w:pPr>
    </w:p>
    <w:p w14:paraId="7044437A" w14:textId="77777777"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中華民國 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2AF94" w14:textId="77777777" w:rsidR="00C54F0E" w:rsidRDefault="00C54F0E">
      <w:r>
        <w:separator/>
      </w:r>
    </w:p>
  </w:endnote>
  <w:endnote w:type="continuationSeparator" w:id="0">
    <w:p w14:paraId="40159668" w14:textId="77777777" w:rsidR="00C54F0E" w:rsidRDefault="00C5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細明體"/>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proofErr w:type="spellStart"/>
    <w:r>
      <w:rPr>
        <w:rFonts w:hint="eastAsia"/>
      </w:rPr>
      <w:t>頁，共</w:t>
    </w:r>
    <w:proofErr w:type="spellEnd"/>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6A6E" w14:textId="77777777" w:rsidR="00C54F0E" w:rsidRDefault="00C54F0E">
      <w:r>
        <w:separator/>
      </w:r>
    </w:p>
  </w:footnote>
  <w:footnote w:type="continuationSeparator" w:id="0">
    <w:p w14:paraId="1ECA14FF" w14:textId="77777777" w:rsidR="00C54F0E" w:rsidRDefault="00C54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AA9"/>
    <w:rsid w:val="00040EF9"/>
    <w:rsid w:val="000410FA"/>
    <w:rsid w:val="0004147C"/>
    <w:rsid w:val="00041804"/>
    <w:rsid w:val="00041CC0"/>
    <w:rsid w:val="00042090"/>
    <w:rsid w:val="00042E7B"/>
    <w:rsid w:val="00042FAB"/>
    <w:rsid w:val="000430E5"/>
    <w:rsid w:val="00043C24"/>
    <w:rsid w:val="00043EE5"/>
    <w:rsid w:val="000442F3"/>
    <w:rsid w:val="00044689"/>
    <w:rsid w:val="0004490D"/>
    <w:rsid w:val="000452F3"/>
    <w:rsid w:val="00045D68"/>
    <w:rsid w:val="00046218"/>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08C"/>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2A0F"/>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A23"/>
    <w:rsid w:val="00252571"/>
    <w:rsid w:val="00252B12"/>
    <w:rsid w:val="00252B51"/>
    <w:rsid w:val="00252B6F"/>
    <w:rsid w:val="00252F63"/>
    <w:rsid w:val="002531BC"/>
    <w:rsid w:val="002540B1"/>
    <w:rsid w:val="00254242"/>
    <w:rsid w:val="0025431F"/>
    <w:rsid w:val="00254C63"/>
    <w:rsid w:val="002551AB"/>
    <w:rsid w:val="00256D05"/>
    <w:rsid w:val="00257C29"/>
    <w:rsid w:val="00260721"/>
    <w:rsid w:val="00260BD6"/>
    <w:rsid w:val="00260C9B"/>
    <w:rsid w:val="0026210C"/>
    <w:rsid w:val="00262AE7"/>
    <w:rsid w:val="002640A4"/>
    <w:rsid w:val="0026441C"/>
    <w:rsid w:val="002668C5"/>
    <w:rsid w:val="0026785C"/>
    <w:rsid w:val="00267A4F"/>
    <w:rsid w:val="00270112"/>
    <w:rsid w:val="0027030C"/>
    <w:rsid w:val="0027030D"/>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086"/>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A7B8C"/>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51A8"/>
    <w:rsid w:val="0065582B"/>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A31"/>
    <w:rsid w:val="00696D53"/>
    <w:rsid w:val="00696EDC"/>
    <w:rsid w:val="00697003"/>
    <w:rsid w:val="00697799"/>
    <w:rsid w:val="00697D93"/>
    <w:rsid w:val="006A0172"/>
    <w:rsid w:val="006A244A"/>
    <w:rsid w:val="006A39BB"/>
    <w:rsid w:val="006A3A21"/>
    <w:rsid w:val="006A3D83"/>
    <w:rsid w:val="006A3F1C"/>
    <w:rsid w:val="006A577C"/>
    <w:rsid w:val="006A5973"/>
    <w:rsid w:val="006A5AE5"/>
    <w:rsid w:val="006A709A"/>
    <w:rsid w:val="006A7171"/>
    <w:rsid w:val="006A7BD8"/>
    <w:rsid w:val="006B015D"/>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36B"/>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6E8"/>
    <w:rsid w:val="00796B7C"/>
    <w:rsid w:val="00797017"/>
    <w:rsid w:val="00797266"/>
    <w:rsid w:val="007978AA"/>
    <w:rsid w:val="00797A6E"/>
    <w:rsid w:val="00797EE3"/>
    <w:rsid w:val="00797FC7"/>
    <w:rsid w:val="007A0F4B"/>
    <w:rsid w:val="007A16D4"/>
    <w:rsid w:val="007A2257"/>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388"/>
    <w:rsid w:val="008F49B3"/>
    <w:rsid w:val="008F56BD"/>
    <w:rsid w:val="008F663B"/>
    <w:rsid w:val="008F6ED3"/>
    <w:rsid w:val="008F6F9E"/>
    <w:rsid w:val="008F742E"/>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7E1"/>
    <w:rsid w:val="0091292A"/>
    <w:rsid w:val="00912B51"/>
    <w:rsid w:val="00912E75"/>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4E0"/>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4BA"/>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5E8"/>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0E0E"/>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4775"/>
    <w:rsid w:val="00B04B17"/>
    <w:rsid w:val="00B04F3F"/>
    <w:rsid w:val="00B05AB8"/>
    <w:rsid w:val="00B05D7E"/>
    <w:rsid w:val="00B05F49"/>
    <w:rsid w:val="00B05FC1"/>
    <w:rsid w:val="00B061E0"/>
    <w:rsid w:val="00B07C78"/>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0EF5"/>
    <w:rsid w:val="00B916F8"/>
    <w:rsid w:val="00B92084"/>
    <w:rsid w:val="00B92144"/>
    <w:rsid w:val="00B92931"/>
    <w:rsid w:val="00B934B2"/>
    <w:rsid w:val="00B93F2B"/>
    <w:rsid w:val="00B94E85"/>
    <w:rsid w:val="00B9545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C16"/>
    <w:rsid w:val="00C428A1"/>
    <w:rsid w:val="00C42C0D"/>
    <w:rsid w:val="00C42DCA"/>
    <w:rsid w:val="00C46104"/>
    <w:rsid w:val="00C47215"/>
    <w:rsid w:val="00C50D97"/>
    <w:rsid w:val="00C513E3"/>
    <w:rsid w:val="00C516BB"/>
    <w:rsid w:val="00C51C65"/>
    <w:rsid w:val="00C51CD0"/>
    <w:rsid w:val="00C51DDD"/>
    <w:rsid w:val="00C54062"/>
    <w:rsid w:val="00C54705"/>
    <w:rsid w:val="00C5493E"/>
    <w:rsid w:val="00C54F0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D04DA"/>
    <w:rsid w:val="00DD094F"/>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3448"/>
    <w:rsid w:val="00E13BD3"/>
    <w:rsid w:val="00E13C41"/>
    <w:rsid w:val="00E15D90"/>
    <w:rsid w:val="00E166D7"/>
    <w:rsid w:val="00E16A36"/>
    <w:rsid w:val="00E205F5"/>
    <w:rsid w:val="00E20D81"/>
    <w:rsid w:val="00E20E2C"/>
    <w:rsid w:val="00E21FD3"/>
    <w:rsid w:val="00E2207C"/>
    <w:rsid w:val="00E22F4E"/>
    <w:rsid w:val="00E23AA1"/>
    <w:rsid w:val="00E23D7F"/>
    <w:rsid w:val="00E246E9"/>
    <w:rsid w:val="00E24D06"/>
    <w:rsid w:val="00E25387"/>
    <w:rsid w:val="00E25671"/>
    <w:rsid w:val="00E26769"/>
    <w:rsid w:val="00E2703F"/>
    <w:rsid w:val="00E272E5"/>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67C2"/>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17</Pages>
  <Words>1990</Words>
  <Characters>11348</Characters>
  <Application>Microsoft Office Word</Application>
  <DocSecurity>0</DocSecurity>
  <Lines>94</Lines>
  <Paragraphs>26</Paragraphs>
  <ScaleCrop>false</ScaleCrop>
  <Company/>
  <LinksUpToDate>false</LinksUpToDate>
  <CharactersWithSpaces>13312</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楊絜雯</cp:lastModifiedBy>
  <cp:revision>165</cp:revision>
  <cp:lastPrinted>2026-08-19T08:43:00Z</cp:lastPrinted>
  <dcterms:created xsi:type="dcterms:W3CDTF">2022-02-03T15:47:00Z</dcterms:created>
  <dcterms:modified xsi:type="dcterms:W3CDTF">2026-08-21T03:07:00Z</dcterms:modified>
</cp:coreProperties>
</file>