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070243" w14:textId="1BE698CB" w:rsidR="00DB67A2" w:rsidRPr="00DB67A2" w:rsidRDefault="00DB67A2" w:rsidP="00DB67A2">
      <w:pPr>
        <w:jc w:val="center"/>
        <w:rPr>
          <w:rFonts w:ascii="標楷體" w:eastAsia="標楷體" w:hAnsi="標楷體"/>
          <w:b/>
          <w:bCs/>
          <w:sz w:val="40"/>
          <w:szCs w:val="40"/>
        </w:rPr>
      </w:pPr>
      <w:r w:rsidRPr="00DB67A2">
        <w:rPr>
          <w:rFonts w:ascii="標楷體" w:eastAsia="標楷體" w:hAnsi="標楷體" w:hint="eastAsia"/>
          <w:b/>
          <w:bCs/>
          <w:sz w:val="40"/>
          <w:szCs w:val="40"/>
        </w:rPr>
        <w:t>停車場資訊概況說明書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4"/>
          <w:szCs w:val="22"/>
          <w:lang w:val="zh-TW"/>
        </w:rPr>
        <w:id w:val="-1788266356"/>
        <w:docPartObj>
          <w:docPartGallery w:val="Table of Contents"/>
          <w:docPartUnique/>
        </w:docPartObj>
      </w:sdtPr>
      <w:sdtEndPr>
        <w:rPr>
          <w:rFonts w:ascii="標楷體" w:eastAsia="標楷體" w:hAnsi="標楷體"/>
          <w:b/>
          <w:bCs/>
          <w:sz w:val="28"/>
          <w:szCs w:val="28"/>
        </w:rPr>
      </w:sdtEndPr>
      <w:sdtContent>
        <w:p w14:paraId="64B79DD2" w14:textId="0E0D1823" w:rsidR="001C4C6F" w:rsidRPr="001C4C6F" w:rsidRDefault="001C4C6F" w:rsidP="001C4C6F">
          <w:pPr>
            <w:pStyle w:val="a5"/>
            <w:jc w:val="center"/>
            <w:rPr>
              <w:rFonts w:ascii="標楷體" w:eastAsia="標楷體" w:hAnsi="標楷體"/>
            </w:rPr>
          </w:pPr>
          <w:r w:rsidRPr="001C4C6F">
            <w:rPr>
              <w:rFonts w:ascii="標楷體" w:eastAsia="標楷體" w:hAnsi="標楷體"/>
              <w:lang w:val="zh-TW"/>
            </w:rPr>
            <w:t>目錄</w:t>
          </w:r>
        </w:p>
        <w:p w14:paraId="58EC2E9A" w14:textId="2B1CC9E5" w:rsidR="00040DA6" w:rsidRDefault="009C432F">
          <w:pPr>
            <w:pStyle w:val="11"/>
            <w:tabs>
              <w:tab w:val="right" w:leader="dot" w:pos="8296"/>
            </w:tabs>
            <w:rPr>
              <w:rFonts w:eastAsiaTheme="minorEastAsia"/>
              <w:noProof/>
              <w:sz w:val="24"/>
              <w:szCs w:val="24"/>
              <w14:ligatures w14:val="standardContextual"/>
            </w:rPr>
          </w:pPr>
          <w:r>
            <w:rPr>
              <w:rFonts w:ascii="標楷體" w:hAnsi="標楷體"/>
              <w:szCs w:val="28"/>
            </w:rPr>
            <w:fldChar w:fldCharType="begin"/>
          </w:r>
          <w:r>
            <w:rPr>
              <w:rFonts w:ascii="標楷體" w:hAnsi="標楷體"/>
              <w:szCs w:val="28"/>
            </w:rPr>
            <w:instrText xml:space="preserve"> TOC \o "1-3" \h \z \u </w:instrText>
          </w:r>
          <w:r>
            <w:rPr>
              <w:rFonts w:ascii="標楷體" w:hAnsi="標楷體"/>
              <w:szCs w:val="28"/>
            </w:rPr>
            <w:fldChar w:fldCharType="separate"/>
          </w:r>
          <w:hyperlink w:anchor="_Toc238050262" w:history="1">
            <w:r w:rsidR="00040DA6" w:rsidRPr="00DB40D8">
              <w:rPr>
                <w:rStyle w:val="a6"/>
                <w:rFonts w:ascii="標楷體" w:hAnsi="標楷體" w:hint="eastAsia"/>
                <w:noProof/>
              </w:rPr>
              <w:t>埤子頭停車場</w:t>
            </w:r>
            <w:r w:rsidR="00040DA6">
              <w:rPr>
                <w:noProof/>
                <w:webHidden/>
              </w:rPr>
              <w:tab/>
            </w:r>
            <w:r w:rsidR="00040DA6">
              <w:rPr>
                <w:noProof/>
                <w:webHidden/>
              </w:rPr>
              <w:fldChar w:fldCharType="begin"/>
            </w:r>
            <w:r w:rsidR="00040DA6">
              <w:rPr>
                <w:noProof/>
                <w:webHidden/>
              </w:rPr>
              <w:instrText xml:space="preserve"> PAGEREF _Toc238050262 \h </w:instrText>
            </w:r>
            <w:r w:rsidR="00040DA6">
              <w:rPr>
                <w:noProof/>
                <w:webHidden/>
              </w:rPr>
            </w:r>
            <w:r w:rsidR="00040DA6">
              <w:rPr>
                <w:noProof/>
                <w:webHidden/>
              </w:rPr>
              <w:fldChar w:fldCharType="separate"/>
            </w:r>
            <w:r w:rsidR="00C0264B">
              <w:rPr>
                <w:noProof/>
                <w:webHidden/>
              </w:rPr>
              <w:t>2</w:t>
            </w:r>
            <w:r w:rsidR="00040DA6">
              <w:rPr>
                <w:noProof/>
                <w:webHidden/>
              </w:rPr>
              <w:fldChar w:fldCharType="end"/>
            </w:r>
          </w:hyperlink>
        </w:p>
        <w:p w14:paraId="77C4B145" w14:textId="6DDEE4A0" w:rsidR="00040DA6" w:rsidRDefault="00040DA6">
          <w:pPr>
            <w:pStyle w:val="11"/>
            <w:tabs>
              <w:tab w:val="right" w:leader="dot" w:pos="8296"/>
            </w:tabs>
            <w:rPr>
              <w:rFonts w:eastAsiaTheme="minorEastAsia"/>
              <w:noProof/>
              <w:sz w:val="24"/>
              <w:szCs w:val="24"/>
              <w14:ligatures w14:val="standardContextual"/>
            </w:rPr>
          </w:pPr>
          <w:hyperlink w:anchor="_Toc238050263" w:history="1">
            <w:r w:rsidRPr="00DB40D8">
              <w:rPr>
                <w:rStyle w:val="a6"/>
                <w:rFonts w:ascii="標楷體" w:hAnsi="標楷體" w:hint="eastAsia"/>
                <w:noProof/>
              </w:rPr>
              <w:t>文恩停車場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_Toc238050263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0264B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D19069" w14:textId="5F53085E" w:rsidR="00040DA6" w:rsidRDefault="00040DA6">
          <w:pPr>
            <w:pStyle w:val="11"/>
            <w:tabs>
              <w:tab w:val="right" w:leader="dot" w:pos="8296"/>
            </w:tabs>
            <w:rPr>
              <w:rFonts w:eastAsiaTheme="minorEastAsia"/>
              <w:noProof/>
              <w:sz w:val="24"/>
              <w:szCs w:val="24"/>
              <w14:ligatures w14:val="standardContextual"/>
            </w:rPr>
          </w:pPr>
          <w:hyperlink w:anchor="_Toc238050264" w:history="1">
            <w:r w:rsidRPr="00DB40D8">
              <w:rPr>
                <w:rStyle w:val="a6"/>
                <w:rFonts w:ascii="標楷體" w:hAnsi="標楷體" w:hint="eastAsia"/>
                <w:noProof/>
              </w:rPr>
              <w:t>金鼎停車場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_Toc238050264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0264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9DFF29" w14:textId="1212E520" w:rsidR="00040DA6" w:rsidRDefault="00040DA6">
          <w:pPr>
            <w:pStyle w:val="11"/>
            <w:tabs>
              <w:tab w:val="right" w:leader="dot" w:pos="8296"/>
            </w:tabs>
            <w:rPr>
              <w:rFonts w:eastAsiaTheme="minorEastAsia"/>
              <w:noProof/>
              <w:sz w:val="24"/>
              <w:szCs w:val="24"/>
              <w14:ligatures w14:val="standardContextual"/>
            </w:rPr>
          </w:pPr>
          <w:hyperlink w:anchor="_Toc238050265" w:history="1">
            <w:r w:rsidRPr="00DB40D8">
              <w:rPr>
                <w:rStyle w:val="a6"/>
                <w:rFonts w:ascii="標楷體" w:hAnsi="標楷體" w:hint="eastAsia"/>
                <w:noProof/>
              </w:rPr>
              <w:t>本和停車場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_Toc238050265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0264B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529AC5" w14:textId="0AF866EB" w:rsidR="00040DA6" w:rsidRDefault="00040DA6">
          <w:pPr>
            <w:pStyle w:val="11"/>
            <w:tabs>
              <w:tab w:val="right" w:leader="dot" w:pos="8296"/>
            </w:tabs>
            <w:rPr>
              <w:rFonts w:eastAsiaTheme="minorEastAsia"/>
              <w:noProof/>
              <w:sz w:val="24"/>
              <w:szCs w:val="24"/>
              <w14:ligatures w14:val="standardContextual"/>
            </w:rPr>
          </w:pPr>
          <w:hyperlink w:anchor="_Toc238050266" w:history="1">
            <w:r w:rsidRPr="00DB40D8">
              <w:rPr>
                <w:rStyle w:val="a6"/>
                <w:rFonts w:ascii="標楷體" w:hAnsi="標楷體" w:hint="eastAsia"/>
                <w:noProof/>
              </w:rPr>
              <w:t>英德街停車場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_Toc238050266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0264B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0826FF" w14:textId="340BDE78" w:rsidR="00040DA6" w:rsidRDefault="00040DA6">
          <w:pPr>
            <w:pStyle w:val="11"/>
            <w:tabs>
              <w:tab w:val="right" w:leader="dot" w:pos="8296"/>
            </w:tabs>
            <w:rPr>
              <w:rFonts w:eastAsiaTheme="minorEastAsia"/>
              <w:noProof/>
              <w:sz w:val="24"/>
              <w:szCs w:val="24"/>
              <w14:ligatures w14:val="standardContextual"/>
            </w:rPr>
          </w:pPr>
          <w:hyperlink w:anchor="_Toc238050267" w:history="1">
            <w:r w:rsidRPr="00DB40D8">
              <w:rPr>
                <w:rStyle w:val="a6"/>
                <w:rFonts w:ascii="標楷體" w:hAnsi="標楷體" w:hint="eastAsia"/>
                <w:noProof/>
              </w:rPr>
              <w:t>沱江停車場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_Toc238050267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0264B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CCDDA6" w14:textId="494338B9" w:rsidR="00040DA6" w:rsidRDefault="00040DA6">
          <w:pPr>
            <w:pStyle w:val="11"/>
            <w:tabs>
              <w:tab w:val="right" w:leader="dot" w:pos="8296"/>
            </w:tabs>
            <w:rPr>
              <w:rFonts w:eastAsiaTheme="minorEastAsia"/>
              <w:noProof/>
              <w:sz w:val="24"/>
              <w:szCs w:val="24"/>
              <w14:ligatures w14:val="standardContextual"/>
            </w:rPr>
          </w:pPr>
          <w:hyperlink w:anchor="_Toc238050268" w:history="1">
            <w:r w:rsidRPr="00DB40D8">
              <w:rPr>
                <w:rStyle w:val="a6"/>
                <w:rFonts w:ascii="標楷體" w:hAnsi="標楷體" w:hint="eastAsia"/>
                <w:noProof/>
              </w:rPr>
              <w:t>廣昌停車場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_Toc238050268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0264B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602169" w14:textId="6CF0BAB3" w:rsidR="00040DA6" w:rsidRDefault="00040DA6">
          <w:pPr>
            <w:pStyle w:val="11"/>
            <w:tabs>
              <w:tab w:val="right" w:leader="dot" w:pos="8296"/>
            </w:tabs>
            <w:rPr>
              <w:rFonts w:eastAsiaTheme="minorEastAsia"/>
              <w:noProof/>
              <w:sz w:val="24"/>
              <w:szCs w:val="24"/>
              <w14:ligatures w14:val="standardContextual"/>
            </w:rPr>
          </w:pPr>
          <w:hyperlink w:anchor="_Toc238050269" w:history="1">
            <w:r w:rsidRPr="00DB40D8">
              <w:rPr>
                <w:rStyle w:val="a6"/>
                <w:rFonts w:ascii="標楷體" w:hAnsi="標楷體" w:hint="eastAsia"/>
                <w:noProof/>
              </w:rPr>
              <w:t>前峰停車場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_Toc238050269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0264B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EEBFF1" w14:textId="6A83D68F" w:rsidR="00040DA6" w:rsidRDefault="00040DA6">
          <w:pPr>
            <w:pStyle w:val="11"/>
            <w:tabs>
              <w:tab w:val="right" w:leader="dot" w:pos="8296"/>
            </w:tabs>
            <w:rPr>
              <w:rFonts w:eastAsiaTheme="minorEastAsia"/>
              <w:noProof/>
              <w:sz w:val="24"/>
              <w:szCs w:val="24"/>
              <w14:ligatures w14:val="standardContextual"/>
            </w:rPr>
          </w:pPr>
          <w:hyperlink w:anchor="_Toc238050270" w:history="1">
            <w:r w:rsidRPr="00DB40D8">
              <w:rPr>
                <w:rStyle w:val="a6"/>
                <w:rFonts w:ascii="標楷體" w:hAnsi="標楷體" w:hint="eastAsia"/>
                <w:noProof/>
              </w:rPr>
              <w:t>華泰停車場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_Toc238050270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0264B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4651B4" w14:textId="2E987D52" w:rsidR="00040DA6" w:rsidRDefault="00040DA6">
          <w:pPr>
            <w:pStyle w:val="11"/>
            <w:tabs>
              <w:tab w:val="right" w:leader="dot" w:pos="8296"/>
            </w:tabs>
            <w:rPr>
              <w:rFonts w:eastAsiaTheme="minorEastAsia"/>
              <w:noProof/>
              <w:sz w:val="24"/>
              <w:szCs w:val="24"/>
              <w14:ligatures w14:val="standardContextual"/>
            </w:rPr>
          </w:pPr>
          <w:hyperlink w:anchor="_Toc238050271" w:history="1">
            <w:r w:rsidRPr="00DB40D8">
              <w:rPr>
                <w:rStyle w:val="a6"/>
                <w:rFonts w:ascii="標楷體" w:hAnsi="標楷體" w:hint="eastAsia"/>
                <w:noProof/>
              </w:rPr>
              <w:t>瑞興停車場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_Toc238050271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0264B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2E70B4" w14:textId="46B90F00" w:rsidR="001C4C6F" w:rsidRPr="00051017" w:rsidRDefault="009C432F">
          <w:pPr>
            <w:rPr>
              <w:rFonts w:ascii="標楷體" w:eastAsia="標楷體" w:hAnsi="標楷體"/>
              <w:sz w:val="28"/>
              <w:szCs w:val="28"/>
            </w:rPr>
          </w:pPr>
          <w:r>
            <w:rPr>
              <w:rFonts w:ascii="標楷體" w:eastAsia="標楷體" w:hAnsi="標楷體"/>
              <w:sz w:val="32"/>
              <w:szCs w:val="28"/>
            </w:rPr>
            <w:fldChar w:fldCharType="end"/>
          </w:r>
        </w:p>
      </w:sdtContent>
    </w:sdt>
    <w:p w14:paraId="21B3FB87" w14:textId="10C52BE8" w:rsidR="00DB67A2" w:rsidRDefault="00DB67A2"/>
    <w:p w14:paraId="77323028" w14:textId="5B6E564E" w:rsidR="00DB67A2" w:rsidRDefault="00DB67A2"/>
    <w:p w14:paraId="57502A02" w14:textId="77777777" w:rsidR="002A1208" w:rsidRDefault="00DB67A2">
      <w:pPr>
        <w:widowControl/>
      </w:pPr>
      <w:r>
        <w:br w:type="page"/>
      </w:r>
    </w:p>
    <w:tbl>
      <w:tblPr>
        <w:tblStyle w:val="a3"/>
        <w:tblW w:w="8954" w:type="dxa"/>
        <w:tblInd w:w="-289" w:type="dxa"/>
        <w:tblLook w:val="04A0" w:firstRow="1" w:lastRow="0" w:firstColumn="1" w:lastColumn="0" w:noHBand="0" w:noVBand="1"/>
      </w:tblPr>
      <w:tblGrid>
        <w:gridCol w:w="1094"/>
        <w:gridCol w:w="496"/>
        <w:gridCol w:w="528"/>
        <w:gridCol w:w="620"/>
        <w:gridCol w:w="466"/>
        <w:gridCol w:w="1617"/>
        <w:gridCol w:w="1218"/>
        <w:gridCol w:w="1283"/>
        <w:gridCol w:w="1632"/>
      </w:tblGrid>
      <w:tr w:rsidR="007E12A8" w:rsidRPr="00DB67A2" w14:paraId="7B4FD582" w14:textId="77777777" w:rsidTr="00385CDD">
        <w:trPr>
          <w:trHeight w:val="722"/>
        </w:trPr>
        <w:tc>
          <w:tcPr>
            <w:tcW w:w="1094" w:type="dxa"/>
            <w:vAlign w:val="center"/>
          </w:tcPr>
          <w:p w14:paraId="3B186A04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場名</w:t>
            </w:r>
          </w:p>
          <w:p w14:paraId="049F7987" w14:textId="0D0B9162" w:rsidR="00C4632B" w:rsidRPr="00DB67A2" w:rsidRDefault="00C4632B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7860" w:type="dxa"/>
            <w:gridSpan w:val="8"/>
            <w:vAlign w:val="center"/>
          </w:tcPr>
          <w:p w14:paraId="7505D1D5" w14:textId="7924CCD9" w:rsidR="007E12A8" w:rsidRPr="00940FC7" w:rsidRDefault="00E15704" w:rsidP="00E06087">
            <w:pPr>
              <w:pStyle w:val="1"/>
              <w:jc w:val="both"/>
              <w:rPr>
                <w:rFonts w:ascii="標楷體" w:hAnsi="標楷體"/>
              </w:rPr>
            </w:pPr>
            <w:bookmarkStart w:id="0" w:name="_Toc238050262"/>
            <w:r>
              <w:rPr>
                <w:rFonts w:ascii="標楷體" w:hAnsi="標楷體" w:hint="eastAsia"/>
              </w:rPr>
              <w:t>埤子頭</w:t>
            </w:r>
            <w:r w:rsidR="007E12A8">
              <w:rPr>
                <w:rFonts w:ascii="標楷體" w:hAnsi="標楷體" w:hint="eastAsia"/>
              </w:rPr>
              <w:t>停車場</w:t>
            </w:r>
            <w:bookmarkEnd w:id="0"/>
          </w:p>
        </w:tc>
      </w:tr>
      <w:tr w:rsidR="007E12A8" w:rsidRPr="00DB67A2" w14:paraId="7416B9D9" w14:textId="77777777" w:rsidTr="00385CDD">
        <w:trPr>
          <w:trHeight w:val="355"/>
        </w:trPr>
        <w:tc>
          <w:tcPr>
            <w:tcW w:w="1094" w:type="dxa"/>
            <w:vAlign w:val="center"/>
          </w:tcPr>
          <w:p w14:paraId="40BEC341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7860" w:type="dxa"/>
            <w:gridSpan w:val="8"/>
          </w:tcPr>
          <w:p w14:paraId="71556529" w14:textId="6BD84A95" w:rsidR="007E12A8" w:rsidRPr="001C4C6F" w:rsidRDefault="008468F2" w:rsidP="00E06087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左營區</w:t>
            </w:r>
            <w:r w:rsidRPr="008468F2">
              <w:rPr>
                <w:rFonts w:ascii="標楷體" w:eastAsia="標楷體" w:hAnsi="標楷體" w:hint="eastAsia"/>
                <w:sz w:val="28"/>
                <w:szCs w:val="28"/>
              </w:rPr>
              <w:t>左營大路6巷81號對面</w:t>
            </w:r>
          </w:p>
        </w:tc>
      </w:tr>
      <w:tr w:rsidR="007E12A8" w:rsidRPr="00DB67A2" w14:paraId="70BF084A" w14:textId="77777777" w:rsidTr="00385CDD">
        <w:trPr>
          <w:trHeight w:val="923"/>
        </w:trPr>
        <w:tc>
          <w:tcPr>
            <w:tcW w:w="1094" w:type="dxa"/>
            <w:vAlign w:val="center"/>
          </w:tcPr>
          <w:p w14:paraId="7B09F886" w14:textId="77777777" w:rsidR="00C4632B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26E49FA9" w14:textId="748A5C75" w:rsidR="007E12A8" w:rsidRPr="00DB67A2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7860" w:type="dxa"/>
            <w:gridSpan w:val="8"/>
          </w:tcPr>
          <w:p w14:paraId="2BCDEA8A" w14:textId="77777777" w:rsidR="007E12A8" w:rsidRPr="003D6979" w:rsidRDefault="007E12A8" w:rsidP="00E06087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bookmarkStart w:id="1" w:name="_Hlk95114265"/>
            <w:r w:rsidRPr="003D6979">
              <w:rPr>
                <w:rFonts w:ascii="標楷體" w:eastAsia="標楷體" w:hAnsi="標楷體" w:hint="eastAsia"/>
                <w:szCs w:val="24"/>
              </w:rPr>
              <w:t>自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管</w:t>
            </w:r>
            <w:r>
              <w:rPr>
                <w:rFonts w:ascii="標楷體" w:eastAsia="標楷體" w:hAnsi="標楷體" w:hint="eastAsia"/>
                <w:szCs w:val="24"/>
              </w:rPr>
              <w:t>用</w:t>
            </w:r>
            <w:r w:rsidRPr="003D6979">
              <w:rPr>
                <w:rFonts w:ascii="標楷體" w:eastAsia="標楷體" w:hAnsi="標楷體" w:hint="eastAsia"/>
                <w:szCs w:val="24"/>
              </w:rPr>
              <w:t>土地</w:t>
            </w:r>
            <w:bookmarkEnd w:id="1"/>
            <w:r w:rsidRPr="003D6979"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15AB894D" w14:textId="18E55AB0" w:rsidR="007E12A8" w:rsidRPr="003D6979" w:rsidRDefault="007179D5" w:rsidP="00E06087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7E12A8">
              <w:rPr>
                <w:rFonts w:ascii="標楷體" w:eastAsia="標楷體" w:hAnsi="標楷體" w:hint="eastAsia"/>
                <w:szCs w:val="24"/>
              </w:rPr>
              <w:t>臨時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7E12A8" w:rsidRPr="00DB67A2" w14:paraId="5E967A10" w14:textId="77777777" w:rsidTr="00385CDD">
        <w:trPr>
          <w:trHeight w:val="911"/>
        </w:trPr>
        <w:tc>
          <w:tcPr>
            <w:tcW w:w="1094" w:type="dxa"/>
            <w:vAlign w:val="center"/>
          </w:tcPr>
          <w:p w14:paraId="6BADFD5C" w14:textId="77777777" w:rsidR="007E12A8" w:rsidRPr="00DB67A2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7860" w:type="dxa"/>
            <w:gridSpan w:val="8"/>
            <w:vAlign w:val="center"/>
          </w:tcPr>
          <w:p w14:paraId="0CDDA3A4" w14:textId="4A5E686A" w:rsidR="007E12A8" w:rsidRPr="003D6979" w:rsidRDefault="007179D5" w:rsidP="00E06087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7E12A8" w:rsidRPr="003D6979">
              <w:rPr>
                <w:rFonts w:ascii="標楷體" w:eastAsia="標楷體" w:hAnsi="標楷體" w:hint="eastAsia"/>
                <w:szCs w:val="24"/>
              </w:rPr>
              <w:t>現場已裝設電錶。</w:t>
            </w:r>
          </w:p>
          <w:p w14:paraId="2DDB8FBD" w14:textId="07654443" w:rsidR="007E12A8" w:rsidRPr="003D6979" w:rsidRDefault="007E12A8" w:rsidP="00E06087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□電表申辦中，若不及於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5B26123C" w14:textId="228ED571" w:rsidR="007E12A8" w:rsidRPr="003D6979" w:rsidRDefault="007E12A8" w:rsidP="00E06087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□現場無電錶，由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A708DC" w:rsidRPr="00DB67A2" w14:paraId="71F59362" w14:textId="77777777" w:rsidTr="00385CDD">
        <w:trPr>
          <w:trHeight w:val="460"/>
        </w:trPr>
        <w:tc>
          <w:tcPr>
            <w:tcW w:w="1094" w:type="dxa"/>
            <w:vMerge w:val="restart"/>
            <w:shd w:val="clear" w:color="auto" w:fill="auto"/>
            <w:vAlign w:val="center"/>
          </w:tcPr>
          <w:p w14:paraId="53D6DA87" w14:textId="77777777" w:rsidR="00C4632B" w:rsidRDefault="0066642F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4DD591BA" w14:textId="6EA53B0A" w:rsidR="00A708DC" w:rsidRDefault="0066642F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496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15446537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3D6979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528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7BEB9DE2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1914DC11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6836" w:type="dxa"/>
            <w:gridSpan w:val="6"/>
            <w:shd w:val="clear" w:color="auto" w:fill="E2EFD9" w:themeFill="accent6" w:themeFillTint="33"/>
            <w:vAlign w:val="center"/>
          </w:tcPr>
          <w:p w14:paraId="2AB7472E" w14:textId="77777777" w:rsidR="0083285D" w:rsidRDefault="00A708DC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本場屬素地，</w:t>
            </w:r>
            <w:r w:rsidR="00BE2957" w:rsidRPr="0083285D">
              <w:rPr>
                <w:rFonts w:ascii="標楷體" w:eastAsia="標楷體" w:hAnsi="標楷體" w:hint="eastAsia"/>
                <w:szCs w:val="24"/>
              </w:rPr>
              <w:t>投標人</w:t>
            </w:r>
            <w:r w:rsidRPr="0083285D">
              <w:rPr>
                <w:rFonts w:ascii="標楷體" w:eastAsia="標楷體" w:hAnsi="標楷體" w:hint="eastAsia"/>
                <w:szCs w:val="24"/>
              </w:rPr>
              <w:t>應自行規劃興建停車場後營運；格位配置及收費方式由</w:t>
            </w:r>
            <w:r w:rsidR="00BE2957" w:rsidRPr="0083285D">
              <w:rPr>
                <w:rFonts w:ascii="標楷體" w:eastAsia="標楷體" w:hAnsi="標楷體" w:hint="eastAsia"/>
                <w:szCs w:val="24"/>
              </w:rPr>
              <w:t>投標人</w:t>
            </w:r>
            <w:r w:rsidRPr="0083285D">
              <w:rPr>
                <w:rFonts w:ascii="標楷體" w:eastAsia="標楷體" w:hAnsi="標楷體" w:hint="eastAsia"/>
                <w:szCs w:val="24"/>
              </w:rPr>
              <w:t>自行規劃，並應符合法規及契約規範。</w:t>
            </w:r>
          </w:p>
          <w:p w14:paraId="504B407B" w14:textId="30192A0F" w:rsidR="0083285D" w:rsidRPr="0083285D" w:rsidRDefault="0083285D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</w:t>
            </w:r>
            <w:r w:rsidR="00630805">
              <w:rPr>
                <w:rFonts w:ascii="標楷體" w:eastAsia="標楷體" w:hAnsi="標楷體" w:hint="eastAsia"/>
                <w:szCs w:val="24"/>
              </w:rPr>
              <w:t>、誤導</w:t>
            </w:r>
            <w:r w:rsidRPr="0083285D">
              <w:rPr>
                <w:rFonts w:ascii="標楷體" w:eastAsia="標楷體" w:hAnsi="標楷體" w:hint="eastAsia"/>
                <w:szCs w:val="24"/>
              </w:rPr>
              <w:t>或名稱不得宜之情形發生。</w:t>
            </w:r>
          </w:p>
        </w:tc>
      </w:tr>
      <w:tr w:rsidR="00A708DC" w:rsidRPr="00DB67A2" w14:paraId="1C017869" w14:textId="77777777" w:rsidTr="00385CDD">
        <w:trPr>
          <w:trHeight w:val="142"/>
        </w:trPr>
        <w:tc>
          <w:tcPr>
            <w:tcW w:w="1094" w:type="dxa"/>
            <w:vMerge/>
            <w:shd w:val="clear" w:color="auto" w:fill="auto"/>
            <w:vAlign w:val="center"/>
          </w:tcPr>
          <w:p w14:paraId="75241B99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 w:val="restart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0543A64F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528" w:type="dxa"/>
            <w:vMerge w:val="restart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0F4FE391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</w:t>
            </w:r>
          </w:p>
          <w:p w14:paraId="06D9F45E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車</w:t>
            </w:r>
          </w:p>
          <w:p w14:paraId="72806095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</w:t>
            </w:r>
          </w:p>
        </w:tc>
        <w:tc>
          <w:tcPr>
            <w:tcW w:w="1086" w:type="dxa"/>
            <w:gridSpan w:val="2"/>
            <w:shd w:val="clear" w:color="auto" w:fill="FBE4D5" w:themeFill="accent2" w:themeFillTint="33"/>
            <w:vAlign w:val="center"/>
          </w:tcPr>
          <w:p w14:paraId="42063B4D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617" w:type="dxa"/>
            <w:shd w:val="clear" w:color="auto" w:fill="FBE4D5" w:themeFill="accent2" w:themeFillTint="33"/>
            <w:vAlign w:val="center"/>
          </w:tcPr>
          <w:p w14:paraId="041DC687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218" w:type="dxa"/>
            <w:shd w:val="clear" w:color="auto" w:fill="FBE4D5" w:themeFill="accent2" w:themeFillTint="33"/>
            <w:vAlign w:val="center"/>
          </w:tcPr>
          <w:p w14:paraId="0555DC73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2915" w:type="dxa"/>
            <w:gridSpan w:val="2"/>
            <w:shd w:val="clear" w:color="auto" w:fill="FBE4D5" w:themeFill="accent2" w:themeFillTint="33"/>
            <w:vAlign w:val="center"/>
          </w:tcPr>
          <w:p w14:paraId="49F6CC1E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A708DC" w:rsidRPr="00DB67A2" w14:paraId="2B7D608C" w14:textId="77777777" w:rsidTr="00385CDD">
        <w:trPr>
          <w:trHeight w:val="142"/>
        </w:trPr>
        <w:tc>
          <w:tcPr>
            <w:tcW w:w="1094" w:type="dxa"/>
            <w:vMerge/>
            <w:shd w:val="clear" w:color="auto" w:fill="auto"/>
            <w:vAlign w:val="center"/>
          </w:tcPr>
          <w:p w14:paraId="7F7521FE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BA602E9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28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3ACA8561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86" w:type="dxa"/>
            <w:gridSpan w:val="2"/>
            <w:shd w:val="clear" w:color="auto" w:fill="FBE4D5" w:themeFill="accent2" w:themeFillTint="33"/>
            <w:vAlign w:val="center"/>
          </w:tcPr>
          <w:p w14:paraId="066BA0D3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6A05762C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17" w:type="dxa"/>
            <w:shd w:val="clear" w:color="auto" w:fill="FBE4D5" w:themeFill="accent2" w:themeFillTint="33"/>
            <w:vAlign w:val="center"/>
          </w:tcPr>
          <w:p w14:paraId="6E9366AD" w14:textId="77777777" w:rsidR="00A708DC" w:rsidRPr="00A67337" w:rsidRDefault="00A708DC" w:rsidP="00E06087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18" w:type="dxa"/>
            <w:shd w:val="clear" w:color="auto" w:fill="FBE4D5" w:themeFill="accent2" w:themeFillTint="33"/>
            <w:vAlign w:val="center"/>
          </w:tcPr>
          <w:p w14:paraId="27D6DBE2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15" w:type="dxa"/>
            <w:gridSpan w:val="2"/>
            <w:shd w:val="clear" w:color="auto" w:fill="FBE4D5" w:themeFill="accent2" w:themeFillTint="33"/>
            <w:vAlign w:val="center"/>
          </w:tcPr>
          <w:p w14:paraId="78BE2944" w14:textId="77777777" w:rsidR="00A708DC" w:rsidRPr="00A67337" w:rsidRDefault="00A708DC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32421070" w14:textId="77777777" w:rsidR="00A708DC" w:rsidRPr="00A67337" w:rsidRDefault="00A708DC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A708DC" w:rsidRPr="00DB67A2" w14:paraId="0B1E4804" w14:textId="77777777" w:rsidTr="00385CDD">
        <w:trPr>
          <w:trHeight w:val="142"/>
        </w:trPr>
        <w:tc>
          <w:tcPr>
            <w:tcW w:w="1094" w:type="dxa"/>
            <w:vMerge/>
            <w:shd w:val="clear" w:color="auto" w:fill="auto"/>
            <w:vAlign w:val="center"/>
          </w:tcPr>
          <w:p w14:paraId="03ED95C2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C96DE1C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28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2D3BF92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86" w:type="dxa"/>
            <w:gridSpan w:val="2"/>
            <w:shd w:val="clear" w:color="auto" w:fill="FBE4D5" w:themeFill="accent2" w:themeFillTint="33"/>
            <w:vAlign w:val="center"/>
          </w:tcPr>
          <w:p w14:paraId="2069375B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7F7D6670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17" w:type="dxa"/>
            <w:shd w:val="clear" w:color="auto" w:fill="FBE4D5" w:themeFill="accent2" w:themeFillTint="33"/>
            <w:vAlign w:val="center"/>
          </w:tcPr>
          <w:p w14:paraId="08CFC25D" w14:textId="64C7AE49" w:rsidR="00A708DC" w:rsidRPr="00A67337" w:rsidRDefault="00713A01" w:rsidP="00E06087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46</w:t>
            </w:r>
            <w:r w:rsidR="00A708DC"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18" w:type="dxa"/>
            <w:shd w:val="clear" w:color="auto" w:fill="FBE4D5" w:themeFill="accent2" w:themeFillTint="33"/>
            <w:vAlign w:val="center"/>
          </w:tcPr>
          <w:p w14:paraId="25601E03" w14:textId="1EA40F1D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</w:t>
            </w:r>
            <w:r w:rsidR="00713A01" w:rsidRPr="00713A01">
              <w:rPr>
                <w:rFonts w:ascii="標楷體" w:eastAsia="標楷體" w:hAnsi="標楷體" w:hint="eastAsia"/>
                <w:color w:val="FF0000"/>
                <w:szCs w:val="24"/>
              </w:rPr>
              <w:t>時</w:t>
            </w:r>
            <w:r w:rsidRPr="00A67337">
              <w:rPr>
                <w:rFonts w:ascii="標楷體" w:eastAsia="標楷體" w:hAnsi="標楷體" w:hint="eastAsia"/>
                <w:szCs w:val="24"/>
              </w:rPr>
              <w:t>收費</w:t>
            </w:r>
          </w:p>
        </w:tc>
        <w:tc>
          <w:tcPr>
            <w:tcW w:w="2915" w:type="dxa"/>
            <w:gridSpan w:val="2"/>
            <w:shd w:val="clear" w:color="auto" w:fill="FBE4D5" w:themeFill="accent2" w:themeFillTint="33"/>
            <w:vAlign w:val="center"/>
          </w:tcPr>
          <w:p w14:paraId="736C23B7" w14:textId="4E1B38B7" w:rsidR="00A708DC" w:rsidRPr="00A67337" w:rsidRDefault="00713A01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="00A708DC" w:rsidRPr="00A67337">
              <w:rPr>
                <w:rFonts w:ascii="標楷體" w:eastAsia="標楷體" w:hAnsi="標楷體" w:hint="eastAsia"/>
                <w:szCs w:val="24"/>
              </w:rPr>
              <w:t>每30分鐘</w:t>
            </w:r>
            <w:r w:rsidRPr="00713A01">
              <w:rPr>
                <w:rFonts w:ascii="標楷體" w:eastAsia="標楷體" w:hAnsi="標楷體" w:hint="eastAsia"/>
                <w:color w:val="FF0000"/>
                <w:szCs w:val="24"/>
              </w:rPr>
              <w:t>20</w:t>
            </w:r>
            <w:r w:rsidR="00A708DC" w:rsidRPr="00A67337">
              <w:rPr>
                <w:rFonts w:ascii="標楷體" w:eastAsia="標楷體" w:hAnsi="標楷體" w:hint="eastAsia"/>
                <w:szCs w:val="24"/>
              </w:rPr>
              <w:t>元為上限。</w:t>
            </w:r>
          </w:p>
          <w:p w14:paraId="16A32064" w14:textId="77777777" w:rsidR="00A708DC" w:rsidRPr="00A67337" w:rsidRDefault="00A708DC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□每次30元為上限。</w:t>
            </w:r>
          </w:p>
        </w:tc>
      </w:tr>
      <w:tr w:rsidR="00A708DC" w:rsidRPr="00DB67A2" w14:paraId="6D283639" w14:textId="77777777" w:rsidTr="00385CDD">
        <w:trPr>
          <w:trHeight w:val="142"/>
        </w:trPr>
        <w:tc>
          <w:tcPr>
            <w:tcW w:w="1094" w:type="dxa"/>
            <w:vMerge/>
            <w:shd w:val="clear" w:color="auto" w:fill="auto"/>
            <w:vAlign w:val="center"/>
          </w:tcPr>
          <w:p w14:paraId="23BD70F6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5A346FD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28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3E72589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86" w:type="dxa"/>
            <w:gridSpan w:val="2"/>
            <w:shd w:val="clear" w:color="auto" w:fill="FBE4D5" w:themeFill="accent2" w:themeFillTint="33"/>
            <w:vAlign w:val="center"/>
          </w:tcPr>
          <w:p w14:paraId="6597D980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0D7FF073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617" w:type="dxa"/>
            <w:shd w:val="clear" w:color="auto" w:fill="FBE4D5" w:themeFill="accent2" w:themeFillTint="33"/>
            <w:vAlign w:val="center"/>
          </w:tcPr>
          <w:p w14:paraId="0038234E" w14:textId="77777777" w:rsidR="00A708DC" w:rsidRPr="00A67337" w:rsidRDefault="00A708DC" w:rsidP="00E06087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18" w:type="dxa"/>
            <w:shd w:val="clear" w:color="auto" w:fill="FBE4D5" w:themeFill="accent2" w:themeFillTint="33"/>
            <w:vAlign w:val="center"/>
          </w:tcPr>
          <w:p w14:paraId="04AF0B4E" w14:textId="77777777" w:rsidR="00A708DC" w:rsidRPr="00A67337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15" w:type="dxa"/>
            <w:gridSpan w:val="2"/>
            <w:shd w:val="clear" w:color="auto" w:fill="FBE4D5" w:themeFill="accent2" w:themeFillTint="33"/>
            <w:vAlign w:val="center"/>
          </w:tcPr>
          <w:p w14:paraId="4A516A02" w14:textId="2964E812" w:rsidR="00A708DC" w:rsidRPr="00A67337" w:rsidRDefault="00713A01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A708DC" w:rsidRPr="00A67337">
              <w:rPr>
                <w:rFonts w:ascii="標楷體" w:eastAsia="標楷體" w:hAnsi="標楷體" w:hint="eastAsia"/>
                <w:szCs w:val="24"/>
              </w:rPr>
              <w:t>免費停車。</w:t>
            </w:r>
          </w:p>
          <w:p w14:paraId="305C9931" w14:textId="77777777" w:rsidR="00A708DC" w:rsidRPr="00A67337" w:rsidRDefault="00A708DC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6B6DC4EA" w14:textId="4BEA7C9D" w:rsidR="00A708DC" w:rsidRPr="00A67337" w:rsidRDefault="00A708DC" w:rsidP="00E06087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 w:rsidR="00910D54"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CE5782" w:rsidRPr="00DB67A2" w14:paraId="1402512E" w14:textId="77777777" w:rsidTr="00385CDD">
        <w:trPr>
          <w:trHeight w:val="142"/>
        </w:trPr>
        <w:tc>
          <w:tcPr>
            <w:tcW w:w="1094" w:type="dxa"/>
            <w:vMerge/>
            <w:shd w:val="clear" w:color="auto" w:fill="auto"/>
            <w:vAlign w:val="center"/>
          </w:tcPr>
          <w:p w14:paraId="1E471A2A" w14:textId="77777777" w:rsidR="00CE5782" w:rsidRDefault="00CE5782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28C38B1C" w14:textId="77777777" w:rsidR="00CE5782" w:rsidRDefault="00CE5782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28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70BC8072" w14:textId="77777777" w:rsidR="00CE5782" w:rsidRDefault="00CE5782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836" w:type="dxa"/>
            <w:gridSpan w:val="6"/>
            <w:shd w:val="clear" w:color="auto" w:fill="FBE4D5" w:themeFill="accent2" w:themeFillTint="33"/>
            <w:vAlign w:val="center"/>
          </w:tcPr>
          <w:p w14:paraId="77BFCC02" w14:textId="3482B6E5" w:rsidR="00CE5782" w:rsidRPr="00A67337" w:rsidRDefault="00CE5782" w:rsidP="00CE5782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格位、計費及費率以現場告示為準；機關保有依業務需求調整之權力。</w:t>
            </w:r>
          </w:p>
        </w:tc>
      </w:tr>
      <w:tr w:rsidR="00ED322E" w:rsidRPr="00DB67A2" w14:paraId="7C4AA8AB" w14:textId="77777777" w:rsidTr="00385CDD">
        <w:trPr>
          <w:trHeight w:val="142"/>
        </w:trPr>
        <w:tc>
          <w:tcPr>
            <w:tcW w:w="1094" w:type="dxa"/>
            <w:vMerge/>
            <w:shd w:val="clear" w:color="auto" w:fill="auto"/>
            <w:vAlign w:val="center"/>
          </w:tcPr>
          <w:p w14:paraId="0599570A" w14:textId="77777777" w:rsidR="00ED322E" w:rsidRDefault="00ED322E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66ACDC58" w14:textId="77777777" w:rsidR="00ED322E" w:rsidRDefault="00ED322E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28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108E0146" w14:textId="77777777" w:rsidR="00ED322E" w:rsidRDefault="00ED322E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836" w:type="dxa"/>
            <w:gridSpan w:val="6"/>
            <w:shd w:val="clear" w:color="auto" w:fill="FBE4D5" w:themeFill="accent2" w:themeFillTint="33"/>
            <w:vAlign w:val="center"/>
          </w:tcPr>
          <w:p w14:paraId="32D3A416" w14:textId="57512574" w:rsidR="00ED322E" w:rsidRPr="003D6979" w:rsidRDefault="00ED322E" w:rsidP="00E06087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r>
              <w:rPr>
                <w:rFonts w:ascii="標楷體" w:eastAsia="標楷體" w:hAnsi="標楷體" w:hint="eastAsia"/>
                <w:szCs w:val="24"/>
              </w:rPr>
              <w:t>本場屬立體停車</w:t>
            </w:r>
            <w:r w:rsidRPr="00B57507">
              <w:rPr>
                <w:rFonts w:ascii="標楷體" w:eastAsia="標楷體" w:hAnsi="標楷體" w:hint="eastAsia"/>
                <w:szCs w:val="24"/>
              </w:rPr>
              <w:t>場(地□上</w:t>
            </w:r>
            <w:r w:rsidRPr="00B57507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B57507">
              <w:rPr>
                <w:rFonts w:ascii="標楷體" w:eastAsia="標楷體" w:hAnsi="標楷體" w:hint="eastAsia"/>
                <w:szCs w:val="24"/>
              </w:rPr>
              <w:t>層□下</w:t>
            </w:r>
            <w:r w:rsidRPr="00B57507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B57507">
              <w:rPr>
                <w:rFonts w:ascii="標楷體" w:eastAsia="標楷體" w:hAnsi="標楷體" w:hint="eastAsia"/>
                <w:szCs w:val="24"/>
              </w:rPr>
              <w:t>層)；</w:t>
            </w:r>
            <w:r w:rsidR="00BE2957" w:rsidRPr="00B57507">
              <w:rPr>
                <w:rFonts w:ascii="標楷體" w:eastAsia="標楷體" w:hAnsi="標楷體" w:hint="eastAsia"/>
                <w:szCs w:val="24"/>
              </w:rPr>
              <w:t>得標人</w:t>
            </w:r>
            <w:r w:rsidRPr="00B57507">
              <w:rPr>
                <w:rFonts w:ascii="標楷體" w:eastAsia="標楷體" w:hAnsi="標楷體" w:hint="eastAsia"/>
                <w:szCs w:val="24"/>
              </w:rPr>
              <w:t>應投保公共意外責任險（含附險）及商業火災險（含附險，每年總保額至少</w:t>
            </w:r>
            <w:r w:rsidRPr="00B57507">
              <w:rPr>
                <w:rFonts w:ascii="標楷體" w:eastAsia="標楷體" w:hAnsi="標楷體" w:hint="eastAsia"/>
                <w:b/>
                <w:bCs/>
                <w:szCs w:val="24"/>
              </w:rPr>
              <w:t>新臺幣   萬元）</w:t>
            </w:r>
            <w:r w:rsidRPr="00B57507">
              <w:rPr>
                <w:rFonts w:ascii="標楷體" w:eastAsia="標楷體" w:hAnsi="標楷體" w:hint="eastAsia"/>
                <w:szCs w:val="24"/>
              </w:rPr>
              <w:t>。</w:t>
            </w:r>
            <w:r w:rsidR="00442673" w:rsidRPr="00B57507">
              <w:rPr>
                <w:rFonts w:ascii="標楷體" w:eastAsia="標楷體" w:hAnsi="標楷體" w:hint="eastAsia"/>
                <w:szCs w:val="24"/>
              </w:rPr>
              <w:t>如保險公司估算之建物價值不足前揭規定者，</w:t>
            </w:r>
            <w:r w:rsidR="00BE2957" w:rsidRPr="00B57507">
              <w:rPr>
                <w:rFonts w:ascii="標楷體" w:eastAsia="標楷體" w:hAnsi="標楷體" w:hint="eastAsia"/>
                <w:szCs w:val="24"/>
              </w:rPr>
              <w:t>得標人</w:t>
            </w:r>
            <w:r w:rsidR="00442673" w:rsidRPr="00B57507">
              <w:rPr>
                <w:rFonts w:ascii="標楷體" w:eastAsia="標楷體" w:hAnsi="標楷體" w:hint="eastAsia"/>
                <w:szCs w:val="24"/>
              </w:rPr>
              <w:t>應依保險公司估</w:t>
            </w:r>
            <w:r w:rsidR="00442673" w:rsidRPr="00442673">
              <w:rPr>
                <w:rFonts w:ascii="標楷體" w:eastAsia="標楷體" w:hAnsi="標楷體" w:hint="eastAsia"/>
                <w:szCs w:val="24"/>
              </w:rPr>
              <w:t>算之建物價值投保。</w:t>
            </w:r>
          </w:p>
        </w:tc>
      </w:tr>
      <w:tr w:rsidR="00A708DC" w:rsidRPr="00DB67A2" w14:paraId="1BD56F47" w14:textId="77777777" w:rsidTr="00385CDD">
        <w:trPr>
          <w:trHeight w:val="142"/>
        </w:trPr>
        <w:tc>
          <w:tcPr>
            <w:tcW w:w="1094" w:type="dxa"/>
            <w:vMerge/>
            <w:shd w:val="clear" w:color="auto" w:fill="auto"/>
            <w:vAlign w:val="center"/>
          </w:tcPr>
          <w:p w14:paraId="3AB5143B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FD5E816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28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C3566DD" w14:textId="77777777" w:rsidR="00A708DC" w:rsidRDefault="00A708DC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836" w:type="dxa"/>
            <w:gridSpan w:val="6"/>
            <w:shd w:val="clear" w:color="auto" w:fill="FBE4D5" w:themeFill="accent2" w:themeFillTint="33"/>
            <w:vAlign w:val="center"/>
          </w:tcPr>
          <w:p w14:paraId="07B80215" w14:textId="77777777" w:rsidR="00A708DC" w:rsidRPr="003D6979" w:rsidRDefault="00A708DC" w:rsidP="00E06087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身心障礙專用停車位。</w:t>
            </w:r>
          </w:p>
          <w:p w14:paraId="30DCA5E7" w14:textId="4E5D4AD1" w:rsidR="00A708DC" w:rsidRPr="009C7A77" w:rsidRDefault="00713A01" w:rsidP="009C7A77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r w:rsidR="00A708DC"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 w:rsidR="00A708DC">
              <w:rPr>
                <w:rFonts w:ascii="標楷體" w:eastAsia="標楷體" w:hAnsi="標楷體" w:hint="eastAsia"/>
                <w:szCs w:val="24"/>
              </w:rPr>
              <w:t>有</w:t>
            </w:r>
            <w:r w:rsidR="00A708DC" w:rsidRPr="003D6979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7E12A8" w:rsidRPr="00DB67A2" w14:paraId="6B792577" w14:textId="77777777" w:rsidTr="00385CDD">
        <w:trPr>
          <w:trHeight w:val="355"/>
        </w:trPr>
        <w:tc>
          <w:tcPr>
            <w:tcW w:w="1094" w:type="dxa"/>
            <w:vMerge w:val="restart"/>
            <w:shd w:val="clear" w:color="auto" w:fill="FFE599" w:themeFill="accent4" w:themeFillTint="66"/>
            <w:vAlign w:val="center"/>
          </w:tcPr>
          <w:p w14:paraId="661AC0E5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1644" w:type="dxa"/>
            <w:gridSpan w:val="3"/>
            <w:shd w:val="clear" w:color="auto" w:fill="FFE599" w:themeFill="accent4" w:themeFillTint="66"/>
            <w:vAlign w:val="center"/>
          </w:tcPr>
          <w:p w14:paraId="2B6703AF" w14:textId="77777777" w:rsidR="007E12A8" w:rsidRPr="004F09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584" w:type="dxa"/>
            <w:gridSpan w:val="4"/>
            <w:shd w:val="clear" w:color="auto" w:fill="FFE599" w:themeFill="accent4" w:themeFillTint="66"/>
            <w:vAlign w:val="center"/>
          </w:tcPr>
          <w:p w14:paraId="2A051908" w14:textId="77777777" w:rsidR="007E12A8" w:rsidRPr="004F09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</w:p>
        </w:tc>
        <w:tc>
          <w:tcPr>
            <w:tcW w:w="1632" w:type="dxa"/>
            <w:shd w:val="clear" w:color="auto" w:fill="FFE599" w:themeFill="accent4" w:themeFillTint="66"/>
            <w:vAlign w:val="center"/>
          </w:tcPr>
          <w:p w14:paraId="209E142F" w14:textId="77777777" w:rsidR="007E12A8" w:rsidRPr="004F09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7E12A8" w:rsidRPr="00DB67A2" w14:paraId="0D4467B0" w14:textId="77777777" w:rsidTr="00385CDD">
        <w:trPr>
          <w:trHeight w:val="142"/>
        </w:trPr>
        <w:tc>
          <w:tcPr>
            <w:tcW w:w="1094" w:type="dxa"/>
            <w:vMerge/>
            <w:shd w:val="clear" w:color="auto" w:fill="FFE599" w:themeFill="accent4" w:themeFillTint="66"/>
            <w:vAlign w:val="center"/>
          </w:tcPr>
          <w:p w14:paraId="219F30A1" w14:textId="77777777" w:rsidR="007E12A8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644" w:type="dxa"/>
            <w:gridSpan w:val="3"/>
            <w:shd w:val="clear" w:color="auto" w:fill="FFE599" w:themeFill="accent4" w:themeFillTint="66"/>
            <w:vAlign w:val="center"/>
          </w:tcPr>
          <w:p w14:paraId="731967A1" w14:textId="3E8330F0" w:rsidR="007E12A8" w:rsidRPr="004F0980" w:rsidRDefault="00701B8E" w:rsidP="00E06087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1,800</w:t>
            </w:r>
            <w:r w:rsidR="007E12A8"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584" w:type="dxa"/>
            <w:gridSpan w:val="4"/>
            <w:shd w:val="clear" w:color="auto" w:fill="FFE599" w:themeFill="accent4" w:themeFillTint="66"/>
            <w:vAlign w:val="center"/>
          </w:tcPr>
          <w:p w14:paraId="30A96ED8" w14:textId="1B1A0D22" w:rsidR="007E12A8" w:rsidRPr="004F0980" w:rsidRDefault="00701B8E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埤北里、埤東里、埤西里</w:t>
            </w:r>
          </w:p>
        </w:tc>
        <w:tc>
          <w:tcPr>
            <w:tcW w:w="1632" w:type="dxa"/>
            <w:shd w:val="clear" w:color="auto" w:fill="FFE599" w:themeFill="accent4" w:themeFillTint="66"/>
            <w:vAlign w:val="center"/>
          </w:tcPr>
          <w:p w14:paraId="6F0E28E9" w14:textId="4F0451B6" w:rsidR="007E12A8" w:rsidRPr="004F0980" w:rsidRDefault="00701B8E" w:rsidP="00E06087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23</w:t>
            </w:r>
            <w:r w:rsidR="007E12A8"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7E12A8" w:rsidRPr="00DB67A2" w14:paraId="7C4C6193" w14:textId="77777777" w:rsidTr="00385CDD">
        <w:trPr>
          <w:trHeight w:val="710"/>
        </w:trPr>
        <w:tc>
          <w:tcPr>
            <w:tcW w:w="1094" w:type="dxa"/>
            <w:shd w:val="clear" w:color="auto" w:fill="D5DCE4" w:themeFill="text2" w:themeFillTint="33"/>
            <w:vAlign w:val="center"/>
          </w:tcPr>
          <w:p w14:paraId="4FC2E9BE" w14:textId="77777777" w:rsidR="00AC0A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144A73ED" w14:textId="2E2B575A" w:rsidR="007E12A8" w:rsidRPr="00DB67A2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7860" w:type="dxa"/>
            <w:gridSpan w:val="8"/>
            <w:shd w:val="clear" w:color="auto" w:fill="D5DCE4" w:themeFill="text2" w:themeFillTint="33"/>
            <w:vAlign w:val="center"/>
          </w:tcPr>
          <w:p w14:paraId="074E0C4A" w14:textId="657A1199" w:rsidR="007E12A8" w:rsidRDefault="007179D5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應設車辨系統；</w:t>
            </w:r>
            <w:r w:rsidR="007E12A8" w:rsidRPr="004F0980">
              <w:rPr>
                <w:rFonts w:ascii="標楷體" w:eastAsia="標楷體" w:hAnsi="標楷體"/>
              </w:rPr>
              <w:fldChar w:fldCharType="begin"/>
            </w:r>
            <w:r w:rsidR="007E12A8" w:rsidRPr="004F0980">
              <w:rPr>
                <w:rFonts w:ascii="標楷體" w:eastAsia="標楷體" w:hAnsi="標楷體"/>
              </w:rPr>
              <w:instrText xml:space="preserve"> </w:instrText>
            </w:r>
            <w:r w:rsidR="007E12A8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7E12A8" w:rsidRPr="004F0980">
              <w:rPr>
                <w:rFonts w:ascii="標楷體" w:eastAsia="標楷體" w:hAnsi="標楷體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應設收費系統；</w:t>
            </w:r>
            <w:r w:rsidR="007E12A8" w:rsidRPr="004F0980">
              <w:rPr>
                <w:rFonts w:ascii="標楷體" w:eastAsia="標楷體" w:hAnsi="標楷體"/>
              </w:rPr>
              <w:fldChar w:fldCharType="begin"/>
            </w:r>
            <w:r w:rsidR="007E12A8" w:rsidRPr="004F0980">
              <w:rPr>
                <w:rFonts w:ascii="標楷體" w:eastAsia="標楷體" w:hAnsi="標楷體"/>
              </w:rPr>
              <w:instrText xml:space="preserve"> </w:instrText>
            </w:r>
            <w:r w:rsidR="007E12A8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7E12A8" w:rsidRPr="004F0980">
              <w:rPr>
                <w:rFonts w:ascii="標楷體" w:eastAsia="標楷體" w:hAnsi="標楷體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應設計數系統；</w:t>
            </w:r>
            <w:r w:rsidR="007E12A8" w:rsidRPr="004F0980">
              <w:rPr>
                <w:rFonts w:ascii="標楷體" w:eastAsia="標楷體" w:hAnsi="標楷體"/>
              </w:rPr>
              <w:fldChar w:fldCharType="begin"/>
            </w:r>
            <w:r w:rsidR="007E12A8" w:rsidRPr="004F0980">
              <w:rPr>
                <w:rFonts w:ascii="標楷體" w:eastAsia="標楷體" w:hAnsi="標楷體"/>
              </w:rPr>
              <w:instrText xml:space="preserve"> </w:instrText>
            </w:r>
            <w:r w:rsidR="007E12A8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7E12A8" w:rsidRPr="004F0980">
              <w:rPr>
                <w:rFonts w:ascii="標楷體" w:eastAsia="標楷體" w:hAnsi="標楷體"/>
              </w:rPr>
              <w:fldChar w:fldCharType="end"/>
            </w:r>
            <w:r w:rsidR="007E12A8"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4A06A748" w14:textId="52C404AC" w:rsidR="007E12A8" w:rsidRPr="004F0980" w:rsidRDefault="007179D5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8B7098" w:rsidRPr="003D63C5">
              <w:rPr>
                <w:rFonts w:ascii="標楷體" w:eastAsia="標楷體" w:hAnsi="標楷體" w:hint="eastAsia"/>
              </w:rPr>
              <w:t>應設充電功率</w:t>
            </w:r>
            <w:r w:rsidR="008B7098">
              <w:rPr>
                <w:rFonts w:ascii="標楷體" w:eastAsia="標楷體" w:hAnsi="標楷體" w:hint="eastAsia"/>
              </w:rPr>
              <w:t>規格可</w:t>
            </w:r>
            <w:r w:rsidR="008B7098"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="00BC6207" w:rsidRPr="00BC6207">
              <w:rPr>
                <w:rFonts w:ascii="標楷體" w:eastAsia="標楷體" w:hAnsi="標楷體" w:hint="eastAsia"/>
              </w:rPr>
              <w:t>(</w:t>
            </w:r>
            <w:r w:rsidR="00713A01">
              <w:rPr>
                <w:rFonts w:ascii="標楷體" w:eastAsia="標楷體" w:hAnsi="標楷體" w:hint="eastAsia"/>
              </w:rPr>
              <w:t>1</w:t>
            </w:r>
            <w:r w:rsidR="00BC6207" w:rsidRPr="00BC6207">
              <w:rPr>
                <w:rFonts w:ascii="標楷體" w:eastAsia="標楷體" w:hAnsi="標楷體" w:hint="eastAsia"/>
              </w:rPr>
              <w:t>槍)</w:t>
            </w:r>
            <w:r w:rsidR="007E12A8" w:rsidRPr="004F0980">
              <w:rPr>
                <w:rFonts w:ascii="標楷體" w:eastAsia="標楷體" w:hAnsi="標楷體" w:hint="eastAsia"/>
              </w:rPr>
              <w:t>。</w:t>
            </w:r>
          </w:p>
        </w:tc>
      </w:tr>
      <w:tr w:rsidR="007E12A8" w:rsidRPr="00DB67A2" w14:paraId="370F6411" w14:textId="77777777" w:rsidTr="00385CDD">
        <w:trPr>
          <w:trHeight w:val="1539"/>
        </w:trPr>
        <w:tc>
          <w:tcPr>
            <w:tcW w:w="1094" w:type="dxa"/>
            <w:shd w:val="clear" w:color="auto" w:fill="D5DCE4" w:themeFill="text2" w:themeFillTint="33"/>
            <w:vAlign w:val="center"/>
          </w:tcPr>
          <w:p w14:paraId="49DD6192" w14:textId="77777777" w:rsidR="00AC0A80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場域</w:t>
            </w:r>
          </w:p>
          <w:p w14:paraId="19483E3D" w14:textId="2CBF81A5" w:rsidR="007E12A8" w:rsidRPr="0090761F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7860" w:type="dxa"/>
            <w:gridSpan w:val="8"/>
            <w:shd w:val="clear" w:color="auto" w:fill="D5DCE4" w:themeFill="text2" w:themeFillTint="33"/>
          </w:tcPr>
          <w:p w14:paraId="11438101" w14:textId="193BA44C" w:rsidR="000B67C4" w:rsidRDefault="00BE7152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="000B67C4" w:rsidRPr="004F0980">
              <w:rPr>
                <w:rFonts w:ascii="標楷體" w:eastAsia="標楷體" w:hAnsi="標楷體" w:hint="eastAsia"/>
              </w:rPr>
              <w:t>鋪面</w:t>
            </w:r>
            <w:r w:rsidR="000B67C4">
              <w:rPr>
                <w:rFonts w:ascii="標楷體" w:eastAsia="標楷體" w:hAnsi="標楷體" w:hint="eastAsia"/>
              </w:rPr>
              <w:t>：</w:t>
            </w:r>
            <w:r w:rsidR="009F7B0D" w:rsidRPr="004F0980">
              <w:rPr>
                <w:rFonts w:ascii="標楷體" w:eastAsia="標楷體" w:hAnsi="標楷體" w:hint="eastAsia"/>
              </w:rPr>
              <w:t>□全場域</w:t>
            </w:r>
            <w:r w:rsidR="009F7B0D">
              <w:rPr>
                <w:rFonts w:ascii="標楷體" w:eastAsia="標楷體" w:hAnsi="標楷體" w:hint="eastAsia"/>
              </w:rPr>
              <w:t xml:space="preserve"> </w:t>
            </w:r>
            <w:r w:rsidR="007E12A8" w:rsidRPr="004F0980">
              <w:rPr>
                <w:rFonts w:ascii="標楷體" w:eastAsia="標楷體" w:hAnsi="標楷體" w:hint="eastAsia"/>
              </w:rPr>
              <w:t>□</w:t>
            </w:r>
            <w:r w:rsidR="007E12A8"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="007E12A8" w:rsidRPr="004F0980">
              <w:rPr>
                <w:rFonts w:ascii="標楷體" w:eastAsia="標楷體" w:hAnsi="標楷體" w:hint="eastAsia"/>
              </w:rPr>
              <w:t>停車區</w:t>
            </w:r>
            <w:r w:rsidR="009F7B0D">
              <w:rPr>
                <w:rFonts w:ascii="標楷體" w:eastAsia="標楷體" w:hAnsi="標楷體" w:hint="eastAsia"/>
              </w:rPr>
              <w:t xml:space="preserve"> </w:t>
            </w:r>
            <w:r w:rsidR="007E12A8"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2382709C" w14:textId="69236932" w:rsidR="007E12A8" w:rsidRPr="004F0980" w:rsidRDefault="00BE7152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="007E12A8" w:rsidRPr="004F0980">
              <w:rPr>
                <w:rFonts w:ascii="標楷體" w:eastAsia="標楷體" w:hAnsi="標楷體" w:hint="eastAsia"/>
              </w:rPr>
              <w:t>車檔</w:t>
            </w:r>
            <w:r w:rsidR="00787AA6">
              <w:rPr>
                <w:rFonts w:ascii="標楷體" w:eastAsia="標楷體" w:hAnsi="標楷體" w:hint="eastAsia"/>
              </w:rPr>
              <w:t>：</w:t>
            </w:r>
            <w:r w:rsidR="00787AA6" w:rsidRPr="004F0980">
              <w:rPr>
                <w:rFonts w:ascii="標楷體" w:eastAsia="標楷體" w:hAnsi="標楷體" w:hint="eastAsia"/>
              </w:rPr>
              <w:t>□</w:t>
            </w:r>
            <w:r w:rsidR="00787AA6">
              <w:rPr>
                <w:rFonts w:ascii="標楷體" w:eastAsia="標楷體" w:hAnsi="標楷體" w:hint="eastAsia"/>
              </w:rPr>
              <w:t xml:space="preserve">停車格 </w:t>
            </w:r>
            <w:r w:rsidR="00787AA6" w:rsidRPr="004F0980">
              <w:rPr>
                <w:rFonts w:ascii="標楷體" w:eastAsia="標楷體" w:hAnsi="標楷體" w:hint="eastAsia"/>
              </w:rPr>
              <w:t>□</w:t>
            </w:r>
            <w:r w:rsidR="00787AA6">
              <w:rPr>
                <w:rFonts w:ascii="標楷體" w:eastAsia="標楷體" w:hAnsi="標楷體" w:hint="eastAsia"/>
              </w:rPr>
              <w:t>停車場四周</w:t>
            </w:r>
            <w:r w:rsidR="007E12A8" w:rsidRPr="004F0980">
              <w:rPr>
                <w:rFonts w:ascii="標楷體" w:eastAsia="標楷體" w:hAnsi="標楷體" w:hint="eastAsia"/>
              </w:rPr>
              <w:t>。</w:t>
            </w:r>
          </w:p>
          <w:p w14:paraId="5E26DD2C" w14:textId="04C6FACB" w:rsidR="007E12A8" w:rsidRDefault="007E12A8" w:rsidP="00E06087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</w:t>
            </w:r>
            <w:r w:rsidR="009F7B0D" w:rsidRPr="004F0980"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574CC431" w14:textId="3A590994" w:rsidR="007E12A8" w:rsidRPr="004F0980" w:rsidRDefault="007E12A8" w:rsidP="00E06087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 w:rsidR="00BE2957"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7E12A8" w:rsidRPr="00DB67A2" w14:paraId="6E58E0AA" w14:textId="77777777" w:rsidTr="00385CDD">
        <w:trPr>
          <w:trHeight w:val="1539"/>
        </w:trPr>
        <w:tc>
          <w:tcPr>
            <w:tcW w:w="1094" w:type="dxa"/>
            <w:vAlign w:val="center"/>
          </w:tcPr>
          <w:p w14:paraId="18F84547" w14:textId="77777777" w:rsidR="00AC0A80" w:rsidRDefault="007E12A8" w:rsidP="00AC0A80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647EB8F7" w14:textId="13B81B34" w:rsidR="007E12A8" w:rsidRDefault="007E12A8" w:rsidP="00AC0A80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7860" w:type="dxa"/>
            <w:gridSpan w:val="8"/>
          </w:tcPr>
          <w:p w14:paraId="6C8ABEEF" w14:textId="1FEA968E" w:rsidR="007E12A8" w:rsidRPr="00B57507" w:rsidRDefault="007E12A8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相關收費</w:t>
            </w:r>
            <w:r>
              <w:rPr>
                <w:rFonts w:ascii="標楷體" w:eastAsia="標楷體" w:hAnsi="標楷體" w:hint="eastAsia"/>
                <w:szCs w:val="24"/>
              </w:rPr>
              <w:t>及</w:t>
            </w:r>
            <w:r w:rsidRPr="00A67337">
              <w:rPr>
                <w:rFonts w:ascii="標楷體" w:eastAsia="標楷體" w:hAnsi="標楷體" w:hint="eastAsia"/>
                <w:szCs w:val="24"/>
              </w:rPr>
              <w:t>月票販售、服務整備細項規定及其他</w:t>
            </w:r>
            <w:r>
              <w:rPr>
                <w:rFonts w:ascii="標楷體" w:eastAsia="標楷體" w:hAnsi="標楷體" w:hint="eastAsia"/>
                <w:szCs w:val="24"/>
              </w:rPr>
              <w:t>應遵守事宜</w:t>
            </w:r>
            <w:r w:rsidRPr="00A67337">
              <w:rPr>
                <w:rFonts w:ascii="標楷體" w:eastAsia="標楷體" w:hAnsi="標楷體" w:hint="eastAsia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szCs w:val="24"/>
              </w:rPr>
              <w:t>煩</w:t>
            </w:r>
            <w:r w:rsidRPr="00A67337">
              <w:rPr>
                <w:rFonts w:ascii="標楷體" w:eastAsia="標楷體" w:hAnsi="標楷體" w:hint="eastAsia"/>
                <w:szCs w:val="24"/>
              </w:rPr>
              <w:t>請</w:t>
            </w:r>
            <w:r w:rsidR="00BE2957">
              <w:rPr>
                <w:rFonts w:ascii="標楷體" w:eastAsia="標楷體" w:hAnsi="標楷體" w:hint="eastAsia"/>
                <w:szCs w:val="24"/>
              </w:rPr>
              <w:t>投標人</w:t>
            </w:r>
            <w:r w:rsidRPr="00B57507">
              <w:rPr>
                <w:rFonts w:ascii="標楷體" w:eastAsia="標楷體" w:hAnsi="標楷體" w:hint="eastAsia"/>
                <w:szCs w:val="24"/>
              </w:rPr>
              <w:t>詳閱「</w:t>
            </w:r>
            <w:r w:rsidRPr="00B57507">
              <w:rPr>
                <w:rFonts w:ascii="標楷體" w:eastAsia="標楷體" w:hAnsi="標楷體" w:hint="eastAsia"/>
                <w:b/>
                <w:bCs/>
                <w:szCs w:val="24"/>
              </w:rPr>
              <w:t>收費營運及場務管理規範</w:t>
            </w:r>
            <w:r w:rsidRPr="00B57507">
              <w:rPr>
                <w:rFonts w:ascii="標楷體" w:eastAsia="標楷體" w:hAnsi="標楷體" w:hint="eastAsia"/>
                <w:szCs w:val="24"/>
              </w:rPr>
              <w:t>」。</w:t>
            </w:r>
          </w:p>
          <w:p w14:paraId="0246039D" w14:textId="09AE0B3F" w:rsidR="00577B38" w:rsidRDefault="00577B38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除契約規定本場之優惠月票外，廠商</w:t>
            </w:r>
            <w:r w:rsidRPr="00577B38">
              <w:rPr>
                <w:rFonts w:ascii="標楷體" w:eastAsia="標楷體" w:hAnsi="標楷體" w:hint="eastAsia"/>
                <w:szCs w:val="24"/>
              </w:rPr>
              <w:t>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，以適用不同身分之購票申請人。</w:t>
            </w:r>
          </w:p>
          <w:p w14:paraId="21CBC38C" w14:textId="4CE26C72" w:rsidR="007E12A8" w:rsidRDefault="007E12A8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4F0980">
              <w:rPr>
                <w:rFonts w:ascii="標楷體" w:eastAsia="標楷體" w:hAnsi="Times New Roman" w:hint="eastAsia"/>
                <w:szCs w:val="24"/>
              </w:rPr>
              <w:t>退縮(人行道)空間亦屬停車場範圍</w:t>
            </w:r>
            <w:r>
              <w:rPr>
                <w:rFonts w:ascii="標楷體" w:eastAsia="標楷體" w:hAnsi="Times New Roman" w:hint="eastAsia"/>
                <w:szCs w:val="24"/>
              </w:rPr>
              <w:t>；</w:t>
            </w:r>
            <w:r w:rsidRPr="00115A3F">
              <w:rPr>
                <w:rFonts w:ascii="標楷體" w:eastAsia="標楷體" w:hAnsi="標楷體" w:hint="eastAsia"/>
                <w:szCs w:val="24"/>
              </w:rPr>
              <w:t>其餘設施依現場點交紀錄為主。</w:t>
            </w:r>
          </w:p>
          <w:p w14:paraId="5135FD22" w14:textId="45390738" w:rsidR="00B61632" w:rsidRPr="008F45FE" w:rsidRDefault="00B61632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3E370B">
              <w:rPr>
                <w:rFonts w:ascii="標楷體" w:eastAsia="標楷體" w:hAnsi="標楷體" w:hint="eastAsia"/>
                <w:color w:val="FF0000"/>
                <w:szCs w:val="24"/>
              </w:rPr>
              <w:lastRenderedPageBreak/>
              <w:t>請廠商將紅色(</w:t>
            </w:r>
            <w:r w:rsidR="00701B8E">
              <w:rPr>
                <w:rFonts w:ascii="標楷體" w:eastAsia="標楷體" w:hAnsi="標楷體" w:hint="eastAsia"/>
                <w:color w:val="FF0000"/>
                <w:szCs w:val="24"/>
              </w:rPr>
              <w:t>A</w:t>
            </w:r>
            <w:r w:rsidRPr="003E370B">
              <w:rPr>
                <w:rFonts w:ascii="標楷體" w:eastAsia="標楷體" w:hAnsi="標楷體" w:hint="eastAsia"/>
                <w:color w:val="FF0000"/>
                <w:szCs w:val="24"/>
              </w:rPr>
              <w:t>區)</w:t>
            </w:r>
            <w:r w:rsidR="008D431F">
              <w:rPr>
                <w:rFonts w:ascii="標楷體" w:eastAsia="標楷體" w:hAnsi="標楷體" w:hint="eastAsia"/>
                <w:color w:val="FF0000"/>
                <w:szCs w:val="24"/>
              </w:rPr>
              <w:t>(興隆段597-32及620地號，面積約</w:t>
            </w:r>
            <w:r w:rsidR="00AE649D">
              <w:rPr>
                <w:rFonts w:ascii="標楷體" w:eastAsia="標楷體" w:hAnsi="標楷體" w:hint="eastAsia"/>
                <w:color w:val="FF0000"/>
                <w:szCs w:val="24"/>
              </w:rPr>
              <w:t>139</w:t>
            </w:r>
            <w:r w:rsidR="008D431F">
              <w:rPr>
                <w:rFonts w:ascii="標楷體" w:eastAsia="標楷體" w:hAnsi="標楷體" w:hint="eastAsia"/>
                <w:color w:val="FF0000"/>
                <w:szCs w:val="24"/>
              </w:rPr>
              <w:t>平方公尺)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一併</w:t>
            </w:r>
            <w:r w:rsidRPr="003E370B">
              <w:rPr>
                <w:rFonts w:ascii="標楷體" w:eastAsia="標楷體" w:hAnsi="標楷體" w:hint="eastAsia"/>
                <w:color w:val="FF0000"/>
                <w:szCs w:val="24"/>
              </w:rPr>
              <w:t>納入規劃，得整場重新規劃格位配置，且格位數不得低於現況</w:t>
            </w:r>
            <w:r w:rsidRPr="00961DFA">
              <w:rPr>
                <w:rFonts w:ascii="標楷體" w:eastAsia="標楷體" w:hAnsi="標楷體" w:hint="eastAsia"/>
                <w:color w:val="FF0000"/>
                <w:szCs w:val="24"/>
              </w:rPr>
              <w:t>格位數</w:t>
            </w:r>
            <w:r w:rsidR="00AE649D">
              <w:rPr>
                <w:rFonts w:ascii="標楷體" w:eastAsia="標楷體" w:hAnsi="標楷體" w:hint="eastAsia"/>
                <w:color w:val="FF0000"/>
                <w:szCs w:val="24"/>
              </w:rPr>
              <w:t>，並於</w:t>
            </w:r>
            <w:r w:rsidR="00AE649D" w:rsidRPr="00AE649D">
              <w:rPr>
                <w:rFonts w:ascii="標楷體" w:eastAsia="標楷體" w:hAnsi="標楷體" w:hint="eastAsia"/>
                <w:color w:val="FF0000"/>
                <w:szCs w:val="24"/>
              </w:rPr>
              <w:t>場域邊界設置路緣石，廠商應在確保人車安全前提下，排列整齊並予以加固。</w:t>
            </w:r>
            <w:r w:rsidR="00961DFA" w:rsidRPr="00961DFA">
              <w:rPr>
                <w:rFonts w:ascii="標楷體" w:eastAsia="標楷體" w:hAnsi="標楷體" w:hint="eastAsia"/>
                <w:color w:val="FF0000"/>
                <w:szCs w:val="24"/>
              </w:rPr>
              <w:t>該區廠商應自行勘查評估</w:t>
            </w:r>
            <w:r w:rsidR="00961DFA">
              <w:rPr>
                <w:rFonts w:ascii="標楷體" w:eastAsia="標楷體" w:hAnsi="標楷體" w:hint="eastAsia"/>
                <w:color w:val="FF0000"/>
                <w:szCs w:val="24"/>
              </w:rPr>
              <w:t>，倘部分鋪面有不平整情形，並說明自主整修規劃(以平整及安全為規畫原則)</w:t>
            </w:r>
            <w:r w:rsidRPr="003E370B">
              <w:rPr>
                <w:rFonts w:ascii="標楷體" w:eastAsia="標楷體" w:hAnsi="標楷體" w:hint="eastAsia"/>
                <w:color w:val="FF0000"/>
                <w:szCs w:val="24"/>
              </w:rPr>
              <w:t>；停車資訊所載格位數為現況格位數。倘重新配置後之權利金調整，依停車場登記證所載格位資訊，配合調整計算。</w:t>
            </w:r>
          </w:p>
          <w:p w14:paraId="0046E8AA" w14:textId="0F66DCFB" w:rsidR="008F45FE" w:rsidRPr="00DA2F6B" w:rsidRDefault="008F45FE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DA2F6B">
              <w:rPr>
                <w:rFonts w:ascii="標楷體" w:eastAsia="標楷體" w:hAnsi="標楷體" w:hint="eastAsia"/>
                <w:color w:val="FF0000"/>
                <w:szCs w:val="24"/>
              </w:rPr>
              <w:t>擴增紅色A區 (含退縮地)請廠商移除廢棄燈座、鐵圍籬及其他等廢棄物。</w:t>
            </w:r>
          </w:p>
          <w:p w14:paraId="3D4E1DAD" w14:textId="107A4B70" w:rsidR="00595A51" w:rsidRPr="00DA2F6B" w:rsidRDefault="00595A51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DA2F6B">
              <w:rPr>
                <w:rFonts w:ascii="標楷體" w:eastAsia="標楷體" w:hAnsi="標楷體" w:hint="eastAsia"/>
                <w:color w:val="FF0000"/>
                <w:szCs w:val="24"/>
              </w:rPr>
              <w:t>本場本府文化局設有臨時性排水設施(如圖)，倘廠商有施工需求請注意相關管線避免損壞，若排水系統有所牴觸及損壞時，請通知本府文化局辦理改遷及查處。</w:t>
            </w:r>
          </w:p>
          <w:p w14:paraId="15B2DDC3" w14:textId="5F4AE3D8" w:rsidR="00701B8E" w:rsidRPr="00701B8E" w:rsidRDefault="00701B8E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701B8E">
              <w:rPr>
                <w:rFonts w:ascii="標楷體" w:eastAsia="標楷體" w:hAnsi="標楷體" w:hint="eastAsia"/>
                <w:color w:val="FF0000"/>
                <w:szCs w:val="24"/>
              </w:rPr>
              <w:t>綠色B區非借用範圍</w:t>
            </w:r>
            <w:r w:rsidR="00FD0A43">
              <w:rPr>
                <w:rFonts w:ascii="標楷體" w:eastAsia="標楷體" w:hAnsi="標楷體" w:hint="eastAsia"/>
                <w:color w:val="FF0000"/>
                <w:szCs w:val="24"/>
              </w:rPr>
              <w:t>係</w:t>
            </w:r>
            <w:r w:rsidRPr="00701B8E">
              <w:rPr>
                <w:rFonts w:ascii="標楷體" w:eastAsia="標楷體" w:hAnsi="標楷體" w:hint="eastAsia"/>
                <w:color w:val="FF0000"/>
                <w:szCs w:val="24"/>
              </w:rPr>
              <w:t>為</w:t>
            </w:r>
            <w:r w:rsidR="00595A51">
              <w:rPr>
                <w:rFonts w:ascii="標楷體" w:eastAsia="標楷體" w:hAnsi="標楷體" w:hint="eastAsia"/>
                <w:color w:val="FF0000"/>
                <w:szCs w:val="24"/>
              </w:rPr>
              <w:t>本府</w:t>
            </w:r>
            <w:r w:rsidRPr="00701B8E">
              <w:rPr>
                <w:rFonts w:ascii="標楷體" w:eastAsia="標楷體" w:hAnsi="標楷體" w:hint="eastAsia"/>
                <w:color w:val="FF0000"/>
                <w:szCs w:val="24"/>
              </w:rPr>
              <w:t>文化局古蹟觀覽通道，廠商不得劃設格位</w:t>
            </w:r>
            <w:r w:rsidR="00692683">
              <w:rPr>
                <w:rFonts w:ascii="標楷體" w:eastAsia="標楷體" w:hAnsi="標楷體" w:hint="eastAsia"/>
                <w:color w:val="FF0000"/>
                <w:szCs w:val="24"/>
              </w:rPr>
              <w:t>，</w:t>
            </w:r>
            <w:r w:rsidR="009626DA">
              <w:rPr>
                <w:rFonts w:ascii="標楷體" w:eastAsia="標楷體" w:hAnsi="標楷體" w:hint="eastAsia"/>
                <w:color w:val="FF0000"/>
                <w:szCs w:val="24"/>
              </w:rPr>
              <w:t>並</w:t>
            </w:r>
            <w:r w:rsidR="009626DA" w:rsidRPr="009626DA">
              <w:rPr>
                <w:rFonts w:ascii="標楷體" w:eastAsia="標楷體" w:hAnsi="標楷體" w:hint="eastAsia"/>
                <w:color w:val="FF0000"/>
                <w:szCs w:val="24"/>
              </w:rPr>
              <w:t>應配合加畫黃網線，避免車輛占用，阻塞通行</w:t>
            </w:r>
            <w:r w:rsidRPr="00701B8E">
              <w:rPr>
                <w:rFonts w:ascii="標楷體" w:eastAsia="標楷體" w:hAnsi="標楷體" w:hint="eastAsia"/>
                <w:color w:val="FF0000"/>
                <w:szCs w:val="24"/>
              </w:rPr>
              <w:t>。</w:t>
            </w:r>
          </w:p>
          <w:p w14:paraId="60171537" w14:textId="2E24196A" w:rsidR="00961DFA" w:rsidRPr="00701B8E" w:rsidRDefault="00811072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701B8E">
              <w:rPr>
                <w:rFonts w:ascii="標楷體" w:eastAsia="標楷體" w:hAnsi="標楷體" w:hint="eastAsia"/>
                <w:color w:val="FF0000"/>
                <w:szCs w:val="24"/>
              </w:rPr>
              <w:t>本場現行里民優惠月票為1,200元，應物價調整與營運成本平衡，廠商至少</w:t>
            </w:r>
            <w:r w:rsidR="00FC09A1">
              <w:rPr>
                <w:rFonts w:ascii="標楷體" w:eastAsia="標楷體" w:hAnsi="標楷體" w:hint="eastAsia"/>
                <w:color w:val="FF0000"/>
                <w:szCs w:val="24"/>
              </w:rPr>
              <w:t>營運</w:t>
            </w:r>
            <w:r w:rsidR="003176C3">
              <w:rPr>
                <w:rFonts w:ascii="標楷體" w:eastAsia="標楷體" w:hAnsi="標楷體" w:hint="eastAsia"/>
                <w:color w:val="FF0000"/>
                <w:szCs w:val="24"/>
              </w:rPr>
              <w:t>6</w:t>
            </w:r>
            <w:r w:rsidRPr="00701B8E">
              <w:rPr>
                <w:rFonts w:ascii="標楷體" w:eastAsia="標楷體" w:hAnsi="標楷體" w:hint="eastAsia"/>
                <w:color w:val="FF0000"/>
                <w:szCs w:val="24"/>
              </w:rPr>
              <w:t>個月，</w:t>
            </w:r>
            <w:r w:rsidR="00EE5EDB">
              <w:rPr>
                <w:rFonts w:ascii="標楷體" w:eastAsia="標楷體" w:hAnsi="標楷體" w:hint="eastAsia"/>
                <w:color w:val="FF0000"/>
                <w:szCs w:val="24"/>
              </w:rPr>
              <w:t>始</w:t>
            </w:r>
            <w:r w:rsidRPr="00701B8E">
              <w:rPr>
                <w:rFonts w:ascii="標楷體" w:eastAsia="標楷體" w:hAnsi="標楷體" w:hint="eastAsia"/>
                <w:color w:val="FF0000"/>
                <w:szCs w:val="24"/>
              </w:rPr>
              <w:t>得調整訂價上限為1,500元，至少</w:t>
            </w:r>
            <w:r w:rsidR="00FC09A1">
              <w:rPr>
                <w:rFonts w:ascii="標楷體" w:eastAsia="標楷體" w:hAnsi="標楷體" w:hint="eastAsia"/>
                <w:color w:val="FF0000"/>
                <w:szCs w:val="24"/>
              </w:rPr>
              <w:t>再營運</w:t>
            </w:r>
            <w:r w:rsidRPr="00701B8E">
              <w:rPr>
                <w:rFonts w:ascii="標楷體" w:eastAsia="標楷體" w:hAnsi="標楷體" w:hint="eastAsia"/>
                <w:color w:val="FF0000"/>
                <w:szCs w:val="24"/>
              </w:rPr>
              <w:t>24個月，始得調整上限為1,800元；請廠商妥善處理及對外回應里民優惠月票調整疑義，倘因得標廠商無法妥適處理與對外說明，致產生抗爭或損及市府形象，機關保有調降回原先里民優惠月票定價之權力，得標廠商應依機關指示辦理，不得異議；機關亦不賠償或補償得標廠商損失或折減權利金。</w:t>
            </w:r>
          </w:p>
          <w:p w14:paraId="2DD16AE4" w14:textId="47520565" w:rsidR="00A75918" w:rsidRPr="00DA2F6B" w:rsidRDefault="00A75918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DA2F6B">
              <w:rPr>
                <w:rFonts w:ascii="標楷體" w:eastAsia="標楷體" w:hAnsi="標楷體" w:hint="eastAsia"/>
                <w:szCs w:val="24"/>
              </w:rPr>
              <w:t>本場設有1槍受「高雄市政府交通局委託經營停車場充電樁設置補助作業要點」之充電設備，以留設於原址移交接續營運業者營運為原則；該充電設備營運合作或租用之權利義務或買售等方式，由原營運業者及接續營運業者雙方協議之。如雙方無法合意時，雙方應依機關指示辦理</w:t>
            </w:r>
            <w:r w:rsidR="00716D5B" w:rsidRPr="00DA2F6B"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3252ED7B" w14:textId="16344981" w:rsidR="008F45FE" w:rsidRPr="00DA2F6B" w:rsidRDefault="008F45FE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DA2F6B">
              <w:rPr>
                <w:rFonts w:ascii="標楷體" w:eastAsia="標楷體" w:hAnsi="標楷體" w:hint="eastAsia"/>
                <w:szCs w:val="24"/>
              </w:rPr>
              <w:t>本場廠商應依契約規定期限內劃設1格孕婦及育有六歲以下兒童者停車位及設立其牌面，並遵守孕婦及育有六歲以下兒童者停車位設置管理辦法及相關規定，且契約期間屆滿(或終止)時，廠商同意無償將本設施(備)由機關接管使用。</w:t>
            </w:r>
          </w:p>
          <w:p w14:paraId="21199AEB" w14:textId="3747F86F" w:rsidR="007E12A8" w:rsidRPr="008E33DD" w:rsidRDefault="00D909B7" w:rsidP="00E06087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Cs w:val="24"/>
              </w:rPr>
              <w:t>廠商</w:t>
            </w:r>
            <w:r w:rsidR="007E12A8" w:rsidRPr="00DA2F6B">
              <w:rPr>
                <w:rFonts w:ascii="標楷體" w:eastAsia="標楷體" w:hAnsi="標楷體" w:hint="eastAsia"/>
                <w:szCs w:val="24"/>
              </w:rPr>
              <w:t>倘因裝設自動收</w:t>
            </w:r>
            <w:r w:rsidR="007E12A8" w:rsidRPr="0020480C">
              <w:rPr>
                <w:rFonts w:ascii="標楷體" w:eastAsia="標楷體" w:hAnsi="標楷體" w:hint="eastAsia"/>
                <w:szCs w:val="24"/>
              </w:rPr>
              <w:t>費或其他設備所需，有涉停車格位配置、格位變動，經相關主管機關核准為準，並應無條件提供調整後之停車場平面圖資料(含停車種類、格位數、格位尺寸及車道寬度)予機關知悉及使用。</w:t>
            </w:r>
          </w:p>
        </w:tc>
      </w:tr>
      <w:tr w:rsidR="007E12A8" w:rsidRPr="00DB67A2" w14:paraId="0F9440C1" w14:textId="77777777" w:rsidTr="00385CDD">
        <w:trPr>
          <w:trHeight w:val="355"/>
        </w:trPr>
        <w:tc>
          <w:tcPr>
            <w:tcW w:w="8954" w:type="dxa"/>
            <w:gridSpan w:val="9"/>
          </w:tcPr>
          <w:p w14:paraId="62AFDBE8" w14:textId="13CE92CF" w:rsidR="007E12A8" w:rsidRPr="00DB67A2" w:rsidRDefault="007E12A8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配置示意圖</w:t>
            </w:r>
          </w:p>
        </w:tc>
      </w:tr>
      <w:tr w:rsidR="00385CDD" w:rsidRPr="00DB67A2" w14:paraId="733E52F6" w14:textId="77777777" w:rsidTr="00385CDD">
        <w:trPr>
          <w:trHeight w:val="355"/>
        </w:trPr>
        <w:tc>
          <w:tcPr>
            <w:tcW w:w="8954" w:type="dxa"/>
            <w:gridSpan w:val="9"/>
          </w:tcPr>
          <w:p w14:paraId="0C6461CC" w14:textId="6382D7E9" w:rsidR="00385CDD" w:rsidRDefault="00326625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80768" behindDoc="0" locked="0" layoutInCell="1" allowOverlap="1" wp14:anchorId="2DA20240" wp14:editId="5A4EAFA3">
                      <wp:simplePos x="0" y="0"/>
                      <wp:positionH relativeFrom="column">
                        <wp:posOffset>4123690</wp:posOffset>
                      </wp:positionH>
                      <wp:positionV relativeFrom="paragraph">
                        <wp:posOffset>2062480</wp:posOffset>
                      </wp:positionV>
                      <wp:extent cx="1009015" cy="636270"/>
                      <wp:effectExtent l="19050" t="19050" r="0" b="0"/>
                      <wp:wrapNone/>
                      <wp:docPr id="39" name="群組 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09015" cy="636270"/>
                                <a:chOff x="0" y="0"/>
                                <a:chExt cx="1009015" cy="636270"/>
                              </a:xfrm>
                            </wpg:grpSpPr>
                            <wpg:grpSp>
                              <wpg:cNvPr id="36" name="群組 36"/>
                              <wpg:cNvGrpSpPr/>
                              <wpg:grpSpPr>
                                <a:xfrm>
                                  <a:off x="0" y="0"/>
                                  <a:ext cx="556260" cy="567690"/>
                                  <a:chOff x="0" y="0"/>
                                  <a:chExt cx="556260" cy="567690"/>
                                </a:xfrm>
                              </wpg:grpSpPr>
                              <wps:wsp>
                                <wps:cNvPr id="32" name="直線接點 32"/>
                                <wps:cNvCnPr/>
                                <wps:spPr>
                                  <a:xfrm flipV="1">
                                    <a:off x="0" y="0"/>
                                    <a:ext cx="304800" cy="266700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3" name="直線接點 33"/>
                                <wps:cNvCnPr/>
                                <wps:spPr>
                                  <a:xfrm>
                                    <a:off x="297180" y="15240"/>
                                    <a:ext cx="259080" cy="320040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4" name="直線接點 34"/>
                                <wps:cNvCnPr/>
                                <wps:spPr>
                                  <a:xfrm flipH="1">
                                    <a:off x="259080" y="335280"/>
                                    <a:ext cx="285750" cy="232410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5" name="直線接點 35"/>
                                <wps:cNvCnPr/>
                                <wps:spPr>
                                  <a:xfrm>
                                    <a:off x="0" y="266700"/>
                                    <a:ext cx="243840" cy="285750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rgbClr val="00B05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37" name="文字方塊 37"/>
                              <wps:cNvSpPr txBox="1"/>
                              <wps:spPr>
                                <a:xfrm>
                                  <a:off x="552450" y="300990"/>
                                  <a:ext cx="456565" cy="335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25093B4" w14:textId="5BD8B594" w:rsidR="00326625" w:rsidRPr="00326625" w:rsidRDefault="00326625">
                                    <w:pPr>
                                      <w:rPr>
                                        <w:rFonts w:ascii="標楷體" w:eastAsia="標楷體" w:hAnsi="標楷體"/>
                                        <w:b/>
                                        <w:bCs/>
                                        <w:color w:val="00B050"/>
                                      </w:rPr>
                                    </w:pPr>
                                    <w:r w:rsidRPr="00326625">
                                      <w:rPr>
                                        <w:rFonts w:ascii="標楷體" w:eastAsia="標楷體" w:hAnsi="標楷體" w:hint="eastAsia"/>
                                        <w:b/>
                                        <w:bCs/>
                                        <w:color w:val="00B050"/>
                                      </w:rPr>
                                      <w:t>B區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" name="直線單箭頭接點 38"/>
                              <wps:cNvCnPr/>
                              <wps:spPr>
                                <a:xfrm>
                                  <a:off x="377190" y="457200"/>
                                  <a:ext cx="259080" cy="7620"/>
                                </a:xfrm>
                                <a:prstGeom prst="straightConnector1">
                                  <a:avLst/>
                                </a:prstGeom>
                                <a:ln w="19050">
                                  <a:solidFill>
                                    <a:srgbClr val="00B05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A20240" id="群組 39" o:spid="_x0000_s1026" style="position:absolute;left:0;text-align:left;margin-left:324.7pt;margin-top:162.4pt;width:79.45pt;height:50.1pt;z-index:251680768" coordsize="10090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">
                      <v:group id="群組 36" o:spid="_x0000_s1027" style="position:absolute;width:5562;height:5676" coordsize="5562,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<v:line id="直線接點 32" o:spid="_x0000_s1028" style="position:absolute;flip:y;visibility:visible;mso-wrap-style:square" from="0,0" to="3048,26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" strokecolor="#00b050" strokeweight="2.25pt">
                          <v:stroke joinstyle="miter"/>
                        </v:line>
                        <v:line id="直線接點 33" o:spid="_x0000_s1029" style="position:absolute;visibility:visible;mso-wrap-style:square" from="2971,152" to="5562,33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" strokecolor="#00b050" strokeweight="2.25pt">
                          <v:stroke joinstyle="miter"/>
                        </v:line>
                        <v:line id="直線接點 34" o:spid="_x0000_s1030" style="position:absolute;flip:x;visibility:visible;mso-wrap-style:square" from="2590,3352" to="5448,56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" strokecolor="#00b050" strokeweight="2.25pt">
                          <v:stroke joinstyle="miter"/>
                        </v:line>
                        <v:line id="直線接點 35" o:spid="_x0000_s1031" style="position:absolute;visibility:visible;mso-wrap-style:square" from="0,2667" to="2438,5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" strokecolor="#00b050" strokeweight="2.25pt">
                          <v:stroke joinstyle="miter"/>
                        </v:line>
                      </v:group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文字方塊 37" o:spid="_x0000_s1032" type="#_x0000_t202" style="position:absolute;left:5524;top:3009;width:4566;height:335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" filled="f" stroked="f" strokeweight=".5pt">
                        <v:textbox>
                          <w:txbxContent>
                            <w:p w14:paraId="725093B4" w14:textId="5BD8B594" w:rsidR="00326625" w:rsidRPr="00326625" w:rsidRDefault="00326625">
                              <w:pPr>
                                <w:rPr>
                                  <w:rFonts w:ascii="標楷體" w:eastAsia="標楷體" w:hAnsi="標楷體"/>
                                  <w:b/>
                                  <w:bCs/>
                                  <w:color w:val="00B050"/>
                                </w:rPr>
                              </w:pPr>
                              <w:r w:rsidRPr="00326625">
                                <w:rPr>
                                  <w:rFonts w:ascii="標楷體" w:eastAsia="標楷體" w:hAnsi="標楷體" w:hint="eastAsia"/>
                                  <w:b/>
                                  <w:bCs/>
                                  <w:color w:val="00B050"/>
                                </w:rPr>
                                <w:t>B區</w:t>
                              </w:r>
                            </w:p>
                          </w:txbxContent>
                        </v:textbox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直線單箭頭接點 38" o:spid="_x0000_s1033" type="#_x0000_t32" style="position:absolute;left:3771;top:4572;width:2591;height: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" strokecolor="#00b050" strokeweight="1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ascii="標楷體" w:eastAsia="標楷體" w:hAnsi="標楷體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0BFE248" wp14:editId="3D027625">
                      <wp:simplePos x="0" y="0"/>
                      <wp:positionH relativeFrom="column">
                        <wp:posOffset>843280</wp:posOffset>
                      </wp:positionH>
                      <wp:positionV relativeFrom="paragraph">
                        <wp:posOffset>1243330</wp:posOffset>
                      </wp:positionV>
                      <wp:extent cx="914400" cy="327660"/>
                      <wp:effectExtent l="0" t="0" r="0" b="0"/>
                      <wp:wrapNone/>
                      <wp:docPr id="31" name="文字方塊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3276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DCD958B" w14:textId="661AC507" w:rsidR="00326625" w:rsidRPr="00326625" w:rsidRDefault="00326625">
                                  <w:pPr>
                                    <w:rPr>
                                      <w:rFonts w:ascii="標楷體" w:eastAsia="標楷體" w:hAnsi="標楷體"/>
                                      <w:b/>
                                      <w:bCs/>
                                      <w:color w:val="FF0000"/>
                                    </w:rPr>
                                  </w:pPr>
                                  <w:r w:rsidRPr="00326625"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FF0000"/>
                                    </w:rPr>
                                    <w:t>A區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BFE248" id="文字方塊 31" o:spid="_x0000_s1034" type="#_x0000_t202" style="position:absolute;left:0;text-align:left;margin-left:66.4pt;margin-top:97.9pt;width:1in;height:25.8pt;z-index:2516725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" filled="f" stroked="f" strokeweight=".5pt">
                      <v:textbox>
                        <w:txbxContent>
                          <w:p w14:paraId="1DCD958B" w14:textId="661AC507" w:rsidR="00326625" w:rsidRPr="00326625" w:rsidRDefault="00326625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color w:val="FF0000"/>
                              </w:rPr>
                            </w:pPr>
                            <w:r w:rsidRPr="00326625"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FF0000"/>
                              </w:rPr>
                              <w:t>A區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46F2C6A7" wp14:editId="227B3EB6">
                  <wp:extent cx="5166360" cy="4129480"/>
                  <wp:effectExtent l="0" t="0" r="0" b="4445"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圖片 17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7460" cy="4130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7739BD" w14:textId="01FE6DEB" w:rsidR="00FB6CD9" w:rsidRDefault="00FB6CD9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  <w:p w14:paraId="67DB459E" w14:textId="6A9EAE2D" w:rsidR="00FB6CD9" w:rsidRDefault="00FB6CD9" w:rsidP="00E06087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FB6CD9">
              <w:rPr>
                <w:rFonts w:ascii="標楷體" w:eastAsia="標楷體" w:hAnsi="標楷體" w:hint="eastAsia"/>
                <w:sz w:val="28"/>
                <w:szCs w:val="28"/>
              </w:rPr>
              <w:t>臨時性排水設施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圖</w:t>
            </w:r>
          </w:p>
          <w:p w14:paraId="4FFCFA1A" w14:textId="77777777" w:rsidR="00385CDD" w:rsidRDefault="00595A51" w:rsidP="00FB6CD9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3D436249" wp14:editId="54247077">
                  <wp:extent cx="4998085" cy="3502751"/>
                  <wp:effectExtent l="0" t="0" r="0" b="254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圖片 1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4301" cy="3507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2F8CEE" w14:textId="0C9C2924" w:rsidR="00FB6CD9" w:rsidRDefault="00FB6CD9" w:rsidP="00FB6CD9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</w:tbl>
    <w:p w14:paraId="03F560B7" w14:textId="72B14304" w:rsidR="00E73A2E" w:rsidRDefault="00E73A2E" w:rsidP="00D90B68"/>
    <w:p w14:paraId="1564E93E" w14:textId="77777777" w:rsidR="00E73A2E" w:rsidRDefault="00E73A2E">
      <w:pPr>
        <w:widowControl/>
      </w:pPr>
      <w:r>
        <w:br w:type="page"/>
      </w:r>
    </w:p>
    <w:tbl>
      <w:tblPr>
        <w:tblStyle w:val="a3"/>
        <w:tblW w:w="9077" w:type="dxa"/>
        <w:tblInd w:w="-289" w:type="dxa"/>
        <w:tblLook w:val="04A0" w:firstRow="1" w:lastRow="0" w:firstColumn="1" w:lastColumn="0" w:noHBand="0" w:noVBand="1"/>
      </w:tblPr>
      <w:tblGrid>
        <w:gridCol w:w="1097"/>
        <w:gridCol w:w="496"/>
        <w:gridCol w:w="534"/>
        <w:gridCol w:w="618"/>
        <w:gridCol w:w="464"/>
        <w:gridCol w:w="1303"/>
        <w:gridCol w:w="456"/>
        <w:gridCol w:w="1212"/>
        <w:gridCol w:w="1271"/>
        <w:gridCol w:w="1626"/>
      </w:tblGrid>
      <w:tr w:rsidR="00F1078A" w:rsidRPr="00DB67A2" w14:paraId="37941931" w14:textId="77777777" w:rsidTr="00496A90">
        <w:tc>
          <w:tcPr>
            <w:tcW w:w="1097" w:type="dxa"/>
            <w:vAlign w:val="center"/>
          </w:tcPr>
          <w:p w14:paraId="6D1C6A73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場名</w:t>
            </w:r>
          </w:p>
          <w:p w14:paraId="762CA04E" w14:textId="77777777" w:rsidR="00F1078A" w:rsidRPr="00DB67A2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7980" w:type="dxa"/>
            <w:gridSpan w:val="9"/>
            <w:vAlign w:val="center"/>
          </w:tcPr>
          <w:p w14:paraId="290ECB25" w14:textId="26D4DFDB" w:rsidR="00F1078A" w:rsidRPr="00940FC7" w:rsidRDefault="00F1078A" w:rsidP="00F13A6C">
            <w:pPr>
              <w:pStyle w:val="1"/>
              <w:jc w:val="both"/>
              <w:rPr>
                <w:rFonts w:ascii="標楷體" w:hAnsi="標楷體"/>
              </w:rPr>
            </w:pPr>
            <w:bookmarkStart w:id="2" w:name="_Toc238050263"/>
            <w:r>
              <w:rPr>
                <w:rFonts w:ascii="標楷體" w:hAnsi="標楷體" w:hint="eastAsia"/>
              </w:rPr>
              <w:t>文恩停車場</w:t>
            </w:r>
            <w:bookmarkEnd w:id="2"/>
          </w:p>
        </w:tc>
      </w:tr>
      <w:tr w:rsidR="00F1078A" w:rsidRPr="00DB67A2" w14:paraId="07A3D300" w14:textId="77777777" w:rsidTr="00496A90">
        <w:tc>
          <w:tcPr>
            <w:tcW w:w="1097" w:type="dxa"/>
            <w:vAlign w:val="center"/>
          </w:tcPr>
          <w:p w14:paraId="479742F8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7980" w:type="dxa"/>
            <w:gridSpan w:val="9"/>
          </w:tcPr>
          <w:p w14:paraId="10F0F997" w14:textId="017A2BBB" w:rsidR="00F1078A" w:rsidRPr="001C4C6F" w:rsidRDefault="00011098" w:rsidP="00F13A6C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左營區</w:t>
            </w:r>
            <w:r w:rsidRPr="00011098">
              <w:rPr>
                <w:rFonts w:ascii="標楷體" w:eastAsia="標楷體" w:hAnsi="標楷體" w:hint="eastAsia"/>
                <w:sz w:val="28"/>
                <w:szCs w:val="28"/>
              </w:rPr>
              <w:t>文恩路124巷3號前</w:t>
            </w:r>
          </w:p>
        </w:tc>
      </w:tr>
      <w:tr w:rsidR="00F1078A" w:rsidRPr="00DB67A2" w14:paraId="20257BA1" w14:textId="77777777" w:rsidTr="00496A90">
        <w:tc>
          <w:tcPr>
            <w:tcW w:w="1097" w:type="dxa"/>
            <w:vAlign w:val="center"/>
          </w:tcPr>
          <w:p w14:paraId="32E262DE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31F7BD82" w14:textId="77777777" w:rsidR="00F1078A" w:rsidRPr="00DB67A2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7980" w:type="dxa"/>
            <w:gridSpan w:val="9"/>
          </w:tcPr>
          <w:p w14:paraId="082DFC6C" w14:textId="77777777" w:rsidR="00F1078A" w:rsidRPr="003D6979" w:rsidRDefault="00F1078A" w:rsidP="00F13A6C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□自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管</w:t>
            </w:r>
            <w:r>
              <w:rPr>
                <w:rFonts w:ascii="標楷體" w:eastAsia="標楷體" w:hAnsi="標楷體" w:hint="eastAsia"/>
                <w:szCs w:val="24"/>
              </w:rPr>
              <w:t>用</w:t>
            </w:r>
            <w:r w:rsidRPr="003D6979">
              <w:rPr>
                <w:rFonts w:ascii="標楷體" w:eastAsia="標楷體" w:hAnsi="標楷體" w:hint="eastAsia"/>
                <w:szCs w:val="24"/>
              </w:rPr>
              <w:t>土地。</w:t>
            </w:r>
          </w:p>
          <w:p w14:paraId="673966B1" w14:textId="77777777" w:rsidR="00F1078A" w:rsidRPr="003D6979" w:rsidRDefault="00F1078A" w:rsidP="00F13A6C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>
              <w:rPr>
                <w:rFonts w:ascii="標楷體" w:eastAsia="標楷體" w:hAnsi="標楷體" w:hint="eastAsia"/>
                <w:szCs w:val="24"/>
              </w:rPr>
              <w:t>臨時</w:t>
            </w:r>
            <w:r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F1078A" w:rsidRPr="00DB67A2" w14:paraId="05446792" w14:textId="77777777" w:rsidTr="00496A90">
        <w:tc>
          <w:tcPr>
            <w:tcW w:w="1097" w:type="dxa"/>
            <w:vAlign w:val="center"/>
          </w:tcPr>
          <w:p w14:paraId="59049578" w14:textId="77777777" w:rsidR="00F1078A" w:rsidRPr="00DB67A2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7980" w:type="dxa"/>
            <w:gridSpan w:val="9"/>
            <w:vAlign w:val="center"/>
          </w:tcPr>
          <w:p w14:paraId="1FE70F76" w14:textId="77777777" w:rsidR="00F1078A" w:rsidRPr="003D6979" w:rsidRDefault="00F1078A" w:rsidP="00F13A6C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3D6979">
              <w:rPr>
                <w:rFonts w:ascii="標楷體" w:eastAsia="標楷體" w:hAnsi="標楷體" w:hint="eastAsia"/>
                <w:szCs w:val="24"/>
              </w:rPr>
              <w:t>現場已裝設電錶。</w:t>
            </w:r>
          </w:p>
          <w:p w14:paraId="7E48E6CC" w14:textId="77777777" w:rsidR="00F1078A" w:rsidRPr="003D6979" w:rsidRDefault="00F1078A" w:rsidP="00F13A6C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□電表申辦中，若不及於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4DCB2482" w14:textId="77777777" w:rsidR="00F1078A" w:rsidRPr="003D6979" w:rsidRDefault="00F1078A" w:rsidP="00F13A6C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□現場無電錶，由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F1078A" w:rsidRPr="00DB67A2" w14:paraId="255E3C29" w14:textId="77777777" w:rsidTr="00496A90">
        <w:trPr>
          <w:trHeight w:val="467"/>
        </w:trPr>
        <w:tc>
          <w:tcPr>
            <w:tcW w:w="1097" w:type="dxa"/>
            <w:vMerge w:val="restart"/>
            <w:shd w:val="clear" w:color="auto" w:fill="auto"/>
            <w:vAlign w:val="center"/>
          </w:tcPr>
          <w:p w14:paraId="2C460570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154B5269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496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05A54CE1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3D6979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534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31831933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0D6A7B9E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6950" w:type="dxa"/>
            <w:gridSpan w:val="7"/>
            <w:shd w:val="clear" w:color="auto" w:fill="E2EFD9" w:themeFill="accent6" w:themeFillTint="33"/>
            <w:vAlign w:val="center"/>
          </w:tcPr>
          <w:p w14:paraId="491517D1" w14:textId="77777777" w:rsidR="00F1078A" w:rsidRDefault="00F1078A" w:rsidP="00F13A6C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本場屬素地，投標人應自行規劃興建停車場後營運；格位配置及收費方式由投標人自行規劃，並應符合法規及契約規範。</w:t>
            </w:r>
          </w:p>
          <w:p w14:paraId="493F8857" w14:textId="77777777" w:rsidR="00F1078A" w:rsidRPr="0083285D" w:rsidRDefault="00F1078A" w:rsidP="00F13A6C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得標人辦理停車場命名前應先與機關商定後再進行相關事宜。減少重名或名稱不得宜之情形發生。</w:t>
            </w:r>
          </w:p>
        </w:tc>
      </w:tr>
      <w:tr w:rsidR="00F1078A" w:rsidRPr="00DB67A2" w14:paraId="3EB28558" w14:textId="77777777" w:rsidTr="00883411">
        <w:tc>
          <w:tcPr>
            <w:tcW w:w="1097" w:type="dxa"/>
            <w:vMerge/>
            <w:shd w:val="clear" w:color="auto" w:fill="auto"/>
            <w:vAlign w:val="center"/>
          </w:tcPr>
          <w:p w14:paraId="2B36C078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 w:val="restart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6E8291AF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534" w:type="dxa"/>
            <w:vMerge w:val="restart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21BDB77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</w:t>
            </w:r>
          </w:p>
          <w:p w14:paraId="21BF257F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車</w:t>
            </w:r>
          </w:p>
          <w:p w14:paraId="3D0E34A1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</w:t>
            </w:r>
          </w:p>
        </w:tc>
        <w:tc>
          <w:tcPr>
            <w:tcW w:w="1082" w:type="dxa"/>
            <w:gridSpan w:val="2"/>
            <w:shd w:val="clear" w:color="auto" w:fill="FBE4D5" w:themeFill="accent2" w:themeFillTint="33"/>
            <w:vAlign w:val="center"/>
          </w:tcPr>
          <w:p w14:paraId="6505E6DE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759" w:type="dxa"/>
            <w:gridSpan w:val="2"/>
            <w:shd w:val="clear" w:color="auto" w:fill="FBE4D5" w:themeFill="accent2" w:themeFillTint="33"/>
            <w:vAlign w:val="center"/>
          </w:tcPr>
          <w:p w14:paraId="2E76BF72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212" w:type="dxa"/>
            <w:shd w:val="clear" w:color="auto" w:fill="FBE4D5" w:themeFill="accent2" w:themeFillTint="33"/>
            <w:vAlign w:val="center"/>
          </w:tcPr>
          <w:p w14:paraId="1C9B485D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2897" w:type="dxa"/>
            <w:gridSpan w:val="2"/>
            <w:shd w:val="clear" w:color="auto" w:fill="FBE4D5" w:themeFill="accent2" w:themeFillTint="33"/>
            <w:vAlign w:val="center"/>
          </w:tcPr>
          <w:p w14:paraId="0C33EA5C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F1078A" w:rsidRPr="00DB67A2" w14:paraId="3883E99C" w14:textId="77777777" w:rsidTr="00883411">
        <w:tc>
          <w:tcPr>
            <w:tcW w:w="1097" w:type="dxa"/>
            <w:vMerge/>
            <w:shd w:val="clear" w:color="auto" w:fill="auto"/>
            <w:vAlign w:val="center"/>
          </w:tcPr>
          <w:p w14:paraId="61B2441A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0EEB900F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7E025787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82" w:type="dxa"/>
            <w:gridSpan w:val="2"/>
            <w:shd w:val="clear" w:color="auto" w:fill="FBE4D5" w:themeFill="accent2" w:themeFillTint="33"/>
            <w:vAlign w:val="center"/>
          </w:tcPr>
          <w:p w14:paraId="3AE4CC35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767AD1F6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759" w:type="dxa"/>
            <w:gridSpan w:val="2"/>
            <w:shd w:val="clear" w:color="auto" w:fill="FBE4D5" w:themeFill="accent2" w:themeFillTint="33"/>
            <w:vAlign w:val="center"/>
          </w:tcPr>
          <w:p w14:paraId="60D5B9DC" w14:textId="77777777" w:rsidR="00F1078A" w:rsidRPr="00A67337" w:rsidRDefault="00F1078A" w:rsidP="00F13A6C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12" w:type="dxa"/>
            <w:shd w:val="clear" w:color="auto" w:fill="FBE4D5" w:themeFill="accent2" w:themeFillTint="33"/>
            <w:vAlign w:val="center"/>
          </w:tcPr>
          <w:p w14:paraId="0248118E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897" w:type="dxa"/>
            <w:gridSpan w:val="2"/>
            <w:shd w:val="clear" w:color="auto" w:fill="FBE4D5" w:themeFill="accent2" w:themeFillTint="33"/>
            <w:vAlign w:val="center"/>
          </w:tcPr>
          <w:p w14:paraId="21D625E4" w14:textId="77777777" w:rsidR="00F1078A" w:rsidRPr="00A67337" w:rsidRDefault="00F1078A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2F78633D" w14:textId="77777777" w:rsidR="00F1078A" w:rsidRPr="00A67337" w:rsidRDefault="00F1078A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F1078A" w:rsidRPr="00DB67A2" w14:paraId="604CA440" w14:textId="77777777" w:rsidTr="00883411">
        <w:tc>
          <w:tcPr>
            <w:tcW w:w="1097" w:type="dxa"/>
            <w:vMerge/>
            <w:shd w:val="clear" w:color="auto" w:fill="auto"/>
            <w:vAlign w:val="center"/>
          </w:tcPr>
          <w:p w14:paraId="37A5E655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72820A7E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01D965C9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82" w:type="dxa"/>
            <w:gridSpan w:val="2"/>
            <w:shd w:val="clear" w:color="auto" w:fill="FBE4D5" w:themeFill="accent2" w:themeFillTint="33"/>
            <w:vAlign w:val="center"/>
          </w:tcPr>
          <w:p w14:paraId="0C22739D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20BA0C3B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759" w:type="dxa"/>
            <w:gridSpan w:val="2"/>
            <w:shd w:val="clear" w:color="auto" w:fill="FBE4D5" w:themeFill="accent2" w:themeFillTint="33"/>
            <w:vAlign w:val="center"/>
          </w:tcPr>
          <w:p w14:paraId="1C73F4C4" w14:textId="44A5249D" w:rsidR="00F1078A" w:rsidRPr="00A67337" w:rsidRDefault="00854D9E" w:rsidP="00F13A6C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132</w:t>
            </w:r>
            <w:r w:rsidR="00F1078A"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12" w:type="dxa"/>
            <w:shd w:val="clear" w:color="auto" w:fill="FBE4D5" w:themeFill="accent2" w:themeFillTint="33"/>
            <w:vAlign w:val="center"/>
          </w:tcPr>
          <w:p w14:paraId="2781B66B" w14:textId="1D3FC846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</w:t>
            </w:r>
            <w:r w:rsidR="00854D9E" w:rsidRPr="00854D9E">
              <w:rPr>
                <w:rFonts w:ascii="標楷體" w:eastAsia="標楷體" w:hAnsi="標楷體" w:hint="eastAsia"/>
                <w:color w:val="FF0000"/>
                <w:szCs w:val="24"/>
              </w:rPr>
              <w:t>時</w:t>
            </w:r>
            <w:r w:rsidRPr="00A67337">
              <w:rPr>
                <w:rFonts w:ascii="標楷體" w:eastAsia="標楷體" w:hAnsi="標楷體" w:hint="eastAsia"/>
                <w:szCs w:val="24"/>
              </w:rPr>
              <w:t>收費</w:t>
            </w:r>
          </w:p>
        </w:tc>
        <w:tc>
          <w:tcPr>
            <w:tcW w:w="2897" w:type="dxa"/>
            <w:gridSpan w:val="2"/>
            <w:shd w:val="clear" w:color="auto" w:fill="FBE4D5" w:themeFill="accent2" w:themeFillTint="33"/>
            <w:vAlign w:val="center"/>
          </w:tcPr>
          <w:p w14:paraId="363FF356" w14:textId="51AF5F54" w:rsidR="00F1078A" w:rsidRPr="00A67337" w:rsidRDefault="00854D9E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="00F1078A" w:rsidRPr="00A67337">
              <w:rPr>
                <w:rFonts w:ascii="標楷體" w:eastAsia="標楷體" w:hAnsi="標楷體" w:hint="eastAsia"/>
                <w:szCs w:val="24"/>
              </w:rPr>
              <w:t>每30分鐘</w:t>
            </w:r>
            <w:r w:rsidRPr="00854D9E">
              <w:rPr>
                <w:rFonts w:ascii="標楷體" w:eastAsia="標楷體" w:hAnsi="標楷體" w:hint="eastAsia"/>
                <w:color w:val="FF0000"/>
                <w:szCs w:val="24"/>
              </w:rPr>
              <w:t>30</w:t>
            </w:r>
            <w:r w:rsidR="00F1078A" w:rsidRPr="00854D9E">
              <w:rPr>
                <w:rFonts w:ascii="標楷體" w:eastAsia="標楷體" w:hAnsi="標楷體" w:hint="eastAsia"/>
                <w:color w:val="FF0000"/>
                <w:szCs w:val="24"/>
              </w:rPr>
              <w:t>元</w:t>
            </w:r>
            <w:r w:rsidR="00F1078A" w:rsidRPr="00A67337">
              <w:rPr>
                <w:rFonts w:ascii="標楷體" w:eastAsia="標楷體" w:hAnsi="標楷體" w:hint="eastAsia"/>
                <w:szCs w:val="24"/>
              </w:rPr>
              <w:t>為上限。</w:t>
            </w:r>
          </w:p>
          <w:p w14:paraId="4E66FEE0" w14:textId="77777777" w:rsidR="00F1078A" w:rsidRPr="00A67337" w:rsidRDefault="00F1078A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□每次30元為上限。</w:t>
            </w:r>
          </w:p>
        </w:tc>
      </w:tr>
      <w:tr w:rsidR="00883411" w:rsidRPr="00DB67A2" w14:paraId="3126F86B" w14:textId="77777777" w:rsidTr="00883411">
        <w:trPr>
          <w:trHeight w:val="944"/>
        </w:trPr>
        <w:tc>
          <w:tcPr>
            <w:tcW w:w="1097" w:type="dxa"/>
            <w:vMerge/>
            <w:shd w:val="clear" w:color="auto" w:fill="auto"/>
            <w:vAlign w:val="center"/>
          </w:tcPr>
          <w:p w14:paraId="77461306" w14:textId="77777777" w:rsidR="00883411" w:rsidRDefault="00883411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5654BCF9" w14:textId="77777777" w:rsidR="00883411" w:rsidRDefault="00883411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0BE27699" w14:textId="77777777" w:rsidR="00883411" w:rsidRDefault="00883411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082" w:type="dxa"/>
            <w:gridSpan w:val="2"/>
            <w:shd w:val="clear" w:color="auto" w:fill="FBE4D5" w:themeFill="accent2" w:themeFillTint="33"/>
            <w:vAlign w:val="center"/>
          </w:tcPr>
          <w:p w14:paraId="09EC92C4" w14:textId="77777777" w:rsidR="00883411" w:rsidRDefault="00883411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53C7321C" w14:textId="77777777" w:rsidR="00883411" w:rsidRPr="00A67337" w:rsidRDefault="00883411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303" w:type="dxa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ED0EB18" w14:textId="77777777" w:rsidR="00883411" w:rsidRDefault="00883411" w:rsidP="00883411">
            <w:pPr>
              <w:spacing w:line="0" w:lineRule="atLeast"/>
              <w:ind w:leftChars="-82" w:left="-197" w:firstLineChars="54" w:firstLine="124"/>
              <w:rPr>
                <w:rFonts w:ascii="標楷體" w:eastAsia="標楷體" w:hAnsi="標楷體"/>
                <w:sz w:val="23"/>
                <w:szCs w:val="23"/>
              </w:rPr>
            </w:pPr>
            <w:r w:rsidRPr="00883411">
              <w:rPr>
                <w:rFonts w:ascii="標楷體" w:eastAsia="標楷體" w:hAnsi="標楷體" w:hint="eastAsia"/>
                <w:sz w:val="23"/>
                <w:szCs w:val="23"/>
              </w:rPr>
              <w:t>A區：80</w:t>
            </w:r>
          </w:p>
          <w:p w14:paraId="4E4A7ED3" w14:textId="77777777" w:rsidR="00883411" w:rsidRDefault="00883411" w:rsidP="00883411">
            <w:pPr>
              <w:spacing w:line="0" w:lineRule="atLeast"/>
              <w:ind w:leftChars="-82" w:left="-197" w:firstLineChars="54" w:firstLine="124"/>
              <w:rPr>
                <w:rFonts w:ascii="標楷體" w:eastAsia="標楷體" w:hAnsi="標楷體"/>
                <w:sz w:val="23"/>
                <w:szCs w:val="23"/>
              </w:rPr>
            </w:pPr>
            <w:r>
              <w:rPr>
                <w:rFonts w:ascii="標楷體" w:eastAsia="標楷體" w:hAnsi="標楷體" w:hint="eastAsia"/>
                <w:sz w:val="23"/>
                <w:szCs w:val="23"/>
              </w:rPr>
              <w:t>B區：47</w:t>
            </w:r>
          </w:p>
          <w:p w14:paraId="1BDA2BE6" w14:textId="1F279097" w:rsidR="00883411" w:rsidRPr="00883411" w:rsidRDefault="00883411" w:rsidP="00883411">
            <w:pPr>
              <w:spacing w:line="0" w:lineRule="atLeast"/>
              <w:ind w:leftChars="-82" w:left="-197" w:firstLineChars="54" w:firstLine="124"/>
              <w:rPr>
                <w:rFonts w:ascii="標楷體" w:eastAsia="標楷體" w:hAnsi="標楷體"/>
                <w:sz w:val="23"/>
                <w:szCs w:val="23"/>
              </w:rPr>
            </w:pPr>
            <w:r>
              <w:rPr>
                <w:rFonts w:ascii="標楷體" w:eastAsia="標楷體" w:hAnsi="標楷體" w:hint="eastAsia"/>
                <w:sz w:val="23"/>
                <w:szCs w:val="23"/>
              </w:rPr>
              <w:t>C區：108</w:t>
            </w:r>
          </w:p>
        </w:tc>
        <w:tc>
          <w:tcPr>
            <w:tcW w:w="456" w:type="dxa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7D90B2E7" w14:textId="77777777" w:rsidR="00883411" w:rsidRPr="00A67337" w:rsidRDefault="00883411" w:rsidP="00F13A6C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12" w:type="dxa"/>
            <w:shd w:val="clear" w:color="auto" w:fill="FBE4D5" w:themeFill="accent2" w:themeFillTint="33"/>
            <w:vAlign w:val="center"/>
          </w:tcPr>
          <w:p w14:paraId="1BD2D439" w14:textId="7242890D" w:rsidR="00883411" w:rsidRPr="00A67337" w:rsidRDefault="00883411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897" w:type="dxa"/>
            <w:gridSpan w:val="2"/>
            <w:shd w:val="clear" w:color="auto" w:fill="FBE4D5" w:themeFill="accent2" w:themeFillTint="33"/>
            <w:vAlign w:val="center"/>
          </w:tcPr>
          <w:p w14:paraId="022454FE" w14:textId="77777777" w:rsidR="00883411" w:rsidRPr="00A67337" w:rsidRDefault="00883411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Pr="00A67337">
              <w:rPr>
                <w:rFonts w:ascii="標楷體" w:eastAsia="標楷體" w:hAnsi="標楷體" w:hint="eastAsia"/>
                <w:szCs w:val="24"/>
              </w:rPr>
              <w:t>免費停車。</w:t>
            </w:r>
          </w:p>
          <w:p w14:paraId="46DD5649" w14:textId="77777777" w:rsidR="00883411" w:rsidRPr="00A67337" w:rsidRDefault="00883411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34440956" w14:textId="77777777" w:rsidR="00883411" w:rsidRPr="00A67337" w:rsidRDefault="00883411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F1078A" w:rsidRPr="00DB67A2" w14:paraId="47BE9784" w14:textId="77777777" w:rsidTr="00496A90">
        <w:tc>
          <w:tcPr>
            <w:tcW w:w="1097" w:type="dxa"/>
            <w:vMerge/>
            <w:shd w:val="clear" w:color="auto" w:fill="auto"/>
            <w:vAlign w:val="center"/>
          </w:tcPr>
          <w:p w14:paraId="3F14E1FC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1F2E5478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4F6B43DA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50" w:type="dxa"/>
            <w:gridSpan w:val="7"/>
            <w:shd w:val="clear" w:color="auto" w:fill="FBE4D5" w:themeFill="accent2" w:themeFillTint="33"/>
            <w:vAlign w:val="center"/>
          </w:tcPr>
          <w:p w14:paraId="6116EE3D" w14:textId="77777777" w:rsidR="00F1078A" w:rsidRPr="00A67337" w:rsidRDefault="00F1078A" w:rsidP="00F13A6C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格位、計費及費率以現場告示為準；機關保有依業務需求調整之權力。</w:t>
            </w:r>
          </w:p>
        </w:tc>
      </w:tr>
      <w:tr w:rsidR="00F1078A" w:rsidRPr="00DB67A2" w14:paraId="797BB2EE" w14:textId="77777777" w:rsidTr="00496A90">
        <w:tc>
          <w:tcPr>
            <w:tcW w:w="1097" w:type="dxa"/>
            <w:vMerge/>
            <w:shd w:val="clear" w:color="auto" w:fill="auto"/>
            <w:vAlign w:val="center"/>
          </w:tcPr>
          <w:p w14:paraId="75C7785E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0061B10D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3ED1FFC9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50" w:type="dxa"/>
            <w:gridSpan w:val="7"/>
            <w:shd w:val="clear" w:color="auto" w:fill="FBE4D5" w:themeFill="accent2" w:themeFillTint="33"/>
            <w:vAlign w:val="center"/>
          </w:tcPr>
          <w:p w14:paraId="194EA77A" w14:textId="77777777" w:rsidR="00F1078A" w:rsidRPr="003D6979" w:rsidRDefault="00F1078A" w:rsidP="00F13A6C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r>
              <w:rPr>
                <w:rFonts w:ascii="標楷體" w:eastAsia="標楷體" w:hAnsi="標楷體" w:hint="eastAsia"/>
                <w:szCs w:val="24"/>
              </w:rPr>
              <w:t>本場屬立</w:t>
            </w:r>
            <w:r w:rsidRPr="004F57CE">
              <w:rPr>
                <w:rFonts w:ascii="標楷體" w:eastAsia="標楷體" w:hAnsi="標楷體" w:hint="eastAsia"/>
                <w:szCs w:val="24"/>
              </w:rPr>
              <w:t>體停車場(地□上</w:t>
            </w:r>
            <w:r w:rsidRPr="004F57CE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4F57CE">
              <w:rPr>
                <w:rFonts w:ascii="標楷體" w:eastAsia="標楷體" w:hAnsi="標楷體" w:hint="eastAsia"/>
                <w:szCs w:val="24"/>
              </w:rPr>
              <w:t>層□下</w:t>
            </w:r>
            <w:r w:rsidRPr="004F57CE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4F57CE">
              <w:rPr>
                <w:rFonts w:ascii="標楷體" w:eastAsia="標楷體" w:hAnsi="標楷體" w:hint="eastAsia"/>
                <w:szCs w:val="24"/>
              </w:rPr>
              <w:t>層)；得標人應投保公共意外責任險（含附險）及商業火災險（含附險，每年總保額至少</w:t>
            </w:r>
            <w:r w:rsidRPr="004F57CE">
              <w:rPr>
                <w:rFonts w:ascii="標楷體" w:eastAsia="標楷體" w:hAnsi="標楷體" w:hint="eastAsia"/>
                <w:b/>
                <w:bCs/>
                <w:szCs w:val="24"/>
              </w:rPr>
              <w:t>新臺幣   萬元）</w:t>
            </w:r>
            <w:r w:rsidRPr="004F57CE">
              <w:rPr>
                <w:rFonts w:ascii="標楷體" w:eastAsia="標楷體" w:hAnsi="標楷體" w:hint="eastAsia"/>
                <w:szCs w:val="24"/>
              </w:rPr>
              <w:t>。如保險公司估</w:t>
            </w:r>
            <w:r w:rsidRPr="00442673">
              <w:rPr>
                <w:rFonts w:ascii="標楷體" w:eastAsia="標楷體" w:hAnsi="標楷體" w:hint="eastAsia"/>
                <w:szCs w:val="24"/>
              </w:rPr>
              <w:t>算之建物價值不足</w:t>
            </w:r>
            <w:r>
              <w:rPr>
                <w:rFonts w:ascii="標楷體" w:eastAsia="標楷體" w:hAnsi="標楷體" w:hint="eastAsia"/>
                <w:szCs w:val="24"/>
              </w:rPr>
              <w:t>前揭</w:t>
            </w:r>
            <w:r w:rsidRPr="00442673">
              <w:rPr>
                <w:rFonts w:ascii="標楷體" w:eastAsia="標楷體" w:hAnsi="標楷體" w:hint="eastAsia"/>
                <w:szCs w:val="24"/>
              </w:rPr>
              <w:t>規定者，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442673">
              <w:rPr>
                <w:rFonts w:ascii="標楷體" w:eastAsia="標楷體" w:hAnsi="標楷體" w:hint="eastAsia"/>
                <w:szCs w:val="24"/>
              </w:rPr>
              <w:t>應依保險公司估算之建物價值投保。</w:t>
            </w:r>
          </w:p>
        </w:tc>
      </w:tr>
      <w:tr w:rsidR="00F1078A" w:rsidRPr="00DB67A2" w14:paraId="1B8C8B10" w14:textId="77777777" w:rsidTr="00496A90">
        <w:tc>
          <w:tcPr>
            <w:tcW w:w="1097" w:type="dxa"/>
            <w:vMerge/>
            <w:shd w:val="clear" w:color="auto" w:fill="auto"/>
            <w:vAlign w:val="center"/>
          </w:tcPr>
          <w:p w14:paraId="198C5CD5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8D22155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4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70559E6E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50" w:type="dxa"/>
            <w:gridSpan w:val="7"/>
            <w:shd w:val="clear" w:color="auto" w:fill="FBE4D5" w:themeFill="accent2" w:themeFillTint="33"/>
            <w:vAlign w:val="center"/>
          </w:tcPr>
          <w:p w14:paraId="1FABD906" w14:textId="77777777" w:rsidR="00F1078A" w:rsidRPr="003D6979" w:rsidRDefault="00F1078A" w:rsidP="00F13A6C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身心障礙專用停車位。</w:t>
            </w:r>
          </w:p>
          <w:p w14:paraId="1EB186C9" w14:textId="5390474F" w:rsidR="00F1078A" w:rsidRPr="009C7A77" w:rsidRDefault="00355CB7" w:rsidP="00F13A6C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F1078A"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 w:rsidR="00F1078A">
              <w:rPr>
                <w:rFonts w:ascii="標楷體" w:eastAsia="標楷體" w:hAnsi="標楷體" w:hint="eastAsia"/>
                <w:szCs w:val="24"/>
              </w:rPr>
              <w:t>有</w:t>
            </w:r>
            <w:r w:rsidR="00F1078A" w:rsidRPr="003D6979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F1078A" w:rsidRPr="00DB67A2" w14:paraId="5EFDDC2B" w14:textId="77777777" w:rsidTr="00496A90">
        <w:tc>
          <w:tcPr>
            <w:tcW w:w="1097" w:type="dxa"/>
            <w:vMerge w:val="restart"/>
            <w:shd w:val="clear" w:color="auto" w:fill="FFE599" w:themeFill="accent4" w:themeFillTint="66"/>
            <w:vAlign w:val="center"/>
          </w:tcPr>
          <w:p w14:paraId="79BFA792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1648" w:type="dxa"/>
            <w:gridSpan w:val="3"/>
            <w:shd w:val="clear" w:color="auto" w:fill="FFE599" w:themeFill="accent4" w:themeFillTint="66"/>
            <w:vAlign w:val="center"/>
          </w:tcPr>
          <w:p w14:paraId="488C862C" w14:textId="77777777" w:rsidR="00F1078A" w:rsidRPr="004F0980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706" w:type="dxa"/>
            <w:gridSpan w:val="5"/>
            <w:shd w:val="clear" w:color="auto" w:fill="FFE599" w:themeFill="accent4" w:themeFillTint="66"/>
            <w:vAlign w:val="center"/>
          </w:tcPr>
          <w:p w14:paraId="520422D2" w14:textId="77777777" w:rsidR="00F1078A" w:rsidRPr="004F0980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</w:p>
        </w:tc>
        <w:tc>
          <w:tcPr>
            <w:tcW w:w="1626" w:type="dxa"/>
            <w:shd w:val="clear" w:color="auto" w:fill="FFE599" w:themeFill="accent4" w:themeFillTint="66"/>
            <w:vAlign w:val="center"/>
          </w:tcPr>
          <w:p w14:paraId="03B8AE28" w14:textId="77777777" w:rsidR="00F1078A" w:rsidRPr="004F0980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F1078A" w:rsidRPr="00DB67A2" w14:paraId="4911AB61" w14:textId="77777777" w:rsidTr="00496A90">
        <w:tc>
          <w:tcPr>
            <w:tcW w:w="1097" w:type="dxa"/>
            <w:vMerge/>
            <w:shd w:val="clear" w:color="auto" w:fill="FFE599" w:themeFill="accent4" w:themeFillTint="66"/>
            <w:vAlign w:val="center"/>
          </w:tcPr>
          <w:p w14:paraId="4BF43AD5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648" w:type="dxa"/>
            <w:gridSpan w:val="3"/>
            <w:shd w:val="clear" w:color="auto" w:fill="FFE599" w:themeFill="accent4" w:themeFillTint="66"/>
            <w:vAlign w:val="center"/>
          </w:tcPr>
          <w:p w14:paraId="7381D5B7" w14:textId="28D79D2A" w:rsidR="00F1078A" w:rsidRPr="004F0980" w:rsidRDefault="00F66FEE" w:rsidP="00F13A6C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1,800</w:t>
            </w:r>
            <w:r w:rsidR="00F1078A"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706" w:type="dxa"/>
            <w:gridSpan w:val="5"/>
            <w:shd w:val="clear" w:color="auto" w:fill="FFE599" w:themeFill="accent4" w:themeFillTint="66"/>
            <w:vAlign w:val="center"/>
          </w:tcPr>
          <w:p w14:paraId="56F0D39A" w14:textId="3D809A59" w:rsidR="00F1078A" w:rsidRPr="004F0980" w:rsidRDefault="00F66FEE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福山里、福榮里</w:t>
            </w:r>
          </w:p>
        </w:tc>
        <w:tc>
          <w:tcPr>
            <w:tcW w:w="1626" w:type="dxa"/>
            <w:shd w:val="clear" w:color="auto" w:fill="FFE599" w:themeFill="accent4" w:themeFillTint="66"/>
            <w:vAlign w:val="center"/>
          </w:tcPr>
          <w:p w14:paraId="6FF29A2D" w14:textId="78EDBCD3" w:rsidR="00F1078A" w:rsidRPr="004F0980" w:rsidRDefault="00F66FEE" w:rsidP="00F13A6C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50</w:t>
            </w:r>
            <w:r w:rsidR="00F1078A"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F1078A" w:rsidRPr="00DB67A2" w14:paraId="56EB99BB" w14:textId="77777777" w:rsidTr="00496A90">
        <w:tc>
          <w:tcPr>
            <w:tcW w:w="1097" w:type="dxa"/>
            <w:shd w:val="clear" w:color="auto" w:fill="D5DCE4" w:themeFill="text2" w:themeFillTint="33"/>
            <w:vAlign w:val="center"/>
          </w:tcPr>
          <w:p w14:paraId="45E88BF8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054E79DF" w14:textId="77777777" w:rsidR="00F1078A" w:rsidRPr="00DB67A2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7980" w:type="dxa"/>
            <w:gridSpan w:val="9"/>
            <w:shd w:val="clear" w:color="auto" w:fill="D5DCE4" w:themeFill="text2" w:themeFillTint="33"/>
            <w:vAlign w:val="center"/>
          </w:tcPr>
          <w:p w14:paraId="2EA60C25" w14:textId="77777777" w:rsidR="00F1078A" w:rsidRDefault="00F1078A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4F0980">
              <w:rPr>
                <w:rFonts w:ascii="標楷體" w:eastAsia="標楷體" w:hAnsi="標楷體" w:hint="eastAsia"/>
              </w:rPr>
              <w:t>應設車辨系統；</w:t>
            </w:r>
            <w:r w:rsidRPr="004F0980">
              <w:rPr>
                <w:rFonts w:ascii="標楷體" w:eastAsia="標楷體" w:hAnsi="標楷體"/>
              </w:rPr>
              <w:fldChar w:fldCharType="begin"/>
            </w:r>
            <w:r w:rsidRPr="004F0980">
              <w:rPr>
                <w:rFonts w:ascii="標楷體" w:eastAsia="標楷體" w:hAnsi="標楷體"/>
              </w:rPr>
              <w:instrText xml:space="preserve"> </w:instrText>
            </w:r>
            <w:r w:rsidRPr="004F0980">
              <w:rPr>
                <w:rFonts w:ascii="標楷體" w:eastAsia="標楷體" w:hAnsi="標楷體" w:hint="eastAsia"/>
              </w:rPr>
              <w:instrText>eq \o\ac(□,V)</w:instrText>
            </w:r>
            <w:r w:rsidRPr="004F0980">
              <w:rPr>
                <w:rFonts w:ascii="標楷體" w:eastAsia="標楷體" w:hAnsi="標楷體"/>
              </w:rPr>
              <w:fldChar w:fldCharType="end"/>
            </w:r>
            <w:r w:rsidRPr="004F0980">
              <w:rPr>
                <w:rFonts w:ascii="標楷體" w:eastAsia="標楷體" w:hAnsi="標楷體" w:hint="eastAsia"/>
              </w:rPr>
              <w:t>應設收費系統；</w:t>
            </w:r>
            <w:r w:rsidRPr="004F0980">
              <w:rPr>
                <w:rFonts w:ascii="標楷體" w:eastAsia="標楷體" w:hAnsi="標楷體"/>
              </w:rPr>
              <w:fldChar w:fldCharType="begin"/>
            </w:r>
            <w:r w:rsidRPr="004F0980">
              <w:rPr>
                <w:rFonts w:ascii="標楷體" w:eastAsia="標楷體" w:hAnsi="標楷體"/>
              </w:rPr>
              <w:instrText xml:space="preserve"> </w:instrText>
            </w:r>
            <w:r w:rsidRPr="004F0980">
              <w:rPr>
                <w:rFonts w:ascii="標楷體" w:eastAsia="標楷體" w:hAnsi="標楷體" w:hint="eastAsia"/>
              </w:rPr>
              <w:instrText>eq \o\ac(□,V)</w:instrText>
            </w:r>
            <w:r w:rsidRPr="004F0980">
              <w:rPr>
                <w:rFonts w:ascii="標楷體" w:eastAsia="標楷體" w:hAnsi="標楷體"/>
              </w:rPr>
              <w:fldChar w:fldCharType="end"/>
            </w:r>
            <w:r w:rsidRPr="004F0980">
              <w:rPr>
                <w:rFonts w:ascii="標楷體" w:eastAsia="標楷體" w:hAnsi="標楷體" w:hint="eastAsia"/>
              </w:rPr>
              <w:t>應設計數系統；</w:t>
            </w:r>
            <w:r w:rsidRPr="004F0980">
              <w:rPr>
                <w:rFonts w:ascii="標楷體" w:eastAsia="標楷體" w:hAnsi="標楷體"/>
              </w:rPr>
              <w:fldChar w:fldCharType="begin"/>
            </w:r>
            <w:r w:rsidRPr="004F0980">
              <w:rPr>
                <w:rFonts w:ascii="標楷體" w:eastAsia="標楷體" w:hAnsi="標楷體"/>
              </w:rPr>
              <w:instrText xml:space="preserve"> </w:instrText>
            </w:r>
            <w:r w:rsidRPr="004F0980">
              <w:rPr>
                <w:rFonts w:ascii="標楷體" w:eastAsia="標楷體" w:hAnsi="標楷體" w:hint="eastAsia"/>
              </w:rPr>
              <w:instrText>eq \o\ac(□,V)</w:instrText>
            </w:r>
            <w:r w:rsidRPr="004F0980">
              <w:rPr>
                <w:rFonts w:ascii="標楷體" w:eastAsia="標楷體" w:hAnsi="標楷體"/>
              </w:rPr>
              <w:fldChar w:fldCharType="end"/>
            </w:r>
            <w:r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332CC0C2" w14:textId="1A83BF49" w:rsidR="00F1078A" w:rsidRPr="004F0980" w:rsidRDefault="00F1078A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3D63C5">
              <w:rPr>
                <w:rFonts w:ascii="標楷體" w:eastAsia="標楷體" w:hAnsi="標楷體" w:hint="eastAsia"/>
              </w:rPr>
              <w:t>應設充電功率</w:t>
            </w:r>
            <w:r>
              <w:rPr>
                <w:rFonts w:ascii="標楷體" w:eastAsia="標楷體" w:hAnsi="標楷體" w:hint="eastAsia"/>
              </w:rPr>
              <w:t>規格可</w:t>
            </w:r>
            <w:r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Pr="00BC6207">
              <w:rPr>
                <w:rFonts w:ascii="標楷體" w:eastAsia="標楷體" w:hAnsi="標楷體" w:hint="eastAsia"/>
              </w:rPr>
              <w:t>(</w:t>
            </w:r>
            <w:r w:rsidR="003E6F9D">
              <w:rPr>
                <w:rFonts w:ascii="標楷體" w:eastAsia="標楷體" w:hAnsi="標楷體" w:hint="eastAsia"/>
              </w:rPr>
              <w:t>3</w:t>
            </w:r>
            <w:r w:rsidRPr="00BC6207">
              <w:rPr>
                <w:rFonts w:ascii="標楷體" w:eastAsia="標楷體" w:hAnsi="標楷體" w:hint="eastAsia"/>
              </w:rPr>
              <w:t>槍)</w:t>
            </w:r>
            <w:r w:rsidRPr="004F0980">
              <w:rPr>
                <w:rFonts w:ascii="標楷體" w:eastAsia="標楷體" w:hAnsi="標楷體" w:hint="eastAsia"/>
              </w:rPr>
              <w:t>。</w:t>
            </w:r>
          </w:p>
        </w:tc>
      </w:tr>
      <w:tr w:rsidR="00F1078A" w:rsidRPr="00DB67A2" w14:paraId="1FC2CA33" w14:textId="77777777" w:rsidTr="00496A90">
        <w:tc>
          <w:tcPr>
            <w:tcW w:w="1097" w:type="dxa"/>
            <w:shd w:val="clear" w:color="auto" w:fill="D5DCE4" w:themeFill="text2" w:themeFillTint="33"/>
            <w:vAlign w:val="center"/>
          </w:tcPr>
          <w:p w14:paraId="2775912C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場域</w:t>
            </w:r>
          </w:p>
          <w:p w14:paraId="644F1096" w14:textId="77777777" w:rsidR="00F1078A" w:rsidRPr="0090761F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7980" w:type="dxa"/>
            <w:gridSpan w:val="9"/>
            <w:shd w:val="clear" w:color="auto" w:fill="D5DCE4" w:themeFill="text2" w:themeFillTint="33"/>
          </w:tcPr>
          <w:p w14:paraId="483C2EE5" w14:textId="77777777" w:rsidR="00F1078A" w:rsidRDefault="00F1078A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Pr="004F0980">
              <w:rPr>
                <w:rFonts w:ascii="標楷體" w:eastAsia="標楷體" w:hAnsi="標楷體" w:hint="eastAsia"/>
              </w:rPr>
              <w:t>鋪面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□全場域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停車區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47DFF051" w14:textId="77777777" w:rsidR="00F1078A" w:rsidRPr="004F0980" w:rsidRDefault="00F1078A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車檔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 xml:space="preserve">停車格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>停車場四周</w:t>
            </w:r>
            <w:r w:rsidRPr="004F0980">
              <w:rPr>
                <w:rFonts w:ascii="標楷體" w:eastAsia="標楷體" w:hAnsi="標楷體" w:hint="eastAsia"/>
              </w:rPr>
              <w:t>。</w:t>
            </w:r>
          </w:p>
          <w:p w14:paraId="75132731" w14:textId="77777777" w:rsidR="00F1078A" w:rsidRDefault="00F1078A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□設置照明設施（雙臂式燈組至少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7AD385D9" w14:textId="77777777" w:rsidR="00F1078A" w:rsidRPr="004F0980" w:rsidRDefault="00F1078A" w:rsidP="00F13A6C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F1078A" w:rsidRPr="00DB67A2" w14:paraId="35329978" w14:textId="77777777" w:rsidTr="00496A90">
        <w:tc>
          <w:tcPr>
            <w:tcW w:w="1097" w:type="dxa"/>
            <w:vAlign w:val="center"/>
          </w:tcPr>
          <w:p w14:paraId="0ED3BD74" w14:textId="77777777" w:rsidR="00F1078A" w:rsidRDefault="00F1078A" w:rsidP="00F13A6C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6C17C415" w14:textId="77777777" w:rsidR="00F1078A" w:rsidRDefault="00F1078A" w:rsidP="00F13A6C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7980" w:type="dxa"/>
            <w:gridSpan w:val="9"/>
          </w:tcPr>
          <w:p w14:paraId="66CA5BA1" w14:textId="77777777" w:rsidR="00F1078A" w:rsidRPr="004F57CE" w:rsidRDefault="00F1078A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相關收費</w:t>
            </w:r>
            <w:r>
              <w:rPr>
                <w:rFonts w:ascii="標楷體" w:eastAsia="標楷體" w:hAnsi="標楷體" w:hint="eastAsia"/>
                <w:szCs w:val="24"/>
              </w:rPr>
              <w:t>及</w:t>
            </w:r>
            <w:r w:rsidRPr="00A67337">
              <w:rPr>
                <w:rFonts w:ascii="標楷體" w:eastAsia="標楷體" w:hAnsi="標楷體" w:hint="eastAsia"/>
                <w:szCs w:val="24"/>
              </w:rPr>
              <w:t>月票販售、服務整備細項規定及其他</w:t>
            </w:r>
            <w:r>
              <w:rPr>
                <w:rFonts w:ascii="標楷體" w:eastAsia="標楷體" w:hAnsi="標楷體" w:hint="eastAsia"/>
                <w:szCs w:val="24"/>
              </w:rPr>
              <w:t>應遵守事宜</w:t>
            </w:r>
            <w:r w:rsidRPr="00A67337">
              <w:rPr>
                <w:rFonts w:ascii="標楷體" w:eastAsia="標楷體" w:hAnsi="標楷體" w:hint="eastAsia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szCs w:val="24"/>
              </w:rPr>
              <w:t>煩</w:t>
            </w:r>
            <w:r w:rsidRPr="00A67337">
              <w:rPr>
                <w:rFonts w:ascii="標楷體" w:eastAsia="標楷體" w:hAnsi="標楷體" w:hint="eastAsia"/>
                <w:szCs w:val="24"/>
              </w:rPr>
              <w:t>請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4F57CE">
              <w:rPr>
                <w:rFonts w:ascii="標楷體" w:eastAsia="標楷體" w:hAnsi="標楷體" w:hint="eastAsia"/>
                <w:szCs w:val="24"/>
              </w:rPr>
              <w:t>詳閱「</w:t>
            </w:r>
            <w:r w:rsidRPr="004F57CE">
              <w:rPr>
                <w:rFonts w:ascii="標楷體" w:eastAsia="標楷體" w:hAnsi="標楷體" w:hint="eastAsia"/>
                <w:b/>
                <w:bCs/>
                <w:szCs w:val="24"/>
              </w:rPr>
              <w:t>收費營運及場務管理規範</w:t>
            </w:r>
            <w:r w:rsidRPr="004F57CE">
              <w:rPr>
                <w:rFonts w:ascii="標楷體" w:eastAsia="標楷體" w:hAnsi="標楷體" w:hint="eastAsia"/>
                <w:szCs w:val="24"/>
              </w:rPr>
              <w:t>」。</w:t>
            </w:r>
          </w:p>
          <w:p w14:paraId="7C2A0F05" w14:textId="72B510B9" w:rsidR="00F1078A" w:rsidRDefault="00F1078A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除契約規定本場之優惠月票外，廠商</w:t>
            </w:r>
            <w:r w:rsidRPr="00577B38">
              <w:rPr>
                <w:rFonts w:ascii="標楷體" w:eastAsia="標楷體" w:hAnsi="標楷體" w:hint="eastAsia"/>
                <w:szCs w:val="24"/>
              </w:rPr>
              <w:t>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，以適用不同身分之購票申請人。</w:t>
            </w:r>
          </w:p>
          <w:p w14:paraId="748F235B" w14:textId="77777777" w:rsidR="00F1078A" w:rsidRDefault="00F1078A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4F0980">
              <w:rPr>
                <w:rFonts w:ascii="標楷體" w:eastAsia="標楷體" w:hAnsi="Times New Roman" w:hint="eastAsia"/>
                <w:szCs w:val="24"/>
              </w:rPr>
              <w:lastRenderedPageBreak/>
              <w:t>退縮(人行道)空間亦屬停車場範圍</w:t>
            </w:r>
            <w:r>
              <w:rPr>
                <w:rFonts w:ascii="標楷體" w:eastAsia="標楷體" w:hAnsi="Times New Roman" w:hint="eastAsia"/>
                <w:szCs w:val="24"/>
              </w:rPr>
              <w:t>；</w:t>
            </w:r>
            <w:r w:rsidRPr="00115A3F">
              <w:rPr>
                <w:rFonts w:ascii="標楷體" w:eastAsia="標楷體" w:hAnsi="標楷體" w:hint="eastAsia"/>
                <w:szCs w:val="24"/>
              </w:rPr>
              <w:t>其餘設施依現場點交紀錄為主。</w:t>
            </w:r>
          </w:p>
          <w:p w14:paraId="1D6FEEB3" w14:textId="26197B35" w:rsidR="00740671" w:rsidRPr="009626DA" w:rsidRDefault="00742E82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9626DA">
              <w:rPr>
                <w:rFonts w:ascii="標楷體" w:eastAsia="標楷體" w:hAnsi="標楷體" w:hint="eastAsia"/>
                <w:szCs w:val="24"/>
              </w:rPr>
              <w:t>本場配置圖僅為示意圖格位數及配置以現況為主。</w:t>
            </w:r>
          </w:p>
          <w:p w14:paraId="0FB2364B" w14:textId="4F2BC1E8" w:rsidR="0020160B" w:rsidRDefault="0020160B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20160B">
              <w:rPr>
                <w:rFonts w:ascii="標楷體" w:eastAsia="標楷體" w:hAnsi="標楷體" w:hint="eastAsia"/>
                <w:color w:val="FF0000"/>
                <w:szCs w:val="24"/>
              </w:rPr>
              <w:t>B區機車停車區(位於重孝路32巷)出入口為私人用地</w:t>
            </w:r>
            <w:r w:rsidR="0053628E">
              <w:rPr>
                <w:rFonts w:ascii="標楷體" w:eastAsia="標楷體" w:hAnsi="標楷體" w:hint="eastAsia"/>
                <w:color w:val="FF0000"/>
                <w:szCs w:val="24"/>
              </w:rPr>
              <w:t>，現況私人地主以實體器具阻隔通行</w:t>
            </w:r>
            <w:r w:rsidRPr="0020160B">
              <w:rPr>
                <w:rFonts w:ascii="標楷體" w:eastAsia="標楷體" w:hAnsi="標楷體" w:hint="eastAsia"/>
                <w:color w:val="FF0000"/>
                <w:szCs w:val="24"/>
              </w:rPr>
              <w:t>，倘後續廠商評估有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作為進出</w:t>
            </w:r>
            <w:r w:rsidRPr="0020160B">
              <w:rPr>
                <w:rFonts w:ascii="標楷體" w:eastAsia="標楷體" w:hAnsi="標楷體" w:hint="eastAsia"/>
                <w:color w:val="FF0000"/>
                <w:szCs w:val="24"/>
              </w:rPr>
              <w:t>使用之需求，由廠商洽私人地主租用(菜公段一小段340-1地號)，相關費用由廠商負擔。</w:t>
            </w:r>
          </w:p>
          <w:p w14:paraId="3BAA2BAB" w14:textId="5FAA77B3" w:rsidR="00AF21AB" w:rsidRDefault="00B1459E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>
              <w:rPr>
                <w:rFonts w:ascii="標楷體" w:eastAsia="標楷體" w:hAnsi="標楷體" w:hint="eastAsia"/>
                <w:color w:val="FF0000"/>
                <w:szCs w:val="24"/>
              </w:rPr>
              <w:t>本場部分土地原為</w:t>
            </w:r>
            <w:r w:rsidR="004329C1">
              <w:rPr>
                <w:rFonts w:ascii="標楷體" w:eastAsia="標楷體" w:hAnsi="標楷體" w:hint="eastAsia"/>
                <w:color w:val="FF0000"/>
                <w:szCs w:val="24"/>
              </w:rPr>
              <w:t>土溝填平</w:t>
            </w:r>
            <w:r w:rsidR="00786C82">
              <w:rPr>
                <w:rFonts w:ascii="標楷體" w:eastAsia="標楷體" w:hAnsi="標楷體" w:hint="eastAsia"/>
                <w:color w:val="FF0000"/>
                <w:szCs w:val="24"/>
              </w:rPr>
              <w:t>處</w:t>
            </w:r>
            <w:r w:rsidRPr="00B1459E">
              <w:rPr>
                <w:rFonts w:ascii="標楷體" w:eastAsia="標楷體" w:hAnsi="標楷體" w:hint="eastAsia"/>
                <w:color w:val="FF0000"/>
                <w:szCs w:val="24"/>
              </w:rPr>
              <w:t>遇雨容易積水</w:t>
            </w:r>
            <w:r w:rsidR="004329C1">
              <w:rPr>
                <w:rFonts w:ascii="標楷體" w:eastAsia="標楷體" w:hAnsi="標楷體" w:hint="eastAsia"/>
                <w:color w:val="FF0000"/>
                <w:szCs w:val="24"/>
              </w:rPr>
              <w:t>，積水較為嚴重</w:t>
            </w:r>
            <w:r w:rsidR="003544C7">
              <w:rPr>
                <w:rFonts w:ascii="標楷體" w:eastAsia="標楷體" w:hAnsi="標楷體" w:hint="eastAsia"/>
                <w:color w:val="FF0000"/>
                <w:szCs w:val="24"/>
              </w:rPr>
              <w:t>處</w:t>
            </w:r>
            <w:r w:rsidR="004329C1">
              <w:rPr>
                <w:rFonts w:ascii="標楷體" w:eastAsia="標楷體" w:hAnsi="標楷體" w:hint="eastAsia"/>
                <w:color w:val="FF0000"/>
                <w:szCs w:val="24"/>
              </w:rPr>
              <w:t>如圖所示(紅色區塊)</w:t>
            </w:r>
            <w:r w:rsidRPr="00B1459E">
              <w:rPr>
                <w:rFonts w:ascii="標楷體" w:eastAsia="標楷體" w:hAnsi="標楷體" w:hint="eastAsia"/>
                <w:color w:val="FF0000"/>
                <w:szCs w:val="24"/>
              </w:rPr>
              <w:t>，廠商應</w:t>
            </w:r>
            <w:r w:rsidR="004329C1" w:rsidRPr="00B1459E">
              <w:rPr>
                <w:rFonts w:ascii="標楷體" w:eastAsia="標楷體" w:hAnsi="標楷體" w:hint="eastAsia"/>
                <w:color w:val="FF0000"/>
                <w:szCs w:val="24"/>
              </w:rPr>
              <w:t>規劃方案改善積水之情形</w:t>
            </w:r>
            <w:r w:rsidR="004329C1">
              <w:rPr>
                <w:rFonts w:ascii="標楷體" w:eastAsia="標楷體" w:hAnsi="標楷體" w:hint="eastAsia"/>
                <w:color w:val="FF0000"/>
                <w:szCs w:val="24"/>
              </w:rPr>
              <w:t>，並</w:t>
            </w:r>
            <w:r w:rsidRPr="00B1459E">
              <w:rPr>
                <w:rFonts w:ascii="標楷體" w:eastAsia="標楷體" w:hAnsi="標楷體" w:hint="eastAsia"/>
                <w:color w:val="FF0000"/>
                <w:szCs w:val="24"/>
              </w:rPr>
              <w:t>進行鋪面整修，以平整、壓實、安全及美觀為原則且須注意排水順暢，</w:t>
            </w:r>
            <w:r w:rsidR="00740671">
              <w:rPr>
                <w:rFonts w:ascii="標楷體" w:eastAsia="標楷體" w:hAnsi="標楷體" w:hint="eastAsia"/>
                <w:color w:val="FF0000"/>
                <w:szCs w:val="24"/>
              </w:rPr>
              <w:t>履約期間遇有</w:t>
            </w:r>
            <w:r w:rsidR="000A6D0B">
              <w:rPr>
                <w:rFonts w:ascii="標楷體" w:eastAsia="標楷體" w:hAnsi="標楷體" w:hint="eastAsia"/>
                <w:color w:val="FF0000"/>
                <w:szCs w:val="24"/>
              </w:rPr>
              <w:t>凹陷</w:t>
            </w:r>
            <w:r w:rsidR="00740671">
              <w:rPr>
                <w:rFonts w:ascii="標楷體" w:eastAsia="標楷體" w:hAnsi="標楷體" w:hint="eastAsia"/>
                <w:color w:val="FF0000"/>
                <w:szCs w:val="24"/>
              </w:rPr>
              <w:t>積水，應負責維修</w:t>
            </w:r>
            <w:r w:rsidRPr="00B1459E">
              <w:rPr>
                <w:rFonts w:ascii="標楷體" w:eastAsia="標楷體" w:hAnsi="標楷體" w:hint="eastAsia"/>
                <w:color w:val="FF0000"/>
                <w:szCs w:val="24"/>
              </w:rPr>
              <w:t>及</w:t>
            </w:r>
            <w:r w:rsidR="00740671">
              <w:rPr>
                <w:rFonts w:ascii="標楷體" w:eastAsia="標楷體" w:hAnsi="標楷體" w:hint="eastAsia"/>
                <w:color w:val="FF0000"/>
                <w:szCs w:val="24"/>
              </w:rPr>
              <w:t>改善</w:t>
            </w:r>
            <w:r w:rsidRPr="00B1459E">
              <w:rPr>
                <w:rFonts w:ascii="標楷體" w:eastAsia="標楷體" w:hAnsi="標楷體" w:hint="eastAsia"/>
                <w:color w:val="FF0000"/>
                <w:szCs w:val="24"/>
              </w:rPr>
              <w:t>。</w:t>
            </w:r>
          </w:p>
          <w:p w14:paraId="0FB983EE" w14:textId="47843D7F" w:rsidR="00B452CF" w:rsidRDefault="00B452CF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>
              <w:rPr>
                <w:rFonts w:ascii="標楷體" w:eastAsia="標楷體" w:hAnsi="標楷體" w:hint="eastAsia"/>
                <w:color w:val="FF0000"/>
                <w:szCs w:val="24"/>
              </w:rPr>
              <w:t>A區</w:t>
            </w:r>
            <w:r w:rsidRPr="00B452CF">
              <w:rPr>
                <w:rFonts w:ascii="標楷體" w:eastAsia="標楷體" w:hAnsi="標楷體" w:hint="eastAsia"/>
                <w:color w:val="FF0000"/>
                <w:szCs w:val="24"/>
              </w:rPr>
              <w:t>機車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停車區</w:t>
            </w:r>
            <w:r w:rsidRPr="00B452CF">
              <w:rPr>
                <w:rFonts w:ascii="標楷體" w:eastAsia="標楷體" w:hAnsi="標楷體" w:hint="eastAsia"/>
                <w:color w:val="FF0000"/>
                <w:szCs w:val="24"/>
              </w:rPr>
              <w:t>與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小型車區無實體阻隔，亦出現</w:t>
            </w:r>
            <w:r w:rsidRPr="00B452CF">
              <w:rPr>
                <w:rFonts w:ascii="標楷體" w:eastAsia="標楷體" w:hAnsi="標楷體" w:hint="eastAsia"/>
                <w:color w:val="FF0000"/>
                <w:szCs w:val="24"/>
              </w:rPr>
              <w:t>機車與汽車於場內產生動線交織，而存在行車安全疑慮，請廠商以實體阻隔將汽、機車動線區隔</w:t>
            </w:r>
            <w:r w:rsidR="00B2769B" w:rsidRPr="00B2769B">
              <w:rPr>
                <w:rFonts w:ascii="標楷體" w:eastAsia="標楷體" w:hAnsi="標楷體" w:hint="eastAsia"/>
                <w:color w:val="FF0000"/>
                <w:szCs w:val="24"/>
              </w:rPr>
              <w:t>。</w:t>
            </w:r>
          </w:p>
          <w:p w14:paraId="175B6F1B" w14:textId="7229898B" w:rsidR="00DD1ED6" w:rsidRPr="0020160B" w:rsidRDefault="00DD1ED6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>
              <w:rPr>
                <w:rFonts w:ascii="標楷體" w:eastAsia="標楷體" w:hAnsi="標楷體" w:hint="eastAsia"/>
                <w:color w:val="FF0000"/>
                <w:szCs w:val="24"/>
              </w:rPr>
              <w:t>本場綠點處</w:t>
            </w:r>
            <w:r w:rsidR="0016603E">
              <w:rPr>
                <w:rFonts w:ascii="標楷體" w:eastAsia="標楷體" w:hAnsi="標楷體" w:hint="eastAsia"/>
                <w:color w:val="FF0000"/>
                <w:szCs w:val="24"/>
              </w:rPr>
              <w:t>有一大坑洞，為安全考量請廠商</w:t>
            </w:r>
            <w:r w:rsidR="00426E0B">
              <w:rPr>
                <w:rFonts w:ascii="標楷體" w:eastAsia="標楷體" w:hAnsi="標楷體" w:hint="eastAsia"/>
                <w:color w:val="FF0000"/>
                <w:szCs w:val="24"/>
              </w:rPr>
              <w:t>於該處周邊</w:t>
            </w:r>
            <w:r w:rsidR="0016603E">
              <w:rPr>
                <w:rFonts w:ascii="標楷體" w:eastAsia="標楷體" w:hAnsi="標楷體" w:hint="eastAsia"/>
                <w:color w:val="FF0000"/>
                <w:szCs w:val="24"/>
              </w:rPr>
              <w:t>設置相關實體阻隔。</w:t>
            </w:r>
          </w:p>
          <w:p w14:paraId="2E9C38C6" w14:textId="53C07E41" w:rsidR="00716D5B" w:rsidRPr="00115A3F" w:rsidRDefault="00716D5B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F222F4">
              <w:rPr>
                <w:rFonts w:ascii="標楷體" w:eastAsia="標楷體" w:hAnsi="標楷體" w:hint="eastAsia"/>
                <w:color w:val="FF0000"/>
                <w:szCs w:val="24"/>
              </w:rPr>
              <w:t>本場設有1槍受「高雄市政府交通局委託經營停車場充電樁設置補助作業要點」之充電設備，以留設於原址移交接續營運業者營運為原則；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該充電設備營運合作或租用之權利義務或買售等方式，由原營運業者及接續營運業者</w:t>
            </w:r>
            <w:r w:rsidRPr="00F222F4">
              <w:rPr>
                <w:rFonts w:ascii="標楷體" w:eastAsia="標楷體" w:hAnsi="標楷體" w:hint="eastAsia"/>
                <w:color w:val="FF0000"/>
                <w:szCs w:val="24"/>
              </w:rPr>
              <w:t>雙方協議之。如雙方無法合意時，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雙方</w:t>
            </w:r>
            <w:r w:rsidRPr="00F222F4">
              <w:rPr>
                <w:rFonts w:ascii="標楷體" w:eastAsia="標楷體" w:hAnsi="標楷體" w:hint="eastAsia"/>
                <w:color w:val="FF0000"/>
                <w:szCs w:val="24"/>
              </w:rPr>
              <w:t>應依機關指示辦理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。</w:t>
            </w:r>
          </w:p>
          <w:p w14:paraId="324C53AB" w14:textId="12FD2793" w:rsidR="00F1078A" w:rsidRPr="008E33DD" w:rsidRDefault="00D909B7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Cs w:val="24"/>
              </w:rPr>
              <w:t>廠商</w:t>
            </w:r>
            <w:r w:rsidR="00F1078A" w:rsidRPr="0020480C">
              <w:rPr>
                <w:rFonts w:ascii="標楷體" w:eastAsia="標楷體" w:hAnsi="標楷體" w:hint="eastAsia"/>
                <w:szCs w:val="24"/>
              </w:rPr>
              <w:t>倘因裝設自動收費或其他設備所需，有涉停車格位配置、格位變動，經相關主管機關核准為準，並應無條件提供調整後之停車場平面圖資料(含停車種類、格位數、格位尺寸及車道寬度)予機關知悉及使用。</w:t>
            </w:r>
          </w:p>
        </w:tc>
      </w:tr>
      <w:tr w:rsidR="00F1078A" w:rsidRPr="00DB67A2" w14:paraId="4D732EF5" w14:textId="77777777" w:rsidTr="00496A90">
        <w:tc>
          <w:tcPr>
            <w:tcW w:w="9077" w:type="dxa"/>
            <w:gridSpan w:val="10"/>
          </w:tcPr>
          <w:p w14:paraId="71365BF8" w14:textId="77777777" w:rsidR="00F1078A" w:rsidRPr="00DB67A2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配置示意圖</w:t>
            </w:r>
          </w:p>
        </w:tc>
      </w:tr>
      <w:tr w:rsidR="00AF21AB" w:rsidRPr="00DB67A2" w14:paraId="4758FE05" w14:textId="77777777" w:rsidTr="00AF21AB">
        <w:trPr>
          <w:trHeight w:val="12606"/>
        </w:trPr>
        <w:tc>
          <w:tcPr>
            <w:tcW w:w="9077" w:type="dxa"/>
            <w:gridSpan w:val="10"/>
          </w:tcPr>
          <w:p w14:paraId="6F91CC56" w14:textId="4BFFBC77" w:rsidR="00AF21AB" w:rsidRDefault="00DD1ED6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2CEDFB72" wp14:editId="689577B2">
                      <wp:simplePos x="0" y="0"/>
                      <wp:positionH relativeFrom="column">
                        <wp:posOffset>3914140</wp:posOffset>
                      </wp:positionH>
                      <wp:positionV relativeFrom="paragraph">
                        <wp:posOffset>2599690</wp:posOffset>
                      </wp:positionV>
                      <wp:extent cx="83820" cy="76200"/>
                      <wp:effectExtent l="0" t="0" r="11430" b="19050"/>
                      <wp:wrapNone/>
                      <wp:docPr id="49" name="橢圓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3820" cy="76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3F04E0A" id="橢圓 49" o:spid="_x0000_s1026" style="position:absolute;margin-left:308.2pt;margin-top:204.7pt;width:6.6pt;height: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" fillcolor="#00b050" strokecolor="#00b050" strokeweight="1pt">
                      <v:stroke joinstyle="miter"/>
                    </v:oval>
                  </w:pict>
                </mc:Fallback>
              </mc:AlternateContent>
            </w:r>
            <w:r w:rsidR="003544C7"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09574FC9" wp14:editId="74FC3C6C">
                      <wp:simplePos x="0" y="0"/>
                      <wp:positionH relativeFrom="column">
                        <wp:posOffset>3556000</wp:posOffset>
                      </wp:positionH>
                      <wp:positionV relativeFrom="paragraph">
                        <wp:posOffset>2180590</wp:posOffset>
                      </wp:positionV>
                      <wp:extent cx="175260" cy="487680"/>
                      <wp:effectExtent l="0" t="0" r="15240" b="26670"/>
                      <wp:wrapNone/>
                      <wp:docPr id="44" name="矩形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260" cy="48768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2B2856" id="矩形 44" o:spid="_x0000_s1026" style="position:absolute;margin-left:280pt;margin-top:171.7pt;width:13.8pt;height:38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" filled="f" strokecolor="red" strokeweight="1.5pt"/>
                  </w:pict>
                </mc:Fallback>
              </mc:AlternateContent>
            </w:r>
            <w:r w:rsidR="003544C7"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C0294D9" wp14:editId="650A0E7F">
                      <wp:simplePos x="0" y="0"/>
                      <wp:positionH relativeFrom="column">
                        <wp:posOffset>2573021</wp:posOffset>
                      </wp:positionH>
                      <wp:positionV relativeFrom="paragraph">
                        <wp:posOffset>4230370</wp:posOffset>
                      </wp:positionV>
                      <wp:extent cx="175260" cy="297180"/>
                      <wp:effectExtent l="95250" t="38100" r="15240" b="45720"/>
                      <wp:wrapNone/>
                      <wp:docPr id="47" name="矩形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435896">
                                <a:off x="0" y="0"/>
                                <a:ext cx="175260" cy="29718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7CDA00F" id="矩形 47" o:spid="_x0000_s1026" style="position:absolute;margin-left:202.6pt;margin-top:333.1pt;width:13.8pt;height:23.4pt;rotation:2660648fd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" filled="f" strokecolor="red" strokeweight="1.5pt"/>
                  </w:pict>
                </mc:Fallback>
              </mc:AlternateContent>
            </w:r>
            <w:r w:rsidR="003544C7"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8102560" wp14:editId="7695A898">
                      <wp:simplePos x="0" y="0"/>
                      <wp:positionH relativeFrom="column">
                        <wp:posOffset>3388995</wp:posOffset>
                      </wp:positionH>
                      <wp:positionV relativeFrom="paragraph">
                        <wp:posOffset>3279140</wp:posOffset>
                      </wp:positionV>
                      <wp:extent cx="166465" cy="394398"/>
                      <wp:effectExtent l="133350" t="38100" r="43180" b="24765"/>
                      <wp:wrapNone/>
                      <wp:docPr id="46" name="矩形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371032">
                                <a:off x="0" y="0"/>
                                <a:ext cx="166465" cy="394398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AADD23" id="矩形 46" o:spid="_x0000_s1026" style="position:absolute;margin-left:266.85pt;margin-top:258.2pt;width:13.1pt;height:31.05pt;rotation:2589799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" filled="f" strokecolor="red" strokeweight="1.5pt"/>
                  </w:pict>
                </mc:Fallback>
              </mc:AlternateContent>
            </w:r>
            <w:r w:rsidR="003544C7"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2411429" wp14:editId="64AAF6CF">
                      <wp:simplePos x="0" y="0"/>
                      <wp:positionH relativeFrom="column">
                        <wp:posOffset>3023235</wp:posOffset>
                      </wp:positionH>
                      <wp:positionV relativeFrom="paragraph">
                        <wp:posOffset>1300480</wp:posOffset>
                      </wp:positionV>
                      <wp:extent cx="297180" cy="424493"/>
                      <wp:effectExtent l="114300" t="76200" r="83820" b="71120"/>
                      <wp:wrapNone/>
                      <wp:docPr id="45" name="矩形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238395">
                                <a:off x="0" y="0"/>
                                <a:ext cx="297180" cy="42449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3F0A9F" id="矩形 45" o:spid="_x0000_s1026" style="position:absolute;margin-left:238.05pt;margin-top:102.4pt;width:23.4pt;height:33.4pt;rotation:2444924fd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" filled="f" strokecolor="red" strokeweight="1.5pt"/>
                  </w:pict>
                </mc:Fallback>
              </mc:AlternateContent>
            </w:r>
            <w:r w:rsidR="00AF21AB">
              <w:rPr>
                <w:rFonts w:ascii="標楷體" w:eastAsia="標楷體" w:hAnsi="標楷體" w:hint="eastAsia"/>
                <w:noProof/>
                <w:sz w:val="28"/>
                <w:szCs w:val="28"/>
              </w:rPr>
              <w:drawing>
                <wp:inline distT="0" distB="0" distL="0" distR="0" wp14:anchorId="0813BCC3" wp14:editId="391FB2C8">
                  <wp:extent cx="4616758" cy="7597140"/>
                  <wp:effectExtent l="0" t="0" r="0" b="3810"/>
                  <wp:docPr id="43" name="圖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圖片 43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8386" cy="7599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7B375E" w14:textId="77777777" w:rsidR="00F1078A" w:rsidRDefault="00F1078A">
      <w:pPr>
        <w:widowControl/>
      </w:pPr>
    </w:p>
    <w:p w14:paraId="0299F9AE" w14:textId="11EB6393" w:rsidR="00F1078A" w:rsidRDefault="00F1078A">
      <w:pPr>
        <w:widowControl/>
      </w:pPr>
      <w:r>
        <w:br w:type="page"/>
      </w:r>
    </w:p>
    <w:tbl>
      <w:tblPr>
        <w:tblStyle w:val="a3"/>
        <w:tblW w:w="9074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1111"/>
        <w:gridCol w:w="496"/>
        <w:gridCol w:w="536"/>
        <w:gridCol w:w="627"/>
        <w:gridCol w:w="474"/>
        <w:gridCol w:w="1641"/>
        <w:gridCol w:w="1236"/>
        <w:gridCol w:w="1299"/>
        <w:gridCol w:w="1654"/>
      </w:tblGrid>
      <w:tr w:rsidR="00BE2957" w:rsidRPr="00DB67A2" w14:paraId="4DE94DC9" w14:textId="77777777" w:rsidTr="00404D21">
        <w:tc>
          <w:tcPr>
            <w:tcW w:w="1111" w:type="dxa"/>
            <w:vAlign w:val="center"/>
          </w:tcPr>
          <w:p w14:paraId="550A50F1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場名</w:t>
            </w:r>
          </w:p>
          <w:p w14:paraId="07D00EA9" w14:textId="77777777" w:rsidR="00BE2957" w:rsidRPr="00DB67A2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7963" w:type="dxa"/>
            <w:gridSpan w:val="8"/>
            <w:vAlign w:val="center"/>
          </w:tcPr>
          <w:p w14:paraId="53CF2C74" w14:textId="176B7D1F" w:rsidR="00BE2957" w:rsidRPr="00940FC7" w:rsidRDefault="00E15704" w:rsidP="0073710B">
            <w:pPr>
              <w:pStyle w:val="1"/>
              <w:jc w:val="both"/>
              <w:rPr>
                <w:rFonts w:ascii="標楷體" w:hAnsi="標楷體"/>
              </w:rPr>
            </w:pPr>
            <w:bookmarkStart w:id="3" w:name="_Toc238050264"/>
            <w:r>
              <w:rPr>
                <w:rFonts w:ascii="標楷體" w:hAnsi="標楷體" w:hint="eastAsia"/>
              </w:rPr>
              <w:t>金鼎</w:t>
            </w:r>
            <w:r w:rsidR="00BE2957">
              <w:rPr>
                <w:rFonts w:ascii="標楷體" w:hAnsi="標楷體" w:hint="eastAsia"/>
              </w:rPr>
              <w:t>停車場</w:t>
            </w:r>
            <w:bookmarkEnd w:id="3"/>
          </w:p>
        </w:tc>
      </w:tr>
      <w:tr w:rsidR="00BE2957" w:rsidRPr="00DB67A2" w14:paraId="37179682" w14:textId="77777777" w:rsidTr="00404D21">
        <w:tc>
          <w:tcPr>
            <w:tcW w:w="1111" w:type="dxa"/>
            <w:vAlign w:val="center"/>
          </w:tcPr>
          <w:p w14:paraId="0A59E43A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7963" w:type="dxa"/>
            <w:gridSpan w:val="8"/>
          </w:tcPr>
          <w:p w14:paraId="35952E22" w14:textId="2A4E2DA5" w:rsidR="00BE2957" w:rsidRPr="001C4C6F" w:rsidRDefault="003573DF" w:rsidP="0073710B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 w:rsidRPr="00E979DA">
              <w:rPr>
                <w:rFonts w:ascii="標楷體" w:eastAsia="標楷體" w:hAnsi="標楷體" w:hint="eastAsia"/>
                <w:sz w:val="28"/>
                <w:szCs w:val="28"/>
              </w:rPr>
              <w:t>三民區金山路&amp;金山路18巷</w:t>
            </w:r>
          </w:p>
        </w:tc>
      </w:tr>
      <w:tr w:rsidR="00BE2957" w:rsidRPr="00DB67A2" w14:paraId="41CEF873" w14:textId="77777777" w:rsidTr="00404D21">
        <w:tc>
          <w:tcPr>
            <w:tcW w:w="1111" w:type="dxa"/>
            <w:vAlign w:val="center"/>
          </w:tcPr>
          <w:p w14:paraId="1EF5CFFF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57392A26" w14:textId="77777777" w:rsidR="00BE2957" w:rsidRPr="00DB67A2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7963" w:type="dxa"/>
            <w:gridSpan w:val="8"/>
          </w:tcPr>
          <w:p w14:paraId="4712DCB4" w14:textId="77777777" w:rsidR="00BE2957" w:rsidRPr="003D6979" w:rsidRDefault="00BE2957" w:rsidP="0073710B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□自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管</w:t>
            </w:r>
            <w:r>
              <w:rPr>
                <w:rFonts w:ascii="標楷體" w:eastAsia="標楷體" w:hAnsi="標楷體" w:hint="eastAsia"/>
                <w:szCs w:val="24"/>
              </w:rPr>
              <w:t>用</w:t>
            </w:r>
            <w:r w:rsidRPr="003D6979">
              <w:rPr>
                <w:rFonts w:ascii="標楷體" w:eastAsia="標楷體" w:hAnsi="標楷體" w:hint="eastAsia"/>
                <w:szCs w:val="24"/>
              </w:rPr>
              <w:t>土地。</w:t>
            </w:r>
          </w:p>
          <w:p w14:paraId="39A9CA9F" w14:textId="4660077A" w:rsidR="00BE2957" w:rsidRPr="003D6979" w:rsidRDefault="007179D5" w:rsidP="0073710B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BE2957">
              <w:rPr>
                <w:rFonts w:ascii="標楷體" w:eastAsia="標楷體" w:hAnsi="標楷體" w:hint="eastAsia"/>
                <w:szCs w:val="24"/>
              </w:rPr>
              <w:t>臨時</w:t>
            </w:r>
            <w:r w:rsidR="00BE2957"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 w:rsidR="00BE2957">
              <w:rPr>
                <w:rFonts w:ascii="標楷體" w:eastAsia="標楷體" w:hAnsi="標楷體" w:hint="eastAsia"/>
                <w:szCs w:val="24"/>
              </w:rPr>
              <w:t>得標人</w:t>
            </w:r>
            <w:r w:rsidR="00BE2957"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BE2957" w:rsidRPr="00DB67A2" w14:paraId="2AC29C6F" w14:textId="77777777" w:rsidTr="00404D21">
        <w:tc>
          <w:tcPr>
            <w:tcW w:w="1111" w:type="dxa"/>
            <w:vAlign w:val="center"/>
          </w:tcPr>
          <w:p w14:paraId="3C1E2094" w14:textId="77777777" w:rsidR="00BE2957" w:rsidRPr="00DB67A2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7963" w:type="dxa"/>
            <w:gridSpan w:val="8"/>
            <w:vAlign w:val="center"/>
          </w:tcPr>
          <w:p w14:paraId="6AD4AE92" w14:textId="73C83205" w:rsidR="00BE2957" w:rsidRPr="003D6979" w:rsidRDefault="007179D5" w:rsidP="0073710B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BE2957" w:rsidRPr="003D6979">
              <w:rPr>
                <w:rFonts w:ascii="標楷體" w:eastAsia="標楷體" w:hAnsi="標楷體" w:hint="eastAsia"/>
                <w:szCs w:val="24"/>
              </w:rPr>
              <w:t>現場已裝設電錶。</w:t>
            </w:r>
          </w:p>
          <w:p w14:paraId="7C3A0AF3" w14:textId="77777777" w:rsidR="00BE2957" w:rsidRPr="003D6979" w:rsidRDefault="00BE2957" w:rsidP="0073710B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□電表申辦中，若不及於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59C30C7A" w14:textId="77777777" w:rsidR="00BE2957" w:rsidRPr="003D6979" w:rsidRDefault="00BE2957" w:rsidP="0073710B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□現場無電錶，由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BE2957" w:rsidRPr="00DB67A2" w14:paraId="7B15D271" w14:textId="77777777" w:rsidTr="00404D21">
        <w:trPr>
          <w:trHeight w:val="467"/>
        </w:trPr>
        <w:tc>
          <w:tcPr>
            <w:tcW w:w="1111" w:type="dxa"/>
            <w:vMerge w:val="restart"/>
            <w:shd w:val="clear" w:color="auto" w:fill="auto"/>
            <w:vAlign w:val="center"/>
          </w:tcPr>
          <w:p w14:paraId="06F80853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7463FBE4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496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3AC34C52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3D6979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536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7153AE3E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3250732A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6931" w:type="dxa"/>
            <w:gridSpan w:val="6"/>
            <w:shd w:val="clear" w:color="auto" w:fill="E2EFD9" w:themeFill="accent6" w:themeFillTint="33"/>
            <w:vAlign w:val="center"/>
          </w:tcPr>
          <w:p w14:paraId="4739C596" w14:textId="77777777" w:rsidR="0083285D" w:rsidRDefault="0083285D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本場屬素地，投標人應自行規劃興建停車場後營運；格位配置及收費方式由投標人自行規劃，並應符合法規及契約規範。</w:t>
            </w:r>
          </w:p>
          <w:p w14:paraId="535EE8CD" w14:textId="5A26EA06" w:rsidR="00BE2957" w:rsidRPr="0083285D" w:rsidRDefault="0083285D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</w:t>
            </w:r>
            <w:r w:rsidR="00630805">
              <w:rPr>
                <w:rFonts w:ascii="標楷體" w:eastAsia="標楷體" w:hAnsi="標楷體" w:hint="eastAsia"/>
                <w:szCs w:val="24"/>
              </w:rPr>
              <w:t>、誤導</w:t>
            </w:r>
            <w:r w:rsidRPr="0083285D">
              <w:rPr>
                <w:rFonts w:ascii="標楷體" w:eastAsia="標楷體" w:hAnsi="標楷體" w:hint="eastAsia"/>
                <w:szCs w:val="24"/>
              </w:rPr>
              <w:t>或名稱不得宜之情形發生。</w:t>
            </w:r>
          </w:p>
        </w:tc>
      </w:tr>
      <w:tr w:rsidR="00BE2957" w:rsidRPr="00DB67A2" w14:paraId="6AA129CD" w14:textId="77777777" w:rsidTr="00404D21">
        <w:tc>
          <w:tcPr>
            <w:tcW w:w="1111" w:type="dxa"/>
            <w:vMerge/>
            <w:shd w:val="clear" w:color="auto" w:fill="auto"/>
            <w:vAlign w:val="center"/>
          </w:tcPr>
          <w:p w14:paraId="0F372E51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 w:val="restart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52F8973E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536" w:type="dxa"/>
            <w:vMerge w:val="restart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5CEF9BF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</w:t>
            </w:r>
          </w:p>
          <w:p w14:paraId="104FCE29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車</w:t>
            </w:r>
          </w:p>
          <w:p w14:paraId="60A4B018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</w:t>
            </w: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29046136" w14:textId="77777777" w:rsidR="00BE2957" w:rsidRPr="00A6733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28121BF3" w14:textId="77777777" w:rsidR="00BE2957" w:rsidRPr="00A6733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59C7101E" w14:textId="77777777" w:rsidR="00BE2957" w:rsidRPr="00A6733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44C23CBE" w14:textId="77777777" w:rsidR="00BE2957" w:rsidRPr="00A6733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BE2957" w:rsidRPr="00DB67A2" w14:paraId="7AEBC048" w14:textId="77777777" w:rsidTr="00404D21">
        <w:tc>
          <w:tcPr>
            <w:tcW w:w="1111" w:type="dxa"/>
            <w:vMerge/>
            <w:shd w:val="clear" w:color="auto" w:fill="auto"/>
            <w:vAlign w:val="center"/>
          </w:tcPr>
          <w:p w14:paraId="43CD8313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E2A556E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791C3B84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4B243FFF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48B7FC04" w14:textId="77777777" w:rsidR="00BE2957" w:rsidRPr="00A6733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554C123F" w14:textId="6B117D05" w:rsidR="00BE2957" w:rsidRPr="00A67337" w:rsidRDefault="00BE2957" w:rsidP="0073710B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6264F132" w14:textId="77777777" w:rsidR="00BE2957" w:rsidRPr="00A6733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55860419" w14:textId="77777777" w:rsidR="00BE2957" w:rsidRPr="00A67337" w:rsidRDefault="00BE2957" w:rsidP="0073710B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1158135E" w14:textId="77777777" w:rsidR="00BE2957" w:rsidRPr="00A67337" w:rsidRDefault="00BE2957" w:rsidP="0073710B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BE2957" w:rsidRPr="00DB67A2" w14:paraId="34CC0053" w14:textId="77777777" w:rsidTr="00404D21">
        <w:tc>
          <w:tcPr>
            <w:tcW w:w="1111" w:type="dxa"/>
            <w:vMerge/>
            <w:shd w:val="clear" w:color="auto" w:fill="auto"/>
            <w:vAlign w:val="center"/>
          </w:tcPr>
          <w:p w14:paraId="413C80C5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924CDB9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3F508FA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0A661F56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0ACCE8C8" w14:textId="77777777" w:rsidR="00BE2957" w:rsidRPr="00A6733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720AFF85" w14:textId="4769D000" w:rsidR="00BE2957" w:rsidRPr="00A67337" w:rsidRDefault="008C6A57" w:rsidP="0073710B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3</w:t>
            </w:r>
            <w:r w:rsidR="00502F4A">
              <w:rPr>
                <w:rFonts w:ascii="標楷體" w:eastAsia="標楷體" w:hAnsi="標楷體" w:hint="eastAsia"/>
                <w:szCs w:val="24"/>
              </w:rPr>
              <w:t>6</w:t>
            </w:r>
            <w:r w:rsidR="00BE2957"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2AF97A5E" w14:textId="61FAFFCF" w:rsidR="00BE2957" w:rsidRPr="00A6733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</w:t>
            </w:r>
            <w:r w:rsidR="00502F4A" w:rsidRPr="00502F4A">
              <w:rPr>
                <w:rFonts w:ascii="標楷體" w:eastAsia="標楷體" w:hAnsi="標楷體" w:hint="eastAsia"/>
                <w:color w:val="FF0000"/>
                <w:szCs w:val="24"/>
              </w:rPr>
              <w:t>次</w:t>
            </w:r>
            <w:r w:rsidRPr="00A67337">
              <w:rPr>
                <w:rFonts w:ascii="標楷體" w:eastAsia="標楷體" w:hAnsi="標楷體" w:hint="eastAsia"/>
                <w:szCs w:val="24"/>
              </w:rPr>
              <w:t>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3FD8351A" w14:textId="77777777" w:rsidR="00BE2957" w:rsidRPr="00A67337" w:rsidRDefault="00BE2957" w:rsidP="0073710B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□每30分鐘15元為上限。</w:t>
            </w:r>
          </w:p>
          <w:p w14:paraId="6479EED3" w14:textId="226CD2EC" w:rsidR="00BE2957" w:rsidRPr="00A67337" w:rsidRDefault="00502F4A" w:rsidP="0073710B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="00BE2957" w:rsidRPr="00A67337">
              <w:rPr>
                <w:rFonts w:ascii="標楷體" w:eastAsia="標楷體" w:hAnsi="標楷體" w:hint="eastAsia"/>
                <w:szCs w:val="24"/>
              </w:rPr>
              <w:t>每次30元為上限。</w:t>
            </w:r>
          </w:p>
        </w:tc>
      </w:tr>
      <w:tr w:rsidR="00BE2957" w:rsidRPr="00DB67A2" w14:paraId="6258DF12" w14:textId="77777777" w:rsidTr="00404D21">
        <w:tc>
          <w:tcPr>
            <w:tcW w:w="1111" w:type="dxa"/>
            <w:vMerge/>
            <w:shd w:val="clear" w:color="auto" w:fill="auto"/>
            <w:vAlign w:val="center"/>
          </w:tcPr>
          <w:p w14:paraId="11354AAB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47E45C8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3B47E452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500EEF63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68027B62" w14:textId="77777777" w:rsidR="00BE2957" w:rsidRPr="00A6733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42445750" w14:textId="77777777" w:rsidR="00BE2957" w:rsidRPr="00A67337" w:rsidRDefault="00BE2957" w:rsidP="0073710B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52D66371" w14:textId="77777777" w:rsidR="00BE2957" w:rsidRPr="00A6733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05B1B58E" w14:textId="2861F081" w:rsidR="00BE2957" w:rsidRPr="00A67337" w:rsidRDefault="00502F4A" w:rsidP="0073710B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BE2957" w:rsidRPr="00A67337">
              <w:rPr>
                <w:rFonts w:ascii="標楷體" w:eastAsia="標楷體" w:hAnsi="標楷體" w:hint="eastAsia"/>
                <w:szCs w:val="24"/>
              </w:rPr>
              <w:t>免費停車。</w:t>
            </w:r>
          </w:p>
          <w:p w14:paraId="0D8EB15A" w14:textId="77777777" w:rsidR="00BE2957" w:rsidRPr="00A67337" w:rsidRDefault="00BE2957" w:rsidP="0073710B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363675FB" w14:textId="77777777" w:rsidR="00BE2957" w:rsidRPr="00A67337" w:rsidRDefault="00BE2957" w:rsidP="0073710B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BE2957" w:rsidRPr="00DB67A2" w14:paraId="2CEFD296" w14:textId="77777777" w:rsidTr="00404D21">
        <w:tc>
          <w:tcPr>
            <w:tcW w:w="1111" w:type="dxa"/>
            <w:vMerge/>
            <w:shd w:val="clear" w:color="auto" w:fill="auto"/>
            <w:vAlign w:val="center"/>
          </w:tcPr>
          <w:p w14:paraId="06729AEC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75ADF9FE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E5C7033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2B490FCC" w14:textId="77777777" w:rsidR="00BE2957" w:rsidRPr="00A67337" w:rsidRDefault="00BE2957" w:rsidP="0073710B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格位、計費及費率以現場告示為準；機關保有依業務需求調整之權力。</w:t>
            </w:r>
          </w:p>
        </w:tc>
      </w:tr>
      <w:tr w:rsidR="00BE2957" w:rsidRPr="00DB67A2" w14:paraId="3168B068" w14:textId="77777777" w:rsidTr="00404D21">
        <w:tc>
          <w:tcPr>
            <w:tcW w:w="1111" w:type="dxa"/>
            <w:vMerge/>
            <w:shd w:val="clear" w:color="auto" w:fill="auto"/>
            <w:vAlign w:val="center"/>
          </w:tcPr>
          <w:p w14:paraId="076E974B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8AEC0B5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323BCE4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2D124834" w14:textId="77777777" w:rsidR="00BE2957" w:rsidRPr="003D6979" w:rsidRDefault="00BE2957" w:rsidP="0073710B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r>
              <w:rPr>
                <w:rFonts w:ascii="標楷體" w:eastAsia="標楷體" w:hAnsi="標楷體" w:hint="eastAsia"/>
                <w:szCs w:val="24"/>
              </w:rPr>
              <w:t>本場屬</w:t>
            </w:r>
            <w:r w:rsidRPr="004F57CE">
              <w:rPr>
                <w:rFonts w:ascii="標楷體" w:eastAsia="標楷體" w:hAnsi="標楷體" w:hint="eastAsia"/>
                <w:szCs w:val="24"/>
              </w:rPr>
              <w:t>立體停車場(地□上</w:t>
            </w:r>
            <w:r w:rsidRPr="004F57CE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4F57CE">
              <w:rPr>
                <w:rFonts w:ascii="標楷體" w:eastAsia="標楷體" w:hAnsi="標楷體" w:hint="eastAsia"/>
                <w:szCs w:val="24"/>
              </w:rPr>
              <w:t>層□下</w:t>
            </w:r>
            <w:r w:rsidRPr="004F57CE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4F57CE">
              <w:rPr>
                <w:rFonts w:ascii="標楷體" w:eastAsia="標楷體" w:hAnsi="標楷體" w:hint="eastAsia"/>
                <w:szCs w:val="24"/>
              </w:rPr>
              <w:t>層)；得標人應投保公共意外責任險（含附險）及商業火災險（含附險，每年總保額至少</w:t>
            </w:r>
            <w:r w:rsidRPr="004F57CE">
              <w:rPr>
                <w:rFonts w:ascii="標楷體" w:eastAsia="標楷體" w:hAnsi="標楷體" w:hint="eastAsia"/>
                <w:b/>
                <w:bCs/>
                <w:szCs w:val="24"/>
              </w:rPr>
              <w:t>新臺幣   萬元）</w:t>
            </w:r>
            <w:r w:rsidRPr="004F57CE">
              <w:rPr>
                <w:rFonts w:ascii="標楷體" w:eastAsia="標楷體" w:hAnsi="標楷體" w:hint="eastAsia"/>
                <w:szCs w:val="24"/>
              </w:rPr>
              <w:t>。如保險公司估算之建物價值不足前揭規定者，得標人應依保險公司估</w:t>
            </w:r>
            <w:r w:rsidRPr="00442673">
              <w:rPr>
                <w:rFonts w:ascii="標楷體" w:eastAsia="標楷體" w:hAnsi="標楷體" w:hint="eastAsia"/>
                <w:szCs w:val="24"/>
              </w:rPr>
              <w:t>算之建物價值投保。</w:t>
            </w:r>
          </w:p>
        </w:tc>
      </w:tr>
      <w:tr w:rsidR="00BE2957" w:rsidRPr="00DB67A2" w14:paraId="49EA3C1F" w14:textId="77777777" w:rsidTr="00404D21">
        <w:tc>
          <w:tcPr>
            <w:tcW w:w="1111" w:type="dxa"/>
            <w:vMerge/>
            <w:shd w:val="clear" w:color="auto" w:fill="auto"/>
            <w:vAlign w:val="center"/>
          </w:tcPr>
          <w:p w14:paraId="1844647E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12D00008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09DE69B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54A4AEE2" w14:textId="77777777" w:rsidR="00BE2957" w:rsidRPr="003D6979" w:rsidRDefault="00BE2957" w:rsidP="0073710B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身心障礙專用停車位。</w:t>
            </w:r>
          </w:p>
          <w:p w14:paraId="4CD6077E" w14:textId="6E9F29BF" w:rsidR="00BE2957" w:rsidRPr="009C7A77" w:rsidRDefault="00502F4A" w:rsidP="0073710B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BE2957"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 w:rsidR="00BE2957">
              <w:rPr>
                <w:rFonts w:ascii="標楷體" w:eastAsia="標楷體" w:hAnsi="標楷體" w:hint="eastAsia"/>
                <w:szCs w:val="24"/>
              </w:rPr>
              <w:t>有</w:t>
            </w:r>
            <w:r w:rsidR="00BE2957" w:rsidRPr="003D6979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BE2957" w:rsidRPr="00DB67A2" w14:paraId="1AE40974" w14:textId="77777777" w:rsidTr="00404D21">
        <w:tc>
          <w:tcPr>
            <w:tcW w:w="1111" w:type="dxa"/>
            <w:vMerge w:val="restart"/>
            <w:shd w:val="clear" w:color="auto" w:fill="FFE599" w:themeFill="accent4" w:themeFillTint="66"/>
            <w:vAlign w:val="center"/>
          </w:tcPr>
          <w:p w14:paraId="3A1158D0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4688FE73" w14:textId="77777777" w:rsidR="00BE2957" w:rsidRPr="004F0980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10966848" w14:textId="77777777" w:rsidR="00BE2957" w:rsidRPr="004F0980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752B5836" w14:textId="77777777" w:rsidR="00BE2957" w:rsidRPr="004F0980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BE2957" w:rsidRPr="00DB67A2" w14:paraId="54264A1C" w14:textId="77777777" w:rsidTr="00404D21">
        <w:tc>
          <w:tcPr>
            <w:tcW w:w="1111" w:type="dxa"/>
            <w:vMerge/>
            <w:shd w:val="clear" w:color="auto" w:fill="FFE599" w:themeFill="accent4" w:themeFillTint="66"/>
            <w:vAlign w:val="center"/>
          </w:tcPr>
          <w:p w14:paraId="394B681B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1CE599CB" w14:textId="77777777" w:rsidR="00BE2957" w:rsidRPr="004F0980" w:rsidRDefault="00BE2957" w:rsidP="0073710B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2F49CD40" w14:textId="77777777" w:rsidR="00BE2957" w:rsidRPr="004F0980" w:rsidRDefault="00BE2957" w:rsidP="0073710B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3D53D52F" w14:textId="77777777" w:rsidR="00BE2957" w:rsidRPr="004F0980" w:rsidRDefault="00BE2957" w:rsidP="0073710B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BE2957" w:rsidRPr="00DB67A2" w14:paraId="258D2966" w14:textId="77777777" w:rsidTr="00404D21">
        <w:tc>
          <w:tcPr>
            <w:tcW w:w="1111" w:type="dxa"/>
            <w:shd w:val="clear" w:color="auto" w:fill="D5DCE4" w:themeFill="text2" w:themeFillTint="33"/>
            <w:vAlign w:val="center"/>
          </w:tcPr>
          <w:p w14:paraId="5BF5EC70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047C5D7B" w14:textId="77777777" w:rsidR="00BE2957" w:rsidRPr="00DB67A2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  <w:vAlign w:val="center"/>
          </w:tcPr>
          <w:p w14:paraId="321AF487" w14:textId="7CD3917E" w:rsidR="00BE2957" w:rsidRDefault="007179D5" w:rsidP="0073710B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BE2957" w:rsidRPr="004F0980">
              <w:rPr>
                <w:rFonts w:ascii="標楷體" w:eastAsia="標楷體" w:hAnsi="標楷體" w:hint="eastAsia"/>
              </w:rPr>
              <w:t>應設車辨系統；</w:t>
            </w:r>
            <w:r w:rsidR="00BE2957" w:rsidRPr="004F0980">
              <w:rPr>
                <w:rFonts w:ascii="標楷體" w:eastAsia="標楷體" w:hAnsi="標楷體"/>
              </w:rPr>
              <w:fldChar w:fldCharType="begin"/>
            </w:r>
            <w:r w:rsidR="00BE2957" w:rsidRPr="004F0980">
              <w:rPr>
                <w:rFonts w:ascii="標楷體" w:eastAsia="標楷體" w:hAnsi="標楷體"/>
              </w:rPr>
              <w:instrText xml:space="preserve"> </w:instrText>
            </w:r>
            <w:r w:rsidR="00BE2957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BE2957" w:rsidRPr="004F0980">
              <w:rPr>
                <w:rFonts w:ascii="標楷體" w:eastAsia="標楷體" w:hAnsi="標楷體"/>
              </w:rPr>
              <w:fldChar w:fldCharType="end"/>
            </w:r>
            <w:r w:rsidR="00BE2957" w:rsidRPr="004F0980">
              <w:rPr>
                <w:rFonts w:ascii="標楷體" w:eastAsia="標楷體" w:hAnsi="標楷體" w:hint="eastAsia"/>
              </w:rPr>
              <w:t>應設收費系統；</w:t>
            </w:r>
            <w:r w:rsidR="00BE2957" w:rsidRPr="004F0980">
              <w:rPr>
                <w:rFonts w:ascii="標楷體" w:eastAsia="標楷體" w:hAnsi="標楷體"/>
              </w:rPr>
              <w:fldChar w:fldCharType="begin"/>
            </w:r>
            <w:r w:rsidR="00BE2957" w:rsidRPr="004F0980">
              <w:rPr>
                <w:rFonts w:ascii="標楷體" w:eastAsia="標楷體" w:hAnsi="標楷體"/>
              </w:rPr>
              <w:instrText xml:space="preserve"> </w:instrText>
            </w:r>
            <w:r w:rsidR="00BE2957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BE2957" w:rsidRPr="004F0980">
              <w:rPr>
                <w:rFonts w:ascii="標楷體" w:eastAsia="標楷體" w:hAnsi="標楷體"/>
              </w:rPr>
              <w:fldChar w:fldCharType="end"/>
            </w:r>
            <w:r w:rsidR="00BE2957" w:rsidRPr="004F0980">
              <w:rPr>
                <w:rFonts w:ascii="標楷體" w:eastAsia="標楷體" w:hAnsi="標楷體" w:hint="eastAsia"/>
              </w:rPr>
              <w:t>應設計數系統；</w:t>
            </w:r>
            <w:r w:rsidR="00BE2957" w:rsidRPr="004F0980">
              <w:rPr>
                <w:rFonts w:ascii="標楷體" w:eastAsia="標楷體" w:hAnsi="標楷體"/>
              </w:rPr>
              <w:fldChar w:fldCharType="begin"/>
            </w:r>
            <w:r w:rsidR="00BE2957" w:rsidRPr="004F0980">
              <w:rPr>
                <w:rFonts w:ascii="標楷體" w:eastAsia="標楷體" w:hAnsi="標楷體"/>
              </w:rPr>
              <w:instrText xml:space="preserve"> </w:instrText>
            </w:r>
            <w:r w:rsidR="00BE2957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BE2957" w:rsidRPr="004F0980">
              <w:rPr>
                <w:rFonts w:ascii="標楷體" w:eastAsia="標楷體" w:hAnsi="標楷體"/>
              </w:rPr>
              <w:fldChar w:fldCharType="end"/>
            </w:r>
            <w:r w:rsidR="00BE2957"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4F23A566" w14:textId="34B47CE4" w:rsidR="00BE2957" w:rsidRPr="004F0980" w:rsidRDefault="007179D5" w:rsidP="0073710B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BE2957" w:rsidRPr="003D63C5">
              <w:rPr>
                <w:rFonts w:ascii="標楷體" w:eastAsia="標楷體" w:hAnsi="標楷體" w:hint="eastAsia"/>
              </w:rPr>
              <w:t>應設充電功率</w:t>
            </w:r>
            <w:r w:rsidR="00BE2957">
              <w:rPr>
                <w:rFonts w:ascii="標楷體" w:eastAsia="標楷體" w:hAnsi="標楷體" w:hint="eastAsia"/>
              </w:rPr>
              <w:t>規格可</w:t>
            </w:r>
            <w:r w:rsidR="00BE2957"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="00BE2957" w:rsidRPr="00BC6207">
              <w:rPr>
                <w:rFonts w:ascii="標楷體" w:eastAsia="標楷體" w:hAnsi="標楷體" w:hint="eastAsia"/>
              </w:rPr>
              <w:t>(</w:t>
            </w:r>
            <w:r w:rsidR="00B05703">
              <w:rPr>
                <w:rFonts w:ascii="標楷體" w:eastAsia="標楷體" w:hAnsi="標楷體" w:hint="eastAsia"/>
              </w:rPr>
              <w:t>2</w:t>
            </w:r>
            <w:r w:rsidR="00BE2957" w:rsidRPr="00BC6207">
              <w:rPr>
                <w:rFonts w:ascii="標楷體" w:eastAsia="標楷體" w:hAnsi="標楷體" w:hint="eastAsia"/>
              </w:rPr>
              <w:t>槍)</w:t>
            </w:r>
            <w:r w:rsidR="00BE2957" w:rsidRPr="004F0980">
              <w:rPr>
                <w:rFonts w:ascii="標楷體" w:eastAsia="標楷體" w:hAnsi="標楷體" w:hint="eastAsia"/>
              </w:rPr>
              <w:t>。</w:t>
            </w:r>
          </w:p>
        </w:tc>
      </w:tr>
      <w:tr w:rsidR="00BE2957" w:rsidRPr="00DB67A2" w14:paraId="4105A753" w14:textId="77777777" w:rsidTr="00404D21">
        <w:tc>
          <w:tcPr>
            <w:tcW w:w="1111" w:type="dxa"/>
            <w:shd w:val="clear" w:color="auto" w:fill="D5DCE4" w:themeFill="text2" w:themeFillTint="33"/>
            <w:vAlign w:val="center"/>
          </w:tcPr>
          <w:p w14:paraId="337A04BF" w14:textId="77777777" w:rsidR="00BE2957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場域</w:t>
            </w:r>
          </w:p>
          <w:p w14:paraId="6B14F34B" w14:textId="77777777" w:rsidR="00BE2957" w:rsidRPr="0090761F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</w:tcPr>
          <w:p w14:paraId="1DC67145" w14:textId="77777777" w:rsidR="00BE2957" w:rsidRDefault="00BE2957" w:rsidP="0073710B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Pr="004F0980">
              <w:rPr>
                <w:rFonts w:ascii="標楷體" w:eastAsia="標楷體" w:hAnsi="標楷體" w:hint="eastAsia"/>
              </w:rPr>
              <w:t>鋪面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□全場域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停車區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60F422A1" w14:textId="77777777" w:rsidR="00BE2957" w:rsidRPr="004F0980" w:rsidRDefault="00BE2957" w:rsidP="0073710B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車檔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 xml:space="preserve">停車格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>停車場四周</w:t>
            </w:r>
            <w:r w:rsidRPr="004F0980">
              <w:rPr>
                <w:rFonts w:ascii="標楷體" w:eastAsia="標楷體" w:hAnsi="標楷體" w:hint="eastAsia"/>
              </w:rPr>
              <w:t>。</w:t>
            </w:r>
          </w:p>
          <w:p w14:paraId="10E16E08" w14:textId="77777777" w:rsidR="00BE2957" w:rsidRDefault="00BE2957" w:rsidP="0073710B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□設置照明設施（雙臂式燈組至少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3346DFD4" w14:textId="77777777" w:rsidR="00BE2957" w:rsidRPr="004F0980" w:rsidRDefault="00BE2957" w:rsidP="0073710B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BE2957" w:rsidRPr="00DB67A2" w14:paraId="4C9391E8" w14:textId="77777777" w:rsidTr="00404D21">
        <w:tc>
          <w:tcPr>
            <w:tcW w:w="1111" w:type="dxa"/>
            <w:vAlign w:val="center"/>
          </w:tcPr>
          <w:p w14:paraId="10F0F6CB" w14:textId="77777777" w:rsidR="00BE2957" w:rsidRDefault="00BE2957" w:rsidP="0073710B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073882D8" w14:textId="77777777" w:rsidR="00BE2957" w:rsidRDefault="00BE2957" w:rsidP="0073710B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7963" w:type="dxa"/>
            <w:gridSpan w:val="8"/>
          </w:tcPr>
          <w:p w14:paraId="1E005BAF" w14:textId="77777777" w:rsidR="00BE2957" w:rsidRPr="004F57CE" w:rsidRDefault="00BE2957" w:rsidP="0073710B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相關收費</w:t>
            </w:r>
            <w:r>
              <w:rPr>
                <w:rFonts w:ascii="標楷體" w:eastAsia="標楷體" w:hAnsi="標楷體" w:hint="eastAsia"/>
                <w:szCs w:val="24"/>
              </w:rPr>
              <w:t>及</w:t>
            </w:r>
            <w:r w:rsidRPr="00A67337">
              <w:rPr>
                <w:rFonts w:ascii="標楷體" w:eastAsia="標楷體" w:hAnsi="標楷體" w:hint="eastAsia"/>
                <w:szCs w:val="24"/>
              </w:rPr>
              <w:t>月票販售、服務整備細項規定及其他</w:t>
            </w:r>
            <w:r>
              <w:rPr>
                <w:rFonts w:ascii="標楷體" w:eastAsia="標楷體" w:hAnsi="標楷體" w:hint="eastAsia"/>
                <w:szCs w:val="24"/>
              </w:rPr>
              <w:t>應遵守事宜</w:t>
            </w:r>
            <w:r w:rsidRPr="00A67337">
              <w:rPr>
                <w:rFonts w:ascii="標楷體" w:eastAsia="標楷體" w:hAnsi="標楷體" w:hint="eastAsia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szCs w:val="24"/>
              </w:rPr>
              <w:t>煩</w:t>
            </w:r>
            <w:r w:rsidRPr="00A67337">
              <w:rPr>
                <w:rFonts w:ascii="標楷體" w:eastAsia="標楷體" w:hAnsi="標楷體" w:hint="eastAsia"/>
                <w:szCs w:val="24"/>
              </w:rPr>
              <w:t>請</w:t>
            </w:r>
            <w:r>
              <w:rPr>
                <w:rFonts w:ascii="標楷體" w:eastAsia="標楷體" w:hAnsi="標楷體" w:hint="eastAsia"/>
                <w:szCs w:val="24"/>
              </w:rPr>
              <w:t>投標</w:t>
            </w:r>
            <w:r w:rsidRPr="004F57CE">
              <w:rPr>
                <w:rFonts w:ascii="標楷體" w:eastAsia="標楷體" w:hAnsi="標楷體" w:hint="eastAsia"/>
                <w:szCs w:val="24"/>
              </w:rPr>
              <w:t>人詳閱「</w:t>
            </w:r>
            <w:r w:rsidRPr="004F57CE">
              <w:rPr>
                <w:rFonts w:ascii="標楷體" w:eastAsia="標楷體" w:hAnsi="標楷體" w:hint="eastAsia"/>
                <w:b/>
                <w:bCs/>
                <w:szCs w:val="24"/>
              </w:rPr>
              <w:t>收費營運及場務管理規範</w:t>
            </w:r>
            <w:r w:rsidRPr="004F57CE">
              <w:rPr>
                <w:rFonts w:ascii="標楷體" w:eastAsia="標楷體" w:hAnsi="標楷體" w:hint="eastAsia"/>
                <w:szCs w:val="24"/>
              </w:rPr>
              <w:t>」。</w:t>
            </w:r>
          </w:p>
          <w:p w14:paraId="063D509C" w14:textId="65859427" w:rsidR="00577B38" w:rsidRDefault="00577B38" w:rsidP="0073710B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4F57CE">
              <w:rPr>
                <w:rFonts w:ascii="標楷體" w:eastAsia="標楷體" w:hAnsi="標楷體" w:hint="eastAsia"/>
                <w:szCs w:val="24"/>
              </w:rPr>
              <w:t>除契約規定本場之優惠月票外，廠商應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，以適用不同身分之購票申請人；</w:t>
            </w:r>
            <w:r w:rsidR="00EE5EDB">
              <w:rPr>
                <w:rFonts w:ascii="標楷體" w:eastAsia="標楷體" w:hAnsi="標楷體" w:hint="eastAsia"/>
                <w:szCs w:val="24"/>
              </w:rPr>
              <w:t>另因</w:t>
            </w:r>
            <w:r>
              <w:rPr>
                <w:rFonts w:ascii="標楷體" w:eastAsia="標楷體" w:hAnsi="標楷體" w:hint="eastAsia"/>
                <w:szCs w:val="24"/>
              </w:rPr>
              <w:t>本場</w:t>
            </w:r>
            <w:r w:rsidR="00EE5EDB">
              <w:rPr>
                <w:rFonts w:ascii="標楷體" w:eastAsia="標楷體" w:hAnsi="標楷體" w:hint="eastAsia"/>
                <w:szCs w:val="24"/>
              </w:rPr>
              <w:t>格位數少，爰無</w:t>
            </w:r>
            <w:r>
              <w:rPr>
                <w:rFonts w:ascii="標楷體" w:eastAsia="標楷體" w:hAnsi="標楷體" w:hint="eastAsia"/>
                <w:szCs w:val="24"/>
              </w:rPr>
              <w:t>特別載記里民優惠月票</w:t>
            </w:r>
            <w:r w:rsidR="00EE5EDB">
              <w:rPr>
                <w:rFonts w:ascii="標楷體" w:eastAsia="標楷體" w:hAnsi="標楷體" w:hint="eastAsia"/>
                <w:szCs w:val="24"/>
              </w:rPr>
              <w:t>票價與販售張數</w:t>
            </w:r>
            <w:r>
              <w:rPr>
                <w:rFonts w:ascii="標楷體" w:eastAsia="標楷體" w:hAnsi="標楷體" w:hint="eastAsia"/>
                <w:szCs w:val="24"/>
              </w:rPr>
              <w:t>，</w:t>
            </w:r>
            <w:r w:rsidR="00EE5EDB">
              <w:rPr>
                <w:rFonts w:ascii="標楷體" w:eastAsia="標楷體" w:hAnsi="標楷體" w:hint="eastAsia"/>
                <w:szCs w:val="24"/>
              </w:rPr>
              <w:t>但</w:t>
            </w:r>
            <w:r>
              <w:rPr>
                <w:rFonts w:ascii="標楷體" w:eastAsia="標楷體" w:hAnsi="標楷體" w:hint="eastAsia"/>
                <w:szCs w:val="24"/>
              </w:rPr>
              <w:t>廠商</w:t>
            </w:r>
            <w:r w:rsidR="00EE5EDB">
              <w:rPr>
                <w:rFonts w:ascii="標楷體" w:eastAsia="標楷體" w:hAnsi="標楷體" w:hint="eastAsia"/>
                <w:szCs w:val="24"/>
              </w:rPr>
              <w:t>仍</w:t>
            </w:r>
            <w:r>
              <w:rPr>
                <w:rFonts w:ascii="標楷體" w:eastAsia="標楷體" w:hAnsi="標楷體" w:hint="eastAsia"/>
                <w:szCs w:val="24"/>
              </w:rPr>
              <w:t>應主動訂定</w:t>
            </w:r>
            <w:r w:rsidR="00EE5EDB">
              <w:rPr>
                <w:rFonts w:ascii="標楷體" w:eastAsia="標楷體" w:hAnsi="標楷體" w:hint="eastAsia"/>
                <w:szCs w:val="24"/>
              </w:rPr>
              <w:t>票價，以為</w:t>
            </w:r>
            <w:r w:rsidR="00EE5EDB">
              <w:rPr>
                <w:rFonts w:ascii="標楷體" w:eastAsia="標楷體" w:hAnsi="標楷體" w:hint="eastAsia"/>
                <w:szCs w:val="24"/>
              </w:rPr>
              <w:lastRenderedPageBreak/>
              <w:t>周延</w:t>
            </w:r>
            <w:r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0EC9F96E" w14:textId="113947D1" w:rsidR="00BE2957" w:rsidRDefault="00BE2957" w:rsidP="0073710B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4F0980">
              <w:rPr>
                <w:rFonts w:ascii="標楷體" w:eastAsia="標楷體" w:hAnsi="Times New Roman" w:hint="eastAsia"/>
                <w:szCs w:val="24"/>
              </w:rPr>
              <w:t>退縮(人行道)空間亦屬停車場範圍</w:t>
            </w:r>
            <w:r>
              <w:rPr>
                <w:rFonts w:ascii="標楷體" w:eastAsia="標楷體" w:hAnsi="Times New Roman" w:hint="eastAsia"/>
                <w:szCs w:val="24"/>
              </w:rPr>
              <w:t>；</w:t>
            </w:r>
            <w:r w:rsidRPr="00115A3F">
              <w:rPr>
                <w:rFonts w:ascii="標楷體" w:eastAsia="標楷體" w:hAnsi="標楷體" w:hint="eastAsia"/>
                <w:szCs w:val="24"/>
              </w:rPr>
              <w:t>其餘設施依現場點交紀錄為主。</w:t>
            </w:r>
          </w:p>
          <w:p w14:paraId="3A7A3DBE" w14:textId="77777777" w:rsidR="00B61632" w:rsidRPr="00E2435A" w:rsidRDefault="00B61632" w:rsidP="00B61632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40" w:hanging="338"/>
              <w:jc w:val="both"/>
              <w:rPr>
                <w:rFonts w:ascii="標楷體" w:eastAsia="標楷體" w:hAnsi="標楷體"/>
                <w:szCs w:val="24"/>
              </w:rPr>
            </w:pPr>
            <w:r w:rsidRPr="00E2435A">
              <w:rPr>
                <w:rFonts w:ascii="標楷體" w:eastAsia="標楷體" w:hAnsi="標楷體" w:hint="eastAsia"/>
                <w:szCs w:val="24"/>
              </w:rPr>
              <w:t>本場內廁所及其旁建物，廠商應遵守下列規定：</w:t>
            </w:r>
          </w:p>
          <w:p w14:paraId="7E9F80F4" w14:textId="77777777" w:rsidR="00B61632" w:rsidRDefault="00B61632" w:rsidP="00B61632">
            <w:pPr>
              <w:pStyle w:val="a4"/>
              <w:numPr>
                <w:ilvl w:val="0"/>
                <w:numId w:val="6"/>
              </w:numPr>
              <w:spacing w:line="0" w:lineRule="atLeast"/>
              <w:ind w:leftChars="0"/>
              <w:jc w:val="both"/>
              <w:rPr>
                <w:rFonts w:ascii="標楷體" w:eastAsia="標楷體" w:hAnsi="標楷體"/>
                <w:szCs w:val="24"/>
              </w:rPr>
            </w:pPr>
            <w:r w:rsidRPr="00E2435A">
              <w:rPr>
                <w:rFonts w:ascii="標楷體" w:eastAsia="標楷體" w:hAnsi="標楷體" w:hint="eastAsia"/>
                <w:szCs w:val="24"/>
              </w:rPr>
              <w:t>場內4間廁所由財政部國有財產署南區分署(以下簡稱國產署)維護管理，廠商應維持廁所之出入暢通，不得影響對於國產署廁所之管理及使用。</w:t>
            </w:r>
          </w:p>
          <w:p w14:paraId="66FDDBD3" w14:textId="16C78B49" w:rsidR="00B61632" w:rsidRPr="00502F4A" w:rsidRDefault="00B61632" w:rsidP="00502F4A">
            <w:pPr>
              <w:pStyle w:val="a4"/>
              <w:numPr>
                <w:ilvl w:val="0"/>
                <w:numId w:val="6"/>
              </w:numPr>
              <w:spacing w:line="0" w:lineRule="atLeast"/>
              <w:ind w:leftChars="0"/>
              <w:jc w:val="both"/>
              <w:rPr>
                <w:rFonts w:ascii="標楷體" w:eastAsia="標楷體" w:hAnsi="標楷體"/>
                <w:szCs w:val="24"/>
              </w:rPr>
            </w:pPr>
            <w:r w:rsidRPr="00E2435A">
              <w:rPr>
                <w:rFonts w:ascii="標楷體" w:eastAsia="標楷體" w:hAnsi="標楷體" w:hint="eastAsia"/>
                <w:szCs w:val="24"/>
              </w:rPr>
              <w:t>國產署及其標租廠商因整修廁所或本場旁建物時，廠商應協助配合。倘致</w:t>
            </w:r>
            <w:r w:rsidR="00EE5EDB">
              <w:rPr>
                <w:rFonts w:ascii="標楷體" w:eastAsia="標楷體" w:hAnsi="標楷體" w:hint="eastAsia"/>
                <w:szCs w:val="24"/>
              </w:rPr>
              <w:t>廠商</w:t>
            </w:r>
            <w:r w:rsidRPr="00E2435A">
              <w:rPr>
                <w:rFonts w:ascii="標楷體" w:eastAsia="標楷體" w:hAnsi="標楷體" w:hint="eastAsia"/>
                <w:szCs w:val="24"/>
              </w:rPr>
              <w:t>營收收入減少，廠商不得請求機關任何補償(賠償)且不得要求減少權利金。</w:t>
            </w:r>
          </w:p>
          <w:p w14:paraId="7572B4EB" w14:textId="73973EF8" w:rsidR="00BE2957" w:rsidRPr="008E33DD" w:rsidRDefault="00D909B7" w:rsidP="0073710B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Cs w:val="24"/>
              </w:rPr>
              <w:t>廠商</w:t>
            </w:r>
            <w:r w:rsidR="00BE2957" w:rsidRPr="0020480C">
              <w:rPr>
                <w:rFonts w:ascii="標楷體" w:eastAsia="標楷體" w:hAnsi="標楷體" w:hint="eastAsia"/>
                <w:szCs w:val="24"/>
              </w:rPr>
              <w:t>倘因裝設自動收費或其他設備所需，有涉停車格位配置、格位變動，經相關主管機關核准為準，並應無條件提供調整後之停車場平面圖資料(含停車種類、格位數、格位尺寸及車道寬度)予機關知悉及使用。</w:t>
            </w:r>
          </w:p>
        </w:tc>
      </w:tr>
      <w:tr w:rsidR="00BE2957" w:rsidRPr="00DB67A2" w14:paraId="4FCC9E23" w14:textId="77777777" w:rsidTr="00404D21">
        <w:tc>
          <w:tcPr>
            <w:tcW w:w="9074" w:type="dxa"/>
            <w:gridSpan w:val="9"/>
          </w:tcPr>
          <w:p w14:paraId="545158E8" w14:textId="77777777" w:rsidR="00BE2957" w:rsidRPr="00DB67A2" w:rsidRDefault="00BE2957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配置示意圖</w:t>
            </w:r>
          </w:p>
        </w:tc>
      </w:tr>
      <w:tr w:rsidR="00385CDD" w:rsidRPr="00DB67A2" w14:paraId="45BB7E63" w14:textId="77777777" w:rsidTr="00404D21">
        <w:tc>
          <w:tcPr>
            <w:tcW w:w="9074" w:type="dxa"/>
            <w:gridSpan w:val="9"/>
          </w:tcPr>
          <w:p w14:paraId="5A7E98DF" w14:textId="6C771523" w:rsidR="00404D21" w:rsidRDefault="00404D21" w:rsidP="0073710B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w:drawing>
                <wp:inline distT="0" distB="0" distL="0" distR="0" wp14:anchorId="2F72CE3C" wp14:editId="721156DF">
                  <wp:extent cx="2644140" cy="5727892"/>
                  <wp:effectExtent l="0" t="0" r="3810" b="635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圖片 2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0062" cy="5740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6E648A" w14:textId="0AAE8C88" w:rsidR="00AD4BFC" w:rsidRDefault="00AD4BFC">
      <w:pPr>
        <w:widowControl/>
      </w:pPr>
    </w:p>
    <w:p w14:paraId="6551E39E" w14:textId="77777777" w:rsidR="00AD4BFC" w:rsidRDefault="00AD4BFC">
      <w:pPr>
        <w:widowControl/>
      </w:pPr>
      <w:r>
        <w:br w:type="page"/>
      </w:r>
    </w:p>
    <w:tbl>
      <w:tblPr>
        <w:tblStyle w:val="a3"/>
        <w:tblW w:w="9074" w:type="dxa"/>
        <w:tblInd w:w="-289" w:type="dxa"/>
        <w:tblLook w:val="04A0" w:firstRow="1" w:lastRow="0" w:firstColumn="1" w:lastColumn="0" w:noHBand="0" w:noVBand="1"/>
      </w:tblPr>
      <w:tblGrid>
        <w:gridCol w:w="1111"/>
        <w:gridCol w:w="496"/>
        <w:gridCol w:w="536"/>
        <w:gridCol w:w="627"/>
        <w:gridCol w:w="474"/>
        <w:gridCol w:w="1641"/>
        <w:gridCol w:w="1236"/>
        <w:gridCol w:w="1299"/>
        <w:gridCol w:w="1654"/>
      </w:tblGrid>
      <w:tr w:rsidR="00AD4BFC" w:rsidRPr="00DB67A2" w14:paraId="782FFCE4" w14:textId="77777777" w:rsidTr="00BF3AE0">
        <w:tc>
          <w:tcPr>
            <w:tcW w:w="1111" w:type="dxa"/>
            <w:vAlign w:val="center"/>
          </w:tcPr>
          <w:p w14:paraId="119616AB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場名</w:t>
            </w:r>
          </w:p>
          <w:p w14:paraId="45F051AC" w14:textId="77777777" w:rsidR="00AD4BFC" w:rsidRPr="00DB67A2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7963" w:type="dxa"/>
            <w:gridSpan w:val="8"/>
            <w:vAlign w:val="center"/>
          </w:tcPr>
          <w:p w14:paraId="2F7A0C20" w14:textId="37568DBE" w:rsidR="00AD4BFC" w:rsidRPr="00940FC7" w:rsidRDefault="00E15704" w:rsidP="00BF3AE0">
            <w:pPr>
              <w:pStyle w:val="1"/>
              <w:jc w:val="both"/>
              <w:rPr>
                <w:rFonts w:ascii="標楷體" w:hAnsi="標楷體"/>
              </w:rPr>
            </w:pPr>
            <w:bookmarkStart w:id="4" w:name="_Toc238050265"/>
            <w:r>
              <w:rPr>
                <w:rFonts w:ascii="標楷體" w:hAnsi="標楷體" w:hint="eastAsia"/>
              </w:rPr>
              <w:t>本和</w:t>
            </w:r>
            <w:r w:rsidR="00AD4BFC">
              <w:rPr>
                <w:rFonts w:ascii="標楷體" w:hAnsi="標楷體" w:hint="eastAsia"/>
              </w:rPr>
              <w:t>停車場</w:t>
            </w:r>
            <w:bookmarkEnd w:id="4"/>
          </w:p>
        </w:tc>
      </w:tr>
      <w:tr w:rsidR="00AD4BFC" w:rsidRPr="00DB67A2" w14:paraId="302AFE6D" w14:textId="77777777" w:rsidTr="00BF3AE0">
        <w:tc>
          <w:tcPr>
            <w:tcW w:w="1111" w:type="dxa"/>
            <w:vAlign w:val="center"/>
          </w:tcPr>
          <w:p w14:paraId="6405ABCA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7963" w:type="dxa"/>
            <w:gridSpan w:val="8"/>
          </w:tcPr>
          <w:p w14:paraId="489C530D" w14:textId="4814018E" w:rsidR="00AD4BFC" w:rsidRPr="001C4C6F" w:rsidRDefault="003573DF" w:rsidP="00BF3AE0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 w:rsidRPr="00E77936">
              <w:rPr>
                <w:rFonts w:ascii="標楷體" w:eastAsia="標楷體" w:hAnsi="標楷體" w:hint="eastAsia"/>
                <w:sz w:val="28"/>
                <w:szCs w:val="28"/>
              </w:rPr>
              <w:t>三民區鼎勇街與鼎文街口旁</w:t>
            </w:r>
          </w:p>
        </w:tc>
      </w:tr>
      <w:tr w:rsidR="00AD4BFC" w:rsidRPr="00DB67A2" w14:paraId="7A55EA87" w14:textId="77777777" w:rsidTr="00BF3AE0">
        <w:tc>
          <w:tcPr>
            <w:tcW w:w="1111" w:type="dxa"/>
            <w:vAlign w:val="center"/>
          </w:tcPr>
          <w:p w14:paraId="7C6F7A3B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5BB11315" w14:textId="77777777" w:rsidR="00AD4BFC" w:rsidRPr="00DB67A2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7963" w:type="dxa"/>
            <w:gridSpan w:val="8"/>
          </w:tcPr>
          <w:p w14:paraId="3335EAF7" w14:textId="77777777" w:rsidR="00AD4BFC" w:rsidRPr="003D6979" w:rsidRDefault="00AD4BFC" w:rsidP="00BF3AE0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□自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管</w:t>
            </w:r>
            <w:r>
              <w:rPr>
                <w:rFonts w:ascii="標楷體" w:eastAsia="標楷體" w:hAnsi="標楷體" w:hint="eastAsia"/>
                <w:szCs w:val="24"/>
              </w:rPr>
              <w:t>用</w:t>
            </w:r>
            <w:r w:rsidRPr="003D6979">
              <w:rPr>
                <w:rFonts w:ascii="標楷體" w:eastAsia="標楷體" w:hAnsi="標楷體" w:hint="eastAsia"/>
                <w:szCs w:val="24"/>
              </w:rPr>
              <w:t>土地。</w:t>
            </w:r>
          </w:p>
          <w:p w14:paraId="3683D382" w14:textId="112F22FC" w:rsidR="00AD4BFC" w:rsidRPr="003D6979" w:rsidRDefault="007179D5" w:rsidP="00BF3AE0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AD4BFC">
              <w:rPr>
                <w:rFonts w:ascii="標楷體" w:eastAsia="標楷體" w:hAnsi="標楷體" w:hint="eastAsia"/>
                <w:szCs w:val="24"/>
              </w:rPr>
              <w:t>臨時</w:t>
            </w:r>
            <w:r w:rsidR="00AD4BFC"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 w:rsidR="00AD4BFC">
              <w:rPr>
                <w:rFonts w:ascii="標楷體" w:eastAsia="標楷體" w:hAnsi="標楷體" w:hint="eastAsia"/>
                <w:szCs w:val="24"/>
              </w:rPr>
              <w:t>得標人</w:t>
            </w:r>
            <w:r w:rsidR="00AD4BFC"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AD4BFC" w:rsidRPr="00DB67A2" w14:paraId="3B2D6474" w14:textId="77777777" w:rsidTr="00BF3AE0">
        <w:tc>
          <w:tcPr>
            <w:tcW w:w="1111" w:type="dxa"/>
            <w:vAlign w:val="center"/>
          </w:tcPr>
          <w:p w14:paraId="4D13481C" w14:textId="77777777" w:rsidR="00AD4BFC" w:rsidRPr="00DB67A2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7963" w:type="dxa"/>
            <w:gridSpan w:val="8"/>
            <w:vAlign w:val="center"/>
          </w:tcPr>
          <w:p w14:paraId="77C238CE" w14:textId="253F214A" w:rsidR="00AD4BFC" w:rsidRPr="003D6979" w:rsidRDefault="007179D5" w:rsidP="00BF3AE0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AD4BFC" w:rsidRPr="003D6979">
              <w:rPr>
                <w:rFonts w:ascii="標楷體" w:eastAsia="標楷體" w:hAnsi="標楷體" w:hint="eastAsia"/>
                <w:szCs w:val="24"/>
              </w:rPr>
              <w:t>現場已裝設電錶。</w:t>
            </w:r>
          </w:p>
          <w:p w14:paraId="710A207B" w14:textId="77777777" w:rsidR="00AD4BFC" w:rsidRPr="003D6979" w:rsidRDefault="00AD4BFC" w:rsidP="00BF3AE0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□電表申辦中，若不及於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2C8D1362" w14:textId="77777777" w:rsidR="00AD4BFC" w:rsidRPr="003D6979" w:rsidRDefault="00AD4BFC" w:rsidP="00BF3AE0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□現場無電錶，由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AD4BFC" w:rsidRPr="00DB67A2" w14:paraId="2216F1B9" w14:textId="77777777" w:rsidTr="00BF3AE0">
        <w:trPr>
          <w:trHeight w:val="467"/>
        </w:trPr>
        <w:tc>
          <w:tcPr>
            <w:tcW w:w="1111" w:type="dxa"/>
            <w:vMerge w:val="restart"/>
            <w:shd w:val="clear" w:color="auto" w:fill="auto"/>
            <w:vAlign w:val="center"/>
          </w:tcPr>
          <w:p w14:paraId="5773856A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05D21418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496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6759955D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3D6979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536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72C3F6E9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62E43896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6931" w:type="dxa"/>
            <w:gridSpan w:val="6"/>
            <w:shd w:val="clear" w:color="auto" w:fill="E2EFD9" w:themeFill="accent6" w:themeFillTint="33"/>
            <w:vAlign w:val="center"/>
          </w:tcPr>
          <w:p w14:paraId="0638A3B6" w14:textId="77777777" w:rsidR="0083285D" w:rsidRDefault="0083285D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本場屬素地，投標人應自行規劃興建停車場後營運；格位配置及收費方式由投標人自行規劃，並應符合法規及契約規範。</w:t>
            </w:r>
          </w:p>
          <w:p w14:paraId="685BBAB7" w14:textId="21ECCD7C" w:rsidR="00AD4BFC" w:rsidRPr="0083285D" w:rsidRDefault="0083285D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</w:t>
            </w:r>
            <w:r w:rsidR="00630805">
              <w:rPr>
                <w:rFonts w:ascii="標楷體" w:eastAsia="標楷體" w:hAnsi="標楷體" w:hint="eastAsia"/>
                <w:szCs w:val="24"/>
              </w:rPr>
              <w:t>、誤導</w:t>
            </w:r>
            <w:r w:rsidRPr="0083285D">
              <w:rPr>
                <w:rFonts w:ascii="標楷體" w:eastAsia="標楷體" w:hAnsi="標楷體" w:hint="eastAsia"/>
                <w:szCs w:val="24"/>
              </w:rPr>
              <w:t>或名稱不得宜之情形發生。</w:t>
            </w:r>
          </w:p>
        </w:tc>
      </w:tr>
      <w:tr w:rsidR="00AD4BFC" w:rsidRPr="00DB67A2" w14:paraId="7D67C7E8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6544079E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 w:val="restart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7DE52830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536" w:type="dxa"/>
            <w:vMerge w:val="restart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B43B9F0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</w:t>
            </w:r>
          </w:p>
          <w:p w14:paraId="504119CF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車</w:t>
            </w:r>
          </w:p>
          <w:p w14:paraId="6C87EA12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</w:t>
            </w: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352BA682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669F8757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111804B4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617916AD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AD4BFC" w:rsidRPr="00DB67A2" w14:paraId="1262E017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116D000D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1DA7B470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45C1EBA1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3B794925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36F7D91F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5D515B71" w14:textId="77777777" w:rsidR="00AD4BFC" w:rsidRPr="00A67337" w:rsidRDefault="00AD4BFC" w:rsidP="00BF3AE0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152DEE72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1E215093" w14:textId="77777777" w:rsidR="00AD4BFC" w:rsidRPr="00A67337" w:rsidRDefault="00AD4BFC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7F1CE3FA" w14:textId="77777777" w:rsidR="00AD4BFC" w:rsidRPr="00A67337" w:rsidRDefault="00AD4BFC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AD4BFC" w:rsidRPr="00DB67A2" w14:paraId="2CB11BD0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763B85FA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648FCDCA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7BD6B5E4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770CE12A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4426F37B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25578CD4" w14:textId="7CC105BB" w:rsidR="00AD4BFC" w:rsidRPr="00A67337" w:rsidRDefault="008C6A57" w:rsidP="00BF3AE0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162</w:t>
            </w:r>
            <w:r w:rsidR="00AD4BFC"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2AC25E02" w14:textId="5F7D439C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</w:t>
            </w:r>
            <w:r w:rsidR="008C6A57" w:rsidRPr="008C6A57">
              <w:rPr>
                <w:rFonts w:ascii="標楷體" w:eastAsia="標楷體" w:hAnsi="標楷體" w:hint="eastAsia"/>
                <w:color w:val="FF0000"/>
                <w:szCs w:val="24"/>
              </w:rPr>
              <w:t>時</w:t>
            </w:r>
            <w:r w:rsidRPr="00A67337">
              <w:rPr>
                <w:rFonts w:ascii="標楷體" w:eastAsia="標楷體" w:hAnsi="標楷體" w:hint="eastAsia"/>
                <w:szCs w:val="24"/>
              </w:rPr>
              <w:t>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7D9D4704" w14:textId="36CDB9C7" w:rsidR="00AD4BFC" w:rsidRPr="00A67337" w:rsidRDefault="008C6A57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="00AD4BFC" w:rsidRPr="00A67337">
              <w:rPr>
                <w:rFonts w:ascii="標楷體" w:eastAsia="標楷體" w:hAnsi="標楷體" w:hint="eastAsia"/>
                <w:szCs w:val="24"/>
              </w:rPr>
              <w:t>每30分鐘15元為上限。</w:t>
            </w:r>
          </w:p>
          <w:p w14:paraId="15BA71EC" w14:textId="77777777" w:rsidR="00AD4BFC" w:rsidRPr="00A67337" w:rsidRDefault="00AD4BFC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□每次30元為上限。</w:t>
            </w:r>
          </w:p>
        </w:tc>
      </w:tr>
      <w:tr w:rsidR="00AD4BFC" w:rsidRPr="00DB67A2" w14:paraId="7BB11DD6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2184D36E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7FAFE6C4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1A34FC2B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7DBAC6F9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017037FF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4920D6BA" w14:textId="77777777" w:rsidR="00AD4BFC" w:rsidRPr="00A67337" w:rsidRDefault="00AD4BFC" w:rsidP="00BF3AE0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0BDA740B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56A27A19" w14:textId="4E05898A" w:rsidR="00AD4BFC" w:rsidRPr="00A67337" w:rsidRDefault="008C6A57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AD4BFC" w:rsidRPr="00A67337">
              <w:rPr>
                <w:rFonts w:ascii="標楷體" w:eastAsia="標楷體" w:hAnsi="標楷體" w:hint="eastAsia"/>
                <w:szCs w:val="24"/>
              </w:rPr>
              <w:t>免費停車。</w:t>
            </w:r>
          </w:p>
          <w:p w14:paraId="32330273" w14:textId="77777777" w:rsidR="00AD4BFC" w:rsidRPr="00A67337" w:rsidRDefault="00AD4BFC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69F1C8CC" w14:textId="77777777" w:rsidR="00AD4BFC" w:rsidRPr="00A67337" w:rsidRDefault="00AD4BFC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AD4BFC" w:rsidRPr="00DB67A2" w14:paraId="086F0107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54D291E1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2D333763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0E091DB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62483D92" w14:textId="77777777" w:rsidR="00AD4BFC" w:rsidRPr="00A67337" w:rsidRDefault="00AD4BFC" w:rsidP="00BF3AE0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格位、計費及費率以現場告示為準；機關保有依業務需求調整之權力。</w:t>
            </w:r>
          </w:p>
        </w:tc>
      </w:tr>
      <w:tr w:rsidR="00AD4BFC" w:rsidRPr="00DB67A2" w14:paraId="22AFD2EA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25872E1B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E007D00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03C855E0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379322EE" w14:textId="77777777" w:rsidR="00AD4BFC" w:rsidRPr="003D6979" w:rsidRDefault="00AD4BFC" w:rsidP="00BF3AE0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r>
              <w:rPr>
                <w:rFonts w:ascii="標楷體" w:eastAsia="標楷體" w:hAnsi="標楷體" w:hint="eastAsia"/>
                <w:szCs w:val="24"/>
              </w:rPr>
              <w:t>本場屬立體停</w:t>
            </w:r>
            <w:r w:rsidRPr="004F57CE">
              <w:rPr>
                <w:rFonts w:ascii="標楷體" w:eastAsia="標楷體" w:hAnsi="標楷體" w:hint="eastAsia"/>
                <w:szCs w:val="24"/>
              </w:rPr>
              <w:t>車場(地□上</w:t>
            </w:r>
            <w:r w:rsidRPr="004F57CE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4F57CE">
              <w:rPr>
                <w:rFonts w:ascii="標楷體" w:eastAsia="標楷體" w:hAnsi="標楷體" w:hint="eastAsia"/>
                <w:szCs w:val="24"/>
              </w:rPr>
              <w:t>層□下</w:t>
            </w:r>
            <w:r w:rsidRPr="004F57CE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4F57CE">
              <w:rPr>
                <w:rFonts w:ascii="標楷體" w:eastAsia="標楷體" w:hAnsi="標楷體" w:hint="eastAsia"/>
                <w:szCs w:val="24"/>
              </w:rPr>
              <w:t>層)；得標人應投保公共意外責任險（含附險）及商業火災險（含附險，每年總保額至少</w:t>
            </w:r>
            <w:r w:rsidRPr="004F57CE">
              <w:rPr>
                <w:rFonts w:ascii="標楷體" w:eastAsia="標楷體" w:hAnsi="標楷體" w:hint="eastAsia"/>
                <w:b/>
                <w:bCs/>
                <w:szCs w:val="24"/>
              </w:rPr>
              <w:t>新臺幣   萬元）</w:t>
            </w:r>
            <w:r w:rsidRPr="004F57CE">
              <w:rPr>
                <w:rFonts w:ascii="標楷體" w:eastAsia="標楷體" w:hAnsi="標楷體" w:hint="eastAsia"/>
                <w:szCs w:val="24"/>
              </w:rPr>
              <w:t>。如保</w:t>
            </w:r>
            <w:r w:rsidRPr="00442673">
              <w:rPr>
                <w:rFonts w:ascii="標楷體" w:eastAsia="標楷體" w:hAnsi="標楷體" w:hint="eastAsia"/>
                <w:szCs w:val="24"/>
              </w:rPr>
              <w:t>險公司估算之建物價值不足</w:t>
            </w:r>
            <w:r>
              <w:rPr>
                <w:rFonts w:ascii="標楷體" w:eastAsia="標楷體" w:hAnsi="標楷體" w:hint="eastAsia"/>
                <w:szCs w:val="24"/>
              </w:rPr>
              <w:t>前揭</w:t>
            </w:r>
            <w:r w:rsidRPr="00442673">
              <w:rPr>
                <w:rFonts w:ascii="標楷體" w:eastAsia="標楷體" w:hAnsi="標楷體" w:hint="eastAsia"/>
                <w:szCs w:val="24"/>
              </w:rPr>
              <w:t>規定者，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442673">
              <w:rPr>
                <w:rFonts w:ascii="標楷體" w:eastAsia="標楷體" w:hAnsi="標楷體" w:hint="eastAsia"/>
                <w:szCs w:val="24"/>
              </w:rPr>
              <w:t>應依保險公司估算之建物價值投保。</w:t>
            </w:r>
          </w:p>
        </w:tc>
      </w:tr>
      <w:tr w:rsidR="00AD4BFC" w:rsidRPr="00DB67A2" w14:paraId="394D3670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4E3B154D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BAD10F3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49701C49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6CF9E679" w14:textId="77777777" w:rsidR="00AD4BFC" w:rsidRPr="003D6979" w:rsidRDefault="00AD4BFC" w:rsidP="00BF3AE0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身心障礙專用停車位。</w:t>
            </w:r>
          </w:p>
          <w:p w14:paraId="4A0B9483" w14:textId="065BAAFC" w:rsidR="00AD4BFC" w:rsidRPr="009C7A77" w:rsidRDefault="00A75918" w:rsidP="00BF3AE0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AD4BFC"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 w:rsidR="00AD4BFC">
              <w:rPr>
                <w:rFonts w:ascii="標楷體" w:eastAsia="標楷體" w:hAnsi="標楷體" w:hint="eastAsia"/>
                <w:szCs w:val="24"/>
              </w:rPr>
              <w:t>有</w:t>
            </w:r>
            <w:r w:rsidR="00AD4BFC" w:rsidRPr="003D6979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AD4BFC" w:rsidRPr="00DB67A2" w14:paraId="3F491911" w14:textId="77777777" w:rsidTr="00BF3AE0">
        <w:tc>
          <w:tcPr>
            <w:tcW w:w="1111" w:type="dxa"/>
            <w:vMerge w:val="restart"/>
            <w:shd w:val="clear" w:color="auto" w:fill="FFE599" w:themeFill="accent4" w:themeFillTint="66"/>
            <w:vAlign w:val="center"/>
          </w:tcPr>
          <w:p w14:paraId="622E4026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235FED5D" w14:textId="77777777" w:rsidR="00AD4BFC" w:rsidRPr="004F0980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3221D06B" w14:textId="77777777" w:rsidR="00AD4BFC" w:rsidRPr="004F0980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56456539" w14:textId="77777777" w:rsidR="00AD4BFC" w:rsidRPr="004F0980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AD4BFC" w:rsidRPr="00DB67A2" w14:paraId="1BC60038" w14:textId="77777777" w:rsidTr="00BF3AE0">
        <w:tc>
          <w:tcPr>
            <w:tcW w:w="1111" w:type="dxa"/>
            <w:vMerge/>
            <w:shd w:val="clear" w:color="auto" w:fill="FFE599" w:themeFill="accent4" w:themeFillTint="66"/>
            <w:vAlign w:val="center"/>
          </w:tcPr>
          <w:p w14:paraId="72538773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098044A9" w14:textId="77FA7530" w:rsidR="00AD4BFC" w:rsidRPr="004F0980" w:rsidRDefault="004F57CE" w:rsidP="00BF3AE0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1,800</w:t>
            </w:r>
            <w:r w:rsidR="00AD4BFC"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18D6C0DE" w14:textId="3EA6D95A" w:rsidR="00AD4BFC" w:rsidRPr="004F0980" w:rsidRDefault="004F57CE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三民區本和里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01B1C457" w14:textId="1F7E7D0B" w:rsidR="00AD4BFC" w:rsidRPr="004F0980" w:rsidRDefault="004F57CE" w:rsidP="00BF3AE0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79</w:t>
            </w:r>
            <w:r w:rsidR="00AD4BFC"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AD4BFC" w:rsidRPr="00DB67A2" w14:paraId="37228ACC" w14:textId="77777777" w:rsidTr="00BF3AE0">
        <w:tc>
          <w:tcPr>
            <w:tcW w:w="1111" w:type="dxa"/>
            <w:shd w:val="clear" w:color="auto" w:fill="D5DCE4" w:themeFill="text2" w:themeFillTint="33"/>
            <w:vAlign w:val="center"/>
          </w:tcPr>
          <w:p w14:paraId="16032A2F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1275FC48" w14:textId="77777777" w:rsidR="00AD4BFC" w:rsidRPr="00DB67A2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  <w:vAlign w:val="center"/>
          </w:tcPr>
          <w:p w14:paraId="535C1A44" w14:textId="763B287A" w:rsidR="00AD4BFC" w:rsidRDefault="007179D5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AD4BFC" w:rsidRPr="004F0980">
              <w:rPr>
                <w:rFonts w:ascii="標楷體" w:eastAsia="標楷體" w:hAnsi="標楷體" w:hint="eastAsia"/>
              </w:rPr>
              <w:t>應設車辨系統；</w:t>
            </w:r>
            <w:r w:rsidR="00AD4BFC" w:rsidRPr="004F0980">
              <w:rPr>
                <w:rFonts w:ascii="標楷體" w:eastAsia="標楷體" w:hAnsi="標楷體"/>
              </w:rPr>
              <w:fldChar w:fldCharType="begin"/>
            </w:r>
            <w:r w:rsidR="00AD4BFC" w:rsidRPr="004F0980">
              <w:rPr>
                <w:rFonts w:ascii="標楷體" w:eastAsia="標楷體" w:hAnsi="標楷體"/>
              </w:rPr>
              <w:instrText xml:space="preserve"> </w:instrText>
            </w:r>
            <w:r w:rsidR="00AD4BFC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AD4BFC" w:rsidRPr="004F0980">
              <w:rPr>
                <w:rFonts w:ascii="標楷體" w:eastAsia="標楷體" w:hAnsi="標楷體"/>
              </w:rPr>
              <w:fldChar w:fldCharType="end"/>
            </w:r>
            <w:r w:rsidR="00AD4BFC" w:rsidRPr="004F0980">
              <w:rPr>
                <w:rFonts w:ascii="標楷體" w:eastAsia="標楷體" w:hAnsi="標楷體" w:hint="eastAsia"/>
              </w:rPr>
              <w:t>應設收費系統；</w:t>
            </w:r>
            <w:r w:rsidR="00AD4BFC" w:rsidRPr="004F0980">
              <w:rPr>
                <w:rFonts w:ascii="標楷體" w:eastAsia="標楷體" w:hAnsi="標楷體"/>
              </w:rPr>
              <w:fldChar w:fldCharType="begin"/>
            </w:r>
            <w:r w:rsidR="00AD4BFC" w:rsidRPr="004F0980">
              <w:rPr>
                <w:rFonts w:ascii="標楷體" w:eastAsia="標楷體" w:hAnsi="標楷體"/>
              </w:rPr>
              <w:instrText xml:space="preserve"> </w:instrText>
            </w:r>
            <w:r w:rsidR="00AD4BFC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AD4BFC" w:rsidRPr="004F0980">
              <w:rPr>
                <w:rFonts w:ascii="標楷體" w:eastAsia="標楷體" w:hAnsi="標楷體"/>
              </w:rPr>
              <w:fldChar w:fldCharType="end"/>
            </w:r>
            <w:r w:rsidR="00AD4BFC" w:rsidRPr="004F0980">
              <w:rPr>
                <w:rFonts w:ascii="標楷體" w:eastAsia="標楷體" w:hAnsi="標楷體" w:hint="eastAsia"/>
              </w:rPr>
              <w:t>應設計數系統；</w:t>
            </w:r>
            <w:r w:rsidR="00AD4BFC" w:rsidRPr="004F0980">
              <w:rPr>
                <w:rFonts w:ascii="標楷體" w:eastAsia="標楷體" w:hAnsi="標楷體"/>
              </w:rPr>
              <w:fldChar w:fldCharType="begin"/>
            </w:r>
            <w:r w:rsidR="00AD4BFC" w:rsidRPr="004F0980">
              <w:rPr>
                <w:rFonts w:ascii="標楷體" w:eastAsia="標楷體" w:hAnsi="標楷體"/>
              </w:rPr>
              <w:instrText xml:space="preserve"> </w:instrText>
            </w:r>
            <w:r w:rsidR="00AD4BFC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AD4BFC" w:rsidRPr="004F0980">
              <w:rPr>
                <w:rFonts w:ascii="標楷體" w:eastAsia="標楷體" w:hAnsi="標楷體"/>
              </w:rPr>
              <w:fldChar w:fldCharType="end"/>
            </w:r>
            <w:r w:rsidR="00AD4BFC"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0F6880D1" w14:textId="183A22A5" w:rsidR="00AD4BFC" w:rsidRPr="004F0980" w:rsidRDefault="007179D5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AD4BFC" w:rsidRPr="003D63C5">
              <w:rPr>
                <w:rFonts w:ascii="標楷體" w:eastAsia="標楷體" w:hAnsi="標楷體" w:hint="eastAsia"/>
              </w:rPr>
              <w:t>應設充電功率</w:t>
            </w:r>
            <w:r w:rsidR="00AD4BFC">
              <w:rPr>
                <w:rFonts w:ascii="標楷體" w:eastAsia="標楷體" w:hAnsi="標楷體" w:hint="eastAsia"/>
              </w:rPr>
              <w:t>規格可</w:t>
            </w:r>
            <w:r w:rsidR="00AD4BFC"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="00AD4BFC" w:rsidRPr="00BC6207">
              <w:rPr>
                <w:rFonts w:ascii="標楷體" w:eastAsia="標楷體" w:hAnsi="標楷體" w:hint="eastAsia"/>
              </w:rPr>
              <w:t>(</w:t>
            </w:r>
            <w:r w:rsidR="00B05703">
              <w:rPr>
                <w:rFonts w:ascii="標楷體" w:eastAsia="標楷體" w:hAnsi="標楷體" w:hint="eastAsia"/>
              </w:rPr>
              <w:t>8</w:t>
            </w:r>
            <w:r w:rsidR="00AD4BFC" w:rsidRPr="00BC6207">
              <w:rPr>
                <w:rFonts w:ascii="標楷體" w:eastAsia="標楷體" w:hAnsi="標楷體" w:hint="eastAsia"/>
              </w:rPr>
              <w:t>槍)</w:t>
            </w:r>
            <w:r w:rsidR="00AD4BFC" w:rsidRPr="004F0980">
              <w:rPr>
                <w:rFonts w:ascii="標楷體" w:eastAsia="標楷體" w:hAnsi="標楷體" w:hint="eastAsia"/>
              </w:rPr>
              <w:t>。</w:t>
            </w:r>
          </w:p>
        </w:tc>
      </w:tr>
      <w:tr w:rsidR="00AD4BFC" w:rsidRPr="00DB67A2" w14:paraId="55DE4A22" w14:textId="77777777" w:rsidTr="00BF3AE0">
        <w:tc>
          <w:tcPr>
            <w:tcW w:w="1111" w:type="dxa"/>
            <w:shd w:val="clear" w:color="auto" w:fill="D5DCE4" w:themeFill="text2" w:themeFillTint="33"/>
            <w:vAlign w:val="center"/>
          </w:tcPr>
          <w:p w14:paraId="433388C7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場域</w:t>
            </w:r>
          </w:p>
          <w:p w14:paraId="2B131DE0" w14:textId="77777777" w:rsidR="00AD4BFC" w:rsidRPr="0090761F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</w:tcPr>
          <w:p w14:paraId="176DDD37" w14:textId="47DC1BE7" w:rsidR="00AD4BFC" w:rsidRDefault="00AD4BFC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Pr="004F0980">
              <w:rPr>
                <w:rFonts w:ascii="標楷體" w:eastAsia="標楷體" w:hAnsi="標楷體" w:hint="eastAsia"/>
              </w:rPr>
              <w:t>鋪面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□全場域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="0038669F" w:rsidRPr="0038669F">
              <w:rPr>
                <w:rFonts w:ascii="標楷體" w:eastAsia="標楷體" w:hAnsi="標楷體"/>
                <w:color w:val="FF0000"/>
              </w:rPr>
              <w:fldChar w:fldCharType="begin"/>
            </w:r>
            <w:r w:rsidR="0038669F" w:rsidRPr="0038669F">
              <w:rPr>
                <w:rFonts w:ascii="標楷體" w:eastAsia="標楷體" w:hAnsi="標楷體"/>
                <w:color w:val="FF0000"/>
              </w:rPr>
              <w:instrText xml:space="preserve"> </w:instrText>
            </w:r>
            <w:r w:rsidR="0038669F" w:rsidRPr="0038669F">
              <w:rPr>
                <w:rFonts w:ascii="標楷體" w:eastAsia="標楷體" w:hAnsi="標楷體" w:hint="eastAsia"/>
                <w:color w:val="FF0000"/>
              </w:rPr>
              <w:instrText>eq \o\ac(□,V)</w:instrText>
            </w:r>
            <w:r w:rsidR="0038669F" w:rsidRPr="0038669F">
              <w:rPr>
                <w:rFonts w:ascii="標楷體" w:eastAsia="標楷體" w:hAnsi="標楷體"/>
                <w:color w:val="FF0000"/>
              </w:rPr>
              <w:fldChar w:fldCharType="end"/>
            </w:r>
            <w:r w:rsidR="0038669F" w:rsidRPr="0038669F">
              <w:rPr>
                <w:rFonts w:ascii="標楷體" w:eastAsia="標楷體" w:hAnsi="標楷體" w:hint="eastAsia"/>
                <w:color w:val="FF0000"/>
                <w:u w:val="single"/>
              </w:rPr>
              <w:t>ABCDE</w:t>
            </w:r>
            <w:r w:rsidRPr="0038669F">
              <w:rPr>
                <w:rFonts w:ascii="標楷體" w:eastAsia="標楷體" w:hAnsi="標楷體" w:hint="eastAsia"/>
                <w:color w:val="FF0000"/>
                <w:u w:val="single"/>
              </w:rPr>
              <w:t>區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6CCC3B5A" w14:textId="77777777" w:rsidR="00AD4BFC" w:rsidRPr="004F0980" w:rsidRDefault="00AD4BFC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車檔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 xml:space="preserve">停車格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>停車場四周</w:t>
            </w:r>
            <w:r w:rsidRPr="004F0980">
              <w:rPr>
                <w:rFonts w:ascii="標楷體" w:eastAsia="標楷體" w:hAnsi="標楷體" w:hint="eastAsia"/>
              </w:rPr>
              <w:t>。</w:t>
            </w:r>
          </w:p>
          <w:p w14:paraId="720DEA9F" w14:textId="77777777" w:rsidR="00AD4BFC" w:rsidRDefault="00AD4BFC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□設置照明設施（雙臂式燈組至少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1AEECA94" w14:textId="77777777" w:rsidR="00AD4BFC" w:rsidRPr="004F0980" w:rsidRDefault="00AD4BFC" w:rsidP="00BF3AE0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AD4BFC" w:rsidRPr="00DB67A2" w14:paraId="37D50783" w14:textId="77777777" w:rsidTr="00BF3AE0">
        <w:tc>
          <w:tcPr>
            <w:tcW w:w="1111" w:type="dxa"/>
            <w:vAlign w:val="center"/>
          </w:tcPr>
          <w:p w14:paraId="4BCEE74C" w14:textId="77777777" w:rsidR="00AD4BFC" w:rsidRDefault="00AD4BFC" w:rsidP="00BF3AE0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5B8C2C7E" w14:textId="77777777" w:rsidR="00AD4BFC" w:rsidRDefault="00AD4BFC" w:rsidP="00BF3AE0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7963" w:type="dxa"/>
            <w:gridSpan w:val="8"/>
          </w:tcPr>
          <w:p w14:paraId="2B93CE78" w14:textId="77777777" w:rsidR="00AD4BFC" w:rsidRPr="004F57CE" w:rsidRDefault="00AD4BFC" w:rsidP="00BF3AE0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相關收費</w:t>
            </w:r>
            <w:r>
              <w:rPr>
                <w:rFonts w:ascii="標楷體" w:eastAsia="標楷體" w:hAnsi="標楷體" w:hint="eastAsia"/>
                <w:szCs w:val="24"/>
              </w:rPr>
              <w:t>及</w:t>
            </w:r>
            <w:r w:rsidRPr="00A67337">
              <w:rPr>
                <w:rFonts w:ascii="標楷體" w:eastAsia="標楷體" w:hAnsi="標楷體" w:hint="eastAsia"/>
                <w:szCs w:val="24"/>
              </w:rPr>
              <w:t>月票販售、服務整備細項規定及其他</w:t>
            </w:r>
            <w:r>
              <w:rPr>
                <w:rFonts w:ascii="標楷體" w:eastAsia="標楷體" w:hAnsi="標楷體" w:hint="eastAsia"/>
                <w:szCs w:val="24"/>
              </w:rPr>
              <w:t>應遵守事宜</w:t>
            </w:r>
            <w:r w:rsidRPr="00A67337">
              <w:rPr>
                <w:rFonts w:ascii="標楷體" w:eastAsia="標楷體" w:hAnsi="標楷體" w:hint="eastAsia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szCs w:val="24"/>
              </w:rPr>
              <w:t>煩</w:t>
            </w:r>
            <w:r w:rsidRPr="00A67337">
              <w:rPr>
                <w:rFonts w:ascii="標楷體" w:eastAsia="標楷體" w:hAnsi="標楷體" w:hint="eastAsia"/>
                <w:szCs w:val="24"/>
              </w:rPr>
              <w:t>請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A67337">
              <w:rPr>
                <w:rFonts w:ascii="標楷體" w:eastAsia="標楷體" w:hAnsi="標楷體" w:hint="eastAsia"/>
                <w:szCs w:val="24"/>
              </w:rPr>
              <w:t>詳</w:t>
            </w:r>
            <w:r w:rsidRPr="004F57CE">
              <w:rPr>
                <w:rFonts w:ascii="標楷體" w:eastAsia="標楷體" w:hAnsi="標楷體" w:hint="eastAsia"/>
                <w:szCs w:val="24"/>
              </w:rPr>
              <w:t>閱「</w:t>
            </w:r>
            <w:r w:rsidRPr="004F57CE">
              <w:rPr>
                <w:rFonts w:ascii="標楷體" w:eastAsia="標楷體" w:hAnsi="標楷體" w:hint="eastAsia"/>
                <w:b/>
                <w:bCs/>
                <w:szCs w:val="24"/>
              </w:rPr>
              <w:t>收費營運及場務管理規範</w:t>
            </w:r>
            <w:r w:rsidRPr="004F57CE">
              <w:rPr>
                <w:rFonts w:ascii="標楷體" w:eastAsia="標楷體" w:hAnsi="標楷體" w:hint="eastAsia"/>
                <w:szCs w:val="24"/>
              </w:rPr>
              <w:t>」。</w:t>
            </w:r>
          </w:p>
          <w:p w14:paraId="2D7B0F7C" w14:textId="0CC08617" w:rsidR="00577B38" w:rsidRDefault="00577B38" w:rsidP="00BF3AE0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除契約規定本場之優惠月票外，廠商</w:t>
            </w:r>
            <w:r w:rsidRPr="00577B38">
              <w:rPr>
                <w:rFonts w:ascii="標楷體" w:eastAsia="標楷體" w:hAnsi="標楷體" w:hint="eastAsia"/>
                <w:szCs w:val="24"/>
              </w:rPr>
              <w:t>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，以適用不同身分之購票申請人。</w:t>
            </w:r>
          </w:p>
          <w:p w14:paraId="60648C43" w14:textId="40C27CEB" w:rsidR="00AD4BFC" w:rsidRDefault="00AD4BFC" w:rsidP="00BF3AE0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4F0980">
              <w:rPr>
                <w:rFonts w:ascii="標楷體" w:eastAsia="標楷體" w:hAnsi="Times New Roman" w:hint="eastAsia"/>
                <w:szCs w:val="24"/>
              </w:rPr>
              <w:t>退縮(人行道)空間亦屬停車場範圍</w:t>
            </w:r>
            <w:r>
              <w:rPr>
                <w:rFonts w:ascii="標楷體" w:eastAsia="標楷體" w:hAnsi="Times New Roman" w:hint="eastAsia"/>
                <w:szCs w:val="24"/>
              </w:rPr>
              <w:t>；</w:t>
            </w:r>
            <w:r w:rsidRPr="00115A3F">
              <w:rPr>
                <w:rFonts w:ascii="標楷體" w:eastAsia="標楷體" w:hAnsi="標楷體" w:hint="eastAsia"/>
                <w:szCs w:val="24"/>
              </w:rPr>
              <w:t>其餘設施依現場點交紀錄為主。</w:t>
            </w:r>
          </w:p>
          <w:p w14:paraId="071CF915" w14:textId="322AA9F4" w:rsidR="00B53D3D" w:rsidRPr="00B53D3D" w:rsidRDefault="00B53D3D" w:rsidP="00BF3AE0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B53D3D">
              <w:rPr>
                <w:rFonts w:ascii="標楷體" w:eastAsia="標楷體" w:hAnsi="標楷體" w:hint="eastAsia"/>
                <w:color w:val="FF0000"/>
                <w:szCs w:val="24"/>
              </w:rPr>
              <w:lastRenderedPageBreak/>
              <w:t>本場現行里民優惠月票為1,500元，應物價調整與營運成本平衡，廠商至少</w:t>
            </w:r>
            <w:r w:rsidR="00312720">
              <w:rPr>
                <w:rFonts w:ascii="標楷體" w:eastAsia="標楷體" w:hAnsi="標楷體" w:hint="eastAsia"/>
                <w:color w:val="FF0000"/>
                <w:szCs w:val="24"/>
              </w:rPr>
              <w:t>營運</w:t>
            </w:r>
            <w:r w:rsidRPr="00B53D3D">
              <w:rPr>
                <w:rFonts w:ascii="標楷體" w:eastAsia="標楷體" w:hAnsi="標楷體" w:hint="eastAsia"/>
                <w:color w:val="FF0000"/>
                <w:szCs w:val="24"/>
              </w:rPr>
              <w:t>12個月，</w:t>
            </w:r>
            <w:r w:rsidR="00EE5EDB">
              <w:rPr>
                <w:rFonts w:ascii="標楷體" w:eastAsia="標楷體" w:hAnsi="標楷體" w:hint="eastAsia"/>
                <w:color w:val="FF0000"/>
                <w:szCs w:val="24"/>
              </w:rPr>
              <w:t>始</w:t>
            </w:r>
            <w:r w:rsidRPr="00B53D3D">
              <w:rPr>
                <w:rFonts w:ascii="標楷體" w:eastAsia="標楷體" w:hAnsi="標楷體" w:hint="eastAsia"/>
                <w:color w:val="FF0000"/>
                <w:szCs w:val="24"/>
              </w:rPr>
              <w:t>得調整訂價上限為1,800元；請廠商妥善處理及對外回應里民優惠月票調整疑義，倘因得標廠商無法妥適處理與對外說明，致產生抗爭或損及市府形象，機關保有調降回原先里民優惠月票定價之權力，得標廠商應依機關指示辦理，不得異議；機關亦不賠償或補償得標廠商損失或折減權利金。</w:t>
            </w:r>
          </w:p>
          <w:p w14:paraId="05D8A8F5" w14:textId="03938A4F" w:rsidR="00BA0A61" w:rsidRPr="00BA0A61" w:rsidRDefault="00BA0A61" w:rsidP="00BF3AE0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BA0A61">
              <w:rPr>
                <w:rFonts w:ascii="標楷體" w:eastAsia="標楷體" w:hAnsi="標楷體" w:hint="eastAsia"/>
                <w:color w:val="FF0000"/>
                <w:szCs w:val="24"/>
              </w:rPr>
              <w:t>現況場內</w:t>
            </w:r>
            <w:r w:rsidR="001D55C1">
              <w:rPr>
                <w:rFonts w:ascii="標楷體" w:eastAsia="標楷體" w:hAnsi="標楷體" w:hint="eastAsia"/>
                <w:color w:val="FF0000"/>
                <w:szCs w:val="24"/>
              </w:rPr>
              <w:t>部分</w:t>
            </w:r>
            <w:r w:rsidR="00FC3DD9">
              <w:rPr>
                <w:rFonts w:ascii="標楷體" w:eastAsia="標楷體" w:hAnsi="標楷體" w:hint="eastAsia"/>
                <w:color w:val="FF0000"/>
                <w:szCs w:val="24"/>
              </w:rPr>
              <w:t>路面因地質鬆軟造成土壤流失致</w:t>
            </w:r>
            <w:r w:rsidR="001D55C1">
              <w:rPr>
                <w:rFonts w:ascii="標楷體" w:eastAsia="標楷體" w:hAnsi="標楷體" w:hint="eastAsia"/>
                <w:color w:val="FF0000"/>
                <w:szCs w:val="24"/>
              </w:rPr>
              <w:t>嚴重凹陷</w:t>
            </w:r>
            <w:r w:rsidR="005B3DCA">
              <w:rPr>
                <w:rFonts w:ascii="標楷體" w:eastAsia="標楷體" w:hAnsi="標楷體" w:hint="eastAsia"/>
                <w:color w:val="FF0000"/>
                <w:szCs w:val="24"/>
              </w:rPr>
              <w:t>(</w:t>
            </w:r>
            <w:r w:rsidR="005B3DCA" w:rsidRPr="005B3DCA">
              <w:rPr>
                <w:rFonts w:ascii="標楷體" w:eastAsia="標楷體" w:hAnsi="標楷體" w:hint="eastAsia"/>
                <w:color w:val="FF0000"/>
                <w:szCs w:val="24"/>
              </w:rPr>
              <w:t>A、B</w:t>
            </w:r>
            <w:r w:rsidR="005B3DCA">
              <w:rPr>
                <w:rFonts w:ascii="標楷體" w:eastAsia="標楷體" w:hAnsi="標楷體" w:hint="eastAsia"/>
                <w:color w:val="FF0000"/>
                <w:szCs w:val="24"/>
              </w:rPr>
              <w:t>、C)</w:t>
            </w:r>
            <w:r w:rsidR="005B3DCA">
              <w:rPr>
                <w:rFonts w:hint="eastAsia"/>
              </w:rPr>
              <w:t xml:space="preserve"> </w:t>
            </w:r>
            <w:r w:rsidR="005B3DCA" w:rsidRPr="005B3DCA">
              <w:rPr>
                <w:rFonts w:ascii="標楷體" w:eastAsia="標楷體" w:hAnsi="標楷體" w:hint="eastAsia"/>
                <w:color w:val="FF0000"/>
              </w:rPr>
              <w:t>及</w:t>
            </w:r>
            <w:r w:rsidR="007F27D2">
              <w:rPr>
                <w:rFonts w:ascii="標楷體" w:eastAsia="標楷體" w:hAnsi="標楷體" w:hint="eastAsia"/>
                <w:color w:val="FF0000"/>
              </w:rPr>
              <w:t>部分鋪面</w:t>
            </w:r>
            <w:r w:rsidR="005B3DCA" w:rsidRPr="005B3DCA">
              <w:rPr>
                <w:rFonts w:ascii="標楷體" w:eastAsia="標楷體" w:hAnsi="標楷體" w:hint="eastAsia"/>
                <w:color w:val="FF0000"/>
              </w:rPr>
              <w:t>凹凸</w:t>
            </w:r>
            <w:r w:rsidR="005B3DCA" w:rsidRPr="005B3DCA">
              <w:rPr>
                <w:rFonts w:ascii="標楷體" w:eastAsia="標楷體" w:hAnsi="標楷體" w:hint="eastAsia"/>
                <w:color w:val="FF0000"/>
                <w:szCs w:val="24"/>
              </w:rPr>
              <w:t>不平</w:t>
            </w:r>
            <w:r w:rsidR="005B3DCA">
              <w:rPr>
                <w:rFonts w:ascii="標楷體" w:eastAsia="標楷體" w:hAnsi="標楷體" w:hint="eastAsia"/>
                <w:color w:val="FF0000"/>
                <w:szCs w:val="24"/>
              </w:rPr>
              <w:t>(D、E)</w:t>
            </w:r>
            <w:r w:rsidRPr="00BA0A61">
              <w:rPr>
                <w:rFonts w:ascii="標楷體" w:eastAsia="標楷體" w:hAnsi="標楷體" w:hint="eastAsia"/>
                <w:color w:val="FF0000"/>
                <w:szCs w:val="24"/>
              </w:rPr>
              <w:t>，</w:t>
            </w:r>
            <w:r w:rsidR="00FC3DD9">
              <w:rPr>
                <w:rFonts w:ascii="標楷體" w:eastAsia="標楷體" w:hAnsi="標楷體" w:hint="eastAsia"/>
                <w:color w:val="FF0000"/>
                <w:szCs w:val="24"/>
              </w:rPr>
              <w:t>請</w:t>
            </w:r>
            <w:r w:rsidRPr="00BA0A61">
              <w:rPr>
                <w:rFonts w:ascii="標楷體" w:eastAsia="標楷體" w:hAnsi="標楷體" w:hint="eastAsia"/>
                <w:color w:val="FF0000"/>
                <w:szCs w:val="24"/>
              </w:rPr>
              <w:t>廠商</w:t>
            </w:r>
            <w:r w:rsidR="00FC3DD9">
              <w:rPr>
                <w:rFonts w:ascii="標楷體" w:eastAsia="標楷體" w:hAnsi="標楷體" w:hint="eastAsia"/>
                <w:color w:val="FF0000"/>
                <w:szCs w:val="24"/>
              </w:rPr>
              <w:t>提出規畫方案並</w:t>
            </w:r>
            <w:r w:rsidRPr="00BA0A61">
              <w:rPr>
                <w:rFonts w:ascii="標楷體" w:eastAsia="標楷體" w:hAnsi="標楷體" w:hint="eastAsia"/>
                <w:color w:val="FF0000"/>
                <w:szCs w:val="24"/>
              </w:rPr>
              <w:t>進行</w:t>
            </w:r>
            <w:r w:rsidR="001D55C1" w:rsidRPr="001D55C1">
              <w:rPr>
                <w:rFonts w:ascii="標楷體" w:eastAsia="標楷體" w:hAnsi="標楷體" w:hint="eastAsia"/>
                <w:color w:val="FF0000"/>
                <w:szCs w:val="24"/>
              </w:rPr>
              <w:t>A、B</w:t>
            </w:r>
            <w:r w:rsidR="007005A7">
              <w:rPr>
                <w:rFonts w:ascii="標楷體" w:eastAsia="標楷體" w:hAnsi="標楷體" w:hint="eastAsia"/>
                <w:color w:val="FF0000"/>
                <w:szCs w:val="24"/>
              </w:rPr>
              <w:t>、C</w:t>
            </w:r>
            <w:r w:rsidR="00FC3DD9">
              <w:rPr>
                <w:rFonts w:ascii="標楷體" w:eastAsia="標楷體" w:hAnsi="標楷體" w:hint="eastAsia"/>
                <w:color w:val="FF0000"/>
                <w:szCs w:val="24"/>
              </w:rPr>
              <w:t>區路面</w:t>
            </w:r>
            <w:r w:rsidR="007005A7">
              <w:rPr>
                <w:rFonts w:ascii="標楷體" w:eastAsia="標楷體" w:hAnsi="標楷體" w:hint="eastAsia"/>
                <w:color w:val="FF0000"/>
                <w:szCs w:val="24"/>
              </w:rPr>
              <w:t>凹陷修</w:t>
            </w:r>
            <w:r w:rsidR="00FC3DD9">
              <w:rPr>
                <w:rFonts w:ascii="標楷體" w:eastAsia="標楷體" w:hAnsi="標楷體" w:hint="eastAsia"/>
                <w:color w:val="FF0000"/>
                <w:szCs w:val="24"/>
              </w:rPr>
              <w:t>補；另廠商應</w:t>
            </w:r>
            <w:r w:rsidR="0038669F">
              <w:rPr>
                <w:rFonts w:ascii="標楷體" w:eastAsia="標楷體" w:hAnsi="標楷體" w:hint="eastAsia"/>
                <w:color w:val="FF0000"/>
                <w:szCs w:val="24"/>
              </w:rPr>
              <w:t>重新整修</w:t>
            </w:r>
            <w:r w:rsidR="00FC3DD9">
              <w:rPr>
                <w:rFonts w:ascii="標楷體" w:eastAsia="標楷體" w:hAnsi="標楷體" w:hint="eastAsia"/>
                <w:color w:val="FF0000"/>
                <w:szCs w:val="24"/>
              </w:rPr>
              <w:t>D、E區</w:t>
            </w:r>
            <w:r w:rsidR="0038669F">
              <w:rPr>
                <w:rFonts w:ascii="標楷體" w:eastAsia="標楷體" w:hAnsi="標楷體" w:hint="eastAsia"/>
                <w:color w:val="FF0000"/>
                <w:szCs w:val="24"/>
              </w:rPr>
              <w:t>鋪面</w:t>
            </w:r>
            <w:r w:rsidRPr="00BA0A61">
              <w:rPr>
                <w:rFonts w:ascii="標楷體" w:eastAsia="標楷體" w:hAnsi="標楷體" w:hint="eastAsia"/>
                <w:color w:val="FF0000"/>
                <w:szCs w:val="24"/>
              </w:rPr>
              <w:t>，以平整、壓實、安全及美觀為原則且須注意排水順暢，契約期間內廠商應隨時檢視並負責維護保養及無償修繕</w:t>
            </w:r>
            <w:r w:rsidR="0038669F">
              <w:rPr>
                <w:rFonts w:ascii="標楷體" w:eastAsia="標楷體" w:hAnsi="標楷體" w:hint="eastAsia"/>
                <w:color w:val="FF0000"/>
                <w:szCs w:val="24"/>
              </w:rPr>
              <w:t>，本項修繕作業請廠商於</w:t>
            </w:r>
            <w:r w:rsidR="0038669F" w:rsidRPr="0038669F">
              <w:rPr>
                <w:rFonts w:ascii="標楷體" w:eastAsia="標楷體" w:hAnsi="標楷體" w:hint="eastAsia"/>
                <w:color w:val="FF0000"/>
                <w:szCs w:val="24"/>
                <w:u w:val="single"/>
              </w:rPr>
              <w:t>履約日起30日內</w:t>
            </w:r>
            <w:r w:rsidR="0038669F">
              <w:rPr>
                <w:rFonts w:ascii="標楷體" w:eastAsia="標楷體" w:hAnsi="標楷體" w:hint="eastAsia"/>
                <w:color w:val="FF0000"/>
                <w:szCs w:val="24"/>
              </w:rPr>
              <w:t>完成</w:t>
            </w:r>
            <w:r w:rsidRPr="00BA0A61">
              <w:rPr>
                <w:rFonts w:ascii="標楷體" w:eastAsia="標楷體" w:hAnsi="標楷體" w:hint="eastAsia"/>
                <w:color w:val="FF0000"/>
                <w:szCs w:val="24"/>
              </w:rPr>
              <w:t>。</w:t>
            </w:r>
          </w:p>
          <w:p w14:paraId="0C65C8CD" w14:textId="24ECA0E1" w:rsidR="00AD4BFC" w:rsidRPr="008E33DD" w:rsidRDefault="00D909B7" w:rsidP="00BF3AE0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Cs w:val="24"/>
              </w:rPr>
              <w:t>廠商</w:t>
            </w:r>
            <w:r w:rsidR="00AD4BFC" w:rsidRPr="0020480C">
              <w:rPr>
                <w:rFonts w:ascii="標楷體" w:eastAsia="標楷體" w:hAnsi="標楷體" w:hint="eastAsia"/>
                <w:szCs w:val="24"/>
              </w:rPr>
              <w:t>倘因裝設自動收費或其他設備所需，有涉停車格位配置、格位變動，經相關主管機關核准為準，並應無條件提供調整後之停車場平面圖資料(含停車種類、格位數、格位尺寸及車道寬度)予機關知悉及使用。</w:t>
            </w:r>
          </w:p>
        </w:tc>
      </w:tr>
      <w:tr w:rsidR="00AD4BFC" w:rsidRPr="00DB67A2" w14:paraId="1B7FF3D2" w14:textId="77777777" w:rsidTr="00BF3AE0">
        <w:tc>
          <w:tcPr>
            <w:tcW w:w="9074" w:type="dxa"/>
            <w:gridSpan w:val="9"/>
          </w:tcPr>
          <w:p w14:paraId="028DF86C" w14:textId="77777777" w:rsidR="00AD4BFC" w:rsidRPr="00DB67A2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配置示意圖</w:t>
            </w:r>
          </w:p>
        </w:tc>
      </w:tr>
      <w:tr w:rsidR="00385CDD" w:rsidRPr="00DB67A2" w14:paraId="65A47ADE" w14:textId="77777777" w:rsidTr="00BF3AE0">
        <w:tc>
          <w:tcPr>
            <w:tcW w:w="9074" w:type="dxa"/>
            <w:gridSpan w:val="9"/>
          </w:tcPr>
          <w:p w14:paraId="5715427C" w14:textId="254C58AE" w:rsidR="00385CDD" w:rsidRDefault="00AF32E4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 wp14:anchorId="7CF2E246" wp14:editId="2889150C">
                      <wp:simplePos x="0" y="0"/>
                      <wp:positionH relativeFrom="column">
                        <wp:posOffset>3910330</wp:posOffset>
                      </wp:positionH>
                      <wp:positionV relativeFrom="paragraph">
                        <wp:posOffset>3674110</wp:posOffset>
                      </wp:positionV>
                      <wp:extent cx="735330" cy="525780"/>
                      <wp:effectExtent l="19050" t="0" r="0" b="7620"/>
                      <wp:wrapNone/>
                      <wp:docPr id="30" name="群組 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35330" cy="525780"/>
                                <a:chOff x="0" y="0"/>
                                <a:chExt cx="735330" cy="525780"/>
                              </a:xfrm>
                            </wpg:grpSpPr>
                            <wps:wsp>
                              <wps:cNvPr id="19" name="矩形 19"/>
                              <wps:cNvSpPr/>
                              <wps:spPr>
                                <a:xfrm>
                                  <a:off x="0" y="308610"/>
                                  <a:ext cx="236220" cy="1676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22" name="群組 22"/>
                              <wpg:cNvGrpSpPr/>
                              <wpg:grpSpPr>
                                <a:xfrm>
                                  <a:off x="236220" y="0"/>
                                  <a:ext cx="499110" cy="525780"/>
                                  <a:chOff x="0" y="0"/>
                                  <a:chExt cx="499110" cy="525780"/>
                                </a:xfrm>
                              </wpg:grpSpPr>
                              <wps:wsp>
                                <wps:cNvPr id="20" name="直線單箭頭接點 20"/>
                                <wps:cNvCnPr/>
                                <wps:spPr>
                                  <a:xfrm flipV="1">
                                    <a:off x="0" y="236220"/>
                                    <a:ext cx="171450" cy="137160"/>
                                  </a:xfrm>
                                  <a:prstGeom prst="straightConnector1">
                                    <a:avLst/>
                                  </a:prstGeom>
                                  <a:ln w="28575">
                                    <a:solidFill>
                                      <a:srgbClr val="FF0000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1" name="文字方塊 21"/>
                                <wps:cNvSpPr txBox="1"/>
                                <wps:spPr>
                                  <a:xfrm>
                                    <a:off x="80010" y="0"/>
                                    <a:ext cx="419100" cy="5257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A668858" w14:textId="77777777" w:rsidR="001D55C1" w:rsidRPr="001D55C1" w:rsidRDefault="001D55C1">
                                      <w:pPr>
                                        <w:rPr>
                                          <w:rFonts w:ascii="微軟正黑體" w:eastAsia="微軟正黑體" w:hAnsi="微軟正黑體"/>
                                          <w:b/>
                                          <w:bCs/>
                                          <w:color w:val="FF0000"/>
                                          <w:sz w:val="20"/>
                                          <w:szCs w:val="18"/>
                                        </w:rPr>
                                      </w:pPr>
                                      <w:r w:rsidRPr="001D55C1">
                                        <w:rPr>
                                          <w:rFonts w:ascii="微軟正黑體" w:eastAsia="微軟正黑體" w:hAnsi="微軟正黑體" w:hint="eastAsia"/>
                                          <w:b/>
                                          <w:bCs/>
                                          <w:color w:val="FF0000"/>
                                          <w:sz w:val="20"/>
                                          <w:szCs w:val="18"/>
                                        </w:rPr>
                                        <w:t>C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F2E246" id="群組 30" o:spid="_x0000_s1035" style="position:absolute;left:0;text-align:left;margin-left:307.9pt;margin-top:289.3pt;width:57.9pt;height:41.4pt;z-index:251666432" coordsize="7353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">
                      <v:rect id="矩形 19" o:spid="_x0000_s1036" style="position:absolute;top:3086;width:2362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" filled="f" strokecolor="red" strokeweight="2.25pt"/>
                      <v:group id="群組 22" o:spid="_x0000_s1037" style="position:absolute;left:2362;width:4991;height:5257" coordsize="4991,5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  <v:shape id="直線單箭頭接點 20" o:spid="_x0000_s1038" type="#_x0000_t32" style="position:absolute;top:2362;width:1714;height:137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" strokecolor="red" strokeweight="2.25pt">
                          <v:stroke endarrow="block" joinstyle="miter"/>
                        </v:shape>
                        <v:shape id="文字方塊 21" o:spid="_x0000_s1039" type="#_x0000_t202" style="position:absolute;left:800;width:4191;height:5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" filled="f" stroked="f" strokeweight=".5pt">
                          <v:textbox>
                            <w:txbxContent>
                              <w:p w14:paraId="6A668858" w14:textId="77777777" w:rsidR="001D55C1" w:rsidRPr="001D55C1" w:rsidRDefault="001D55C1">
                                <w:pPr>
                                  <w:rPr>
                                    <w:rFonts w:ascii="微軟正黑體" w:eastAsia="微軟正黑體" w:hAnsi="微軟正黑體"/>
                                    <w:b/>
                                    <w:bCs/>
                                    <w:color w:val="FF0000"/>
                                    <w:sz w:val="20"/>
                                    <w:szCs w:val="18"/>
                                  </w:rPr>
                                </w:pPr>
                                <w:r w:rsidRPr="001D55C1">
                                  <w:rPr>
                                    <w:rFonts w:ascii="微軟正黑體" w:eastAsia="微軟正黑體" w:hAnsi="微軟正黑體" w:hint="eastAsia"/>
                                    <w:b/>
                                    <w:bCs/>
                                    <w:color w:val="FF0000"/>
                                    <w:sz w:val="20"/>
                                    <w:szCs w:val="18"/>
                                  </w:rPr>
                                  <w:t>C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3229877D" wp14:editId="69882F3D">
                      <wp:simplePos x="0" y="0"/>
                      <wp:positionH relativeFrom="column">
                        <wp:posOffset>4481830</wp:posOffset>
                      </wp:positionH>
                      <wp:positionV relativeFrom="paragraph">
                        <wp:posOffset>4512310</wp:posOffset>
                      </wp:positionV>
                      <wp:extent cx="831215" cy="350520"/>
                      <wp:effectExtent l="19050" t="0" r="0" b="0"/>
                      <wp:wrapNone/>
                      <wp:docPr id="29" name="群組 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31215" cy="350520"/>
                                <a:chOff x="0" y="0"/>
                                <a:chExt cx="831215" cy="350520"/>
                              </a:xfrm>
                            </wpg:grpSpPr>
                            <wps:wsp>
                              <wps:cNvPr id="14" name="矩形 14"/>
                              <wps:cNvSpPr/>
                              <wps:spPr>
                                <a:xfrm>
                                  <a:off x="0" y="41910"/>
                                  <a:ext cx="202282" cy="2590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8" name="群組 18"/>
                              <wpg:cNvGrpSpPr/>
                              <wpg:grpSpPr>
                                <a:xfrm>
                                  <a:off x="209550" y="0"/>
                                  <a:ext cx="621665" cy="350520"/>
                                  <a:chOff x="0" y="0"/>
                                  <a:chExt cx="621665" cy="350520"/>
                                </a:xfrm>
                              </wpg:grpSpPr>
                              <wps:wsp>
                                <wps:cNvPr id="15" name="直線單箭頭接點 15"/>
                                <wps:cNvCnPr/>
                                <wps:spPr>
                                  <a:xfrm flipV="1">
                                    <a:off x="0" y="156210"/>
                                    <a:ext cx="434340" cy="22860"/>
                                  </a:xfrm>
                                  <a:prstGeom prst="straightConnector1">
                                    <a:avLst/>
                                  </a:prstGeom>
                                  <a:ln w="19050">
                                    <a:solidFill>
                                      <a:srgbClr val="FF0000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6" name="文字方塊 16"/>
                                <wps:cNvSpPr txBox="1"/>
                                <wps:spPr>
                                  <a:xfrm>
                                    <a:off x="350520" y="0"/>
                                    <a:ext cx="271145" cy="35052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A4F31B5" w14:textId="58CB2D84" w:rsidR="001D55C1" w:rsidRPr="001D55C1" w:rsidRDefault="001D55C1">
                                      <w:pPr>
                                        <w:rPr>
                                          <w:rFonts w:ascii="微軟正黑體" w:eastAsia="微軟正黑體" w:hAnsi="微軟正黑體"/>
                                          <w:b/>
                                          <w:bCs/>
                                          <w:color w:val="FF0000"/>
                                          <w:sz w:val="20"/>
                                          <w:szCs w:val="18"/>
                                        </w:rPr>
                                      </w:pPr>
                                      <w:r w:rsidRPr="001D55C1">
                                        <w:rPr>
                                          <w:rFonts w:ascii="微軟正黑體" w:eastAsia="微軟正黑體" w:hAnsi="微軟正黑體" w:hint="eastAsia"/>
                                          <w:b/>
                                          <w:bCs/>
                                          <w:color w:val="FF0000"/>
                                          <w:sz w:val="20"/>
                                          <w:szCs w:val="18"/>
                                        </w:rPr>
                                        <w:t>B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29877D" id="群組 29" o:spid="_x0000_s1040" style="position:absolute;left:0;text-align:left;margin-left:352.9pt;margin-top:355.3pt;width:65.45pt;height:27.6pt;z-index:251661312" coordsize="8312,3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">
                      <v:rect id="矩形 14" o:spid="_x0000_s1041" style="position:absolute;top:419;width:2022;height:25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" filled="f" strokecolor="red" strokeweight="2.25pt"/>
                      <v:group id="群組 18" o:spid="_x0000_s1042" style="position:absolute;left:2095;width:6217;height:3505" coordsize="6216,3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    <v:shape id="直線單箭頭接點 15" o:spid="_x0000_s1043" type="#_x0000_t32" style="position:absolute;top:1562;width:4343;height:22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" strokecolor="red" strokeweight="1.5pt">
                          <v:stroke endarrow="block" joinstyle="miter"/>
                        </v:shape>
                        <v:shape id="文字方塊 16" o:spid="_x0000_s1044" type="#_x0000_t202" style="position:absolute;left:3505;width:2711;height:350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" filled="f" stroked="f" strokeweight=".5pt">
                          <v:textbox>
                            <w:txbxContent>
                              <w:p w14:paraId="1A4F31B5" w14:textId="58CB2D84" w:rsidR="001D55C1" w:rsidRPr="001D55C1" w:rsidRDefault="001D55C1">
                                <w:pPr>
                                  <w:rPr>
                                    <w:rFonts w:ascii="微軟正黑體" w:eastAsia="微軟正黑體" w:hAnsi="微軟正黑體"/>
                                    <w:b/>
                                    <w:bCs/>
                                    <w:color w:val="FF0000"/>
                                    <w:sz w:val="20"/>
                                    <w:szCs w:val="18"/>
                                  </w:rPr>
                                </w:pPr>
                                <w:r w:rsidRPr="001D55C1">
                                  <w:rPr>
                                    <w:rFonts w:ascii="微軟正黑體" w:eastAsia="微軟正黑體" w:hAnsi="微軟正黑體" w:hint="eastAsia"/>
                                    <w:b/>
                                    <w:bCs/>
                                    <w:color w:val="FF0000"/>
                                    <w:sz w:val="20"/>
                                    <w:szCs w:val="18"/>
                                  </w:rPr>
                                  <w:t>B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56192" behindDoc="0" locked="0" layoutInCell="1" allowOverlap="1" wp14:anchorId="27669CE8" wp14:editId="191C30C8">
                      <wp:simplePos x="0" y="0"/>
                      <wp:positionH relativeFrom="column">
                        <wp:posOffset>4310380</wp:posOffset>
                      </wp:positionH>
                      <wp:positionV relativeFrom="paragraph">
                        <wp:posOffset>5449570</wp:posOffset>
                      </wp:positionV>
                      <wp:extent cx="845820" cy="640080"/>
                      <wp:effectExtent l="38100" t="38100" r="0" b="7620"/>
                      <wp:wrapNone/>
                      <wp:docPr id="28" name="群組 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45820" cy="640080"/>
                                <a:chOff x="0" y="0"/>
                                <a:chExt cx="845820" cy="640080"/>
                              </a:xfrm>
                            </wpg:grpSpPr>
                            <wps:wsp>
                              <wps:cNvPr id="10" name="矩形 10"/>
                              <wps:cNvSpPr/>
                              <wps:spPr>
                                <a:xfrm rot="20904837">
                                  <a:off x="0" y="0"/>
                                  <a:ext cx="154635" cy="1833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3" name="群組 13"/>
                              <wpg:cNvGrpSpPr/>
                              <wpg:grpSpPr>
                                <a:xfrm>
                                  <a:off x="160020" y="205740"/>
                                  <a:ext cx="685800" cy="434340"/>
                                  <a:chOff x="0" y="0"/>
                                  <a:chExt cx="685800" cy="434340"/>
                                </a:xfrm>
                              </wpg:grpSpPr>
                              <wps:wsp>
                                <wps:cNvPr id="11" name="直線單箭頭接點 11"/>
                                <wps:cNvCnPr/>
                                <wps:spPr>
                                  <a:xfrm>
                                    <a:off x="0" y="0"/>
                                    <a:ext cx="213360" cy="24384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rgbClr val="FF0000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2" name="文字方塊 12"/>
                                <wps:cNvSpPr txBox="1"/>
                                <wps:spPr>
                                  <a:xfrm>
                                    <a:off x="182880" y="53340"/>
                                    <a:ext cx="502920" cy="381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F852729" w14:textId="71EAD3C5" w:rsidR="001D55C1" w:rsidRPr="001D55C1" w:rsidRDefault="001D55C1">
                                      <w:pPr>
                                        <w:rPr>
                                          <w:rFonts w:ascii="微軟正黑體" w:eastAsia="微軟正黑體" w:hAnsi="微軟正黑體"/>
                                          <w:b/>
                                          <w:bCs/>
                                          <w:color w:val="FF0000"/>
                                          <w:sz w:val="20"/>
                                          <w:szCs w:val="18"/>
                                        </w:rPr>
                                      </w:pPr>
                                      <w:r w:rsidRPr="001D55C1">
                                        <w:rPr>
                                          <w:rFonts w:ascii="微軟正黑體" w:eastAsia="微軟正黑體" w:hAnsi="微軟正黑體" w:hint="eastAsia"/>
                                          <w:b/>
                                          <w:bCs/>
                                          <w:color w:val="FF0000"/>
                                          <w:sz w:val="20"/>
                                          <w:szCs w:val="18"/>
                                        </w:rPr>
                                        <w:t>A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669CE8" id="群組 28" o:spid="_x0000_s1045" style="position:absolute;left:0;text-align:left;margin-left:339.4pt;margin-top:429.1pt;width:66.6pt;height:50.4pt;z-index:251656192" coordsize="8458,6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">
                      <v:rect id="矩形 10" o:spid="_x0000_s1046" style="position:absolute;width:1546;height:1833;rotation:-75930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" filled="f" strokecolor="red" strokeweight="2.25pt"/>
                      <v:group id="群組 13" o:spid="_x0000_s1047" style="position:absolute;left:1600;top:2057;width:6858;height:4343" coordsize="6858,4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    <v:shape id="直線單箭頭接點 11" o:spid="_x0000_s1048" type="#_x0000_t32" style="position:absolute;width:2133;height:243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" strokecolor="red" strokeweight="1pt">
                          <v:stroke endarrow="block" joinstyle="miter"/>
                        </v:shape>
                        <v:shape id="文字方塊 12" o:spid="_x0000_s1049" type="#_x0000_t202" style="position:absolute;left:1828;top:533;width:5030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" filled="f" stroked="f" strokeweight=".5pt">
                          <v:textbox>
                            <w:txbxContent>
                              <w:p w14:paraId="3F852729" w14:textId="71EAD3C5" w:rsidR="001D55C1" w:rsidRPr="001D55C1" w:rsidRDefault="001D55C1">
                                <w:pPr>
                                  <w:rPr>
                                    <w:rFonts w:ascii="微軟正黑體" w:eastAsia="微軟正黑體" w:hAnsi="微軟正黑體"/>
                                    <w:b/>
                                    <w:bCs/>
                                    <w:color w:val="FF0000"/>
                                    <w:sz w:val="20"/>
                                    <w:szCs w:val="18"/>
                                  </w:rPr>
                                </w:pPr>
                                <w:r w:rsidRPr="001D55C1">
                                  <w:rPr>
                                    <w:rFonts w:ascii="微軟正黑體" w:eastAsia="微軟正黑體" w:hAnsi="微軟正黑體" w:hint="eastAsia"/>
                                    <w:b/>
                                    <w:bCs/>
                                    <w:color w:val="FF0000"/>
                                    <w:sz w:val="20"/>
                                    <w:szCs w:val="18"/>
                                  </w:rPr>
                                  <w:t>A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 w:rsidR="005B3DCA"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ED8029E" wp14:editId="6B3B7B8C">
                      <wp:simplePos x="0" y="0"/>
                      <wp:positionH relativeFrom="column">
                        <wp:posOffset>3982720</wp:posOffset>
                      </wp:positionH>
                      <wp:positionV relativeFrom="paragraph">
                        <wp:posOffset>1380490</wp:posOffset>
                      </wp:positionV>
                      <wp:extent cx="914400" cy="297180"/>
                      <wp:effectExtent l="0" t="0" r="0" b="7620"/>
                      <wp:wrapNone/>
                      <wp:docPr id="27" name="文字方塊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2971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1E1FDBB" w14:textId="52A456AD" w:rsidR="005B3DCA" w:rsidRPr="005B3DCA" w:rsidRDefault="005B3DCA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</w:rPr>
                                  </w:pPr>
                                  <w:r w:rsidRPr="005B3DCA">
                                    <w:rPr>
                                      <w:rFonts w:hint="eastAsia"/>
                                      <w:b/>
                                      <w:bCs/>
                                      <w:color w:val="FF0000"/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D8029E" id="文字方塊 27" o:spid="_x0000_s1050" type="#_x0000_t202" style="position:absolute;left:0;text-align:left;margin-left:313.6pt;margin-top:108.7pt;width:1in;height:23.4pt;z-index:251671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" filled="f" stroked="f" strokeweight=".5pt">
                      <v:textbox>
                        <w:txbxContent>
                          <w:p w14:paraId="41E1FDBB" w14:textId="52A456AD" w:rsidR="005B3DCA" w:rsidRPr="005B3DCA" w:rsidRDefault="005B3DCA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5B3DCA"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B3DCA"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E4D376A" wp14:editId="4CDA3BF8">
                      <wp:simplePos x="0" y="0"/>
                      <wp:positionH relativeFrom="column">
                        <wp:posOffset>4005580</wp:posOffset>
                      </wp:positionH>
                      <wp:positionV relativeFrom="paragraph">
                        <wp:posOffset>1456690</wp:posOffset>
                      </wp:positionV>
                      <wp:extent cx="220980" cy="182880"/>
                      <wp:effectExtent l="19050" t="19050" r="26670" b="26670"/>
                      <wp:wrapNone/>
                      <wp:docPr id="26" name="矩形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0980" cy="182880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AA0C09F" id="矩形 26" o:spid="_x0000_s1026" style="position:absolute;margin-left:315.4pt;margin-top:114.7pt;width:17.4pt;height:14.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" filled="f" strokecolor="red" strokeweight="2.25pt"/>
                  </w:pict>
                </mc:Fallback>
              </mc:AlternateContent>
            </w:r>
            <w:r w:rsidR="005B3DCA">
              <w:rPr>
                <w:rFonts w:ascii="標楷體" w:eastAsia="標楷體" w:hAnsi="標楷體" w:hint="eastAsia"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 wp14:anchorId="312FAA1D" wp14:editId="2DF937B1">
                      <wp:simplePos x="0" y="0"/>
                      <wp:positionH relativeFrom="column">
                        <wp:posOffset>3034030</wp:posOffset>
                      </wp:positionH>
                      <wp:positionV relativeFrom="paragraph">
                        <wp:posOffset>5350510</wp:posOffset>
                      </wp:positionV>
                      <wp:extent cx="410243" cy="327660"/>
                      <wp:effectExtent l="57150" t="38100" r="27940" b="53340"/>
                      <wp:wrapNone/>
                      <wp:docPr id="25" name="群組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0243" cy="327660"/>
                                <a:chOff x="0" y="0"/>
                                <a:chExt cx="410243" cy="327660"/>
                              </a:xfrm>
                            </wpg:grpSpPr>
                            <wps:wsp>
                              <wps:cNvPr id="23" name="矩形 23"/>
                              <wps:cNvSpPr/>
                              <wps:spPr>
                                <a:xfrm rot="20585542">
                                  <a:off x="0" y="68580"/>
                                  <a:ext cx="410243" cy="2147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" name="文字方塊 24"/>
                              <wps:cNvSpPr txBox="1"/>
                              <wps:spPr>
                                <a:xfrm rot="20422006">
                                  <a:off x="57150" y="0"/>
                                  <a:ext cx="285750" cy="327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6B0C6161" w14:textId="43C183D1" w:rsidR="005B3DCA" w:rsidRPr="005B3DCA" w:rsidRDefault="005B3DCA">
                                    <w:pPr>
                                      <w:rPr>
                                        <w:b/>
                                        <w:bCs/>
                                        <w:color w:val="FF0000"/>
                                      </w:rPr>
                                    </w:pPr>
                                    <w:r w:rsidRPr="005B3DCA">
                                      <w:rPr>
                                        <w:rFonts w:hint="eastAsia"/>
                                        <w:b/>
                                        <w:bCs/>
                                        <w:color w:val="FF0000"/>
                                      </w:rPr>
                                      <w:t>D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2FAA1D" id="群組 25" o:spid="_x0000_s1051" style="position:absolute;left:0;text-align:left;margin-left:238.9pt;margin-top:421.3pt;width:32.3pt;height:25.8pt;z-index:251669504" coordsize="410243,3276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">
                      <v:rect id="矩形 23" o:spid="_x0000_s1052" style="position:absolute;top:68580;width:410243;height:214764;rotation:-1108059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" filled="f" strokecolor="red" strokeweight="2.25pt"/>
                      <v:shape id="文字方塊 24" o:spid="_x0000_s1053" type="#_x0000_t202" style="position:absolute;left:57150;width:285750;height:327660;rotation:-1286684fd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" filled="f" stroked="f" strokeweight=".5pt">
                        <v:textbox>
                          <w:txbxContent>
                            <w:p w14:paraId="6B0C6161" w14:textId="43C183D1" w:rsidR="005B3DCA" w:rsidRPr="005B3DCA" w:rsidRDefault="005B3DCA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 w:rsidRPr="005B3DCA"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</w:rPr>
                                <w:t>D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380483">
              <w:rPr>
                <w:rFonts w:ascii="標楷體" w:eastAsia="標楷體" w:hAnsi="標楷體" w:hint="eastAsia"/>
                <w:noProof/>
                <w:sz w:val="28"/>
                <w:szCs w:val="28"/>
              </w:rPr>
              <w:drawing>
                <wp:inline distT="0" distB="0" distL="0" distR="0" wp14:anchorId="2CFF6B0D" wp14:editId="187B4FDC">
                  <wp:extent cx="6988178" cy="4491919"/>
                  <wp:effectExtent l="0" t="8890" r="0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圖片 3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988178" cy="449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8DF2F6" w14:textId="5C6CDA5A" w:rsidR="00AD4BFC" w:rsidRDefault="00AD4BFC">
      <w:pPr>
        <w:widowControl/>
      </w:pPr>
    </w:p>
    <w:p w14:paraId="57019C17" w14:textId="77777777" w:rsidR="00AD4BFC" w:rsidRDefault="00AD4BFC">
      <w:pPr>
        <w:widowControl/>
      </w:pPr>
      <w:r>
        <w:br w:type="page"/>
      </w:r>
    </w:p>
    <w:tbl>
      <w:tblPr>
        <w:tblStyle w:val="a3"/>
        <w:tblW w:w="9074" w:type="dxa"/>
        <w:tblInd w:w="-289" w:type="dxa"/>
        <w:tblLook w:val="04A0" w:firstRow="1" w:lastRow="0" w:firstColumn="1" w:lastColumn="0" w:noHBand="0" w:noVBand="1"/>
      </w:tblPr>
      <w:tblGrid>
        <w:gridCol w:w="1252"/>
        <w:gridCol w:w="711"/>
        <w:gridCol w:w="739"/>
        <w:gridCol w:w="674"/>
        <w:gridCol w:w="442"/>
        <w:gridCol w:w="1503"/>
        <w:gridCol w:w="1212"/>
        <w:gridCol w:w="1111"/>
        <w:gridCol w:w="1722"/>
      </w:tblGrid>
      <w:tr w:rsidR="00AD4BFC" w:rsidRPr="00DB67A2" w14:paraId="36253898" w14:textId="77777777" w:rsidTr="00BF3AE0">
        <w:tc>
          <w:tcPr>
            <w:tcW w:w="1111" w:type="dxa"/>
            <w:vAlign w:val="center"/>
          </w:tcPr>
          <w:p w14:paraId="73CDFFAF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場名</w:t>
            </w:r>
          </w:p>
          <w:p w14:paraId="40D6DAE7" w14:textId="77777777" w:rsidR="00AD4BFC" w:rsidRPr="00DB67A2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7963" w:type="dxa"/>
            <w:gridSpan w:val="8"/>
            <w:vAlign w:val="center"/>
          </w:tcPr>
          <w:p w14:paraId="0D98B35A" w14:textId="2579DD3B" w:rsidR="00AD4BFC" w:rsidRPr="00940FC7" w:rsidRDefault="00E15704" w:rsidP="00BF3AE0">
            <w:pPr>
              <w:pStyle w:val="1"/>
              <w:jc w:val="both"/>
              <w:rPr>
                <w:rFonts w:ascii="標楷體" w:hAnsi="標楷體"/>
              </w:rPr>
            </w:pPr>
            <w:bookmarkStart w:id="5" w:name="_Toc238050266"/>
            <w:r>
              <w:rPr>
                <w:rFonts w:ascii="標楷體" w:hAnsi="標楷體" w:hint="eastAsia"/>
              </w:rPr>
              <w:t>英德街</w:t>
            </w:r>
            <w:r w:rsidR="00AD4BFC">
              <w:rPr>
                <w:rFonts w:ascii="標楷體" w:hAnsi="標楷體" w:hint="eastAsia"/>
              </w:rPr>
              <w:t>停車場</w:t>
            </w:r>
            <w:bookmarkEnd w:id="5"/>
          </w:p>
        </w:tc>
      </w:tr>
      <w:tr w:rsidR="00AD4BFC" w:rsidRPr="00DB67A2" w14:paraId="3FEFA350" w14:textId="77777777" w:rsidTr="00BF3AE0">
        <w:tc>
          <w:tcPr>
            <w:tcW w:w="1111" w:type="dxa"/>
            <w:vAlign w:val="center"/>
          </w:tcPr>
          <w:p w14:paraId="4CF90233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7963" w:type="dxa"/>
            <w:gridSpan w:val="8"/>
          </w:tcPr>
          <w:p w14:paraId="07D63659" w14:textId="3D45902D" w:rsidR="00AD4BFC" w:rsidRPr="001C4C6F" w:rsidRDefault="006D38B3" w:rsidP="00BF3AE0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 w:rsidRPr="0014089B">
              <w:rPr>
                <w:rFonts w:ascii="標楷體" w:eastAsia="標楷體" w:hAnsi="標楷體" w:hint="eastAsia"/>
                <w:sz w:val="28"/>
                <w:szCs w:val="28"/>
              </w:rPr>
              <w:t>前鎮區和平二路與英德街口</w:t>
            </w:r>
          </w:p>
        </w:tc>
      </w:tr>
      <w:tr w:rsidR="00AD4BFC" w:rsidRPr="00DB67A2" w14:paraId="3330A542" w14:textId="77777777" w:rsidTr="00BF3AE0">
        <w:tc>
          <w:tcPr>
            <w:tcW w:w="1111" w:type="dxa"/>
            <w:vAlign w:val="center"/>
          </w:tcPr>
          <w:p w14:paraId="675909A1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5DD34FF6" w14:textId="77777777" w:rsidR="00AD4BFC" w:rsidRPr="00DB67A2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7963" w:type="dxa"/>
            <w:gridSpan w:val="8"/>
          </w:tcPr>
          <w:p w14:paraId="0EAF6E7B" w14:textId="77777777" w:rsidR="00AD4BFC" w:rsidRPr="003D6979" w:rsidRDefault="00AD4BFC" w:rsidP="00BF3AE0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□自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管</w:t>
            </w:r>
            <w:r>
              <w:rPr>
                <w:rFonts w:ascii="標楷體" w:eastAsia="標楷體" w:hAnsi="標楷體" w:hint="eastAsia"/>
                <w:szCs w:val="24"/>
              </w:rPr>
              <w:t>用</w:t>
            </w:r>
            <w:r w:rsidRPr="003D6979">
              <w:rPr>
                <w:rFonts w:ascii="標楷體" w:eastAsia="標楷體" w:hAnsi="標楷體" w:hint="eastAsia"/>
                <w:szCs w:val="24"/>
              </w:rPr>
              <w:t>土地。</w:t>
            </w:r>
          </w:p>
          <w:p w14:paraId="7B2E1D8D" w14:textId="04DFC617" w:rsidR="00AD4BFC" w:rsidRPr="003D6979" w:rsidRDefault="007179D5" w:rsidP="00BF3AE0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AD4BFC">
              <w:rPr>
                <w:rFonts w:ascii="標楷體" w:eastAsia="標楷體" w:hAnsi="標楷體" w:hint="eastAsia"/>
                <w:szCs w:val="24"/>
              </w:rPr>
              <w:t>臨時</w:t>
            </w:r>
            <w:r w:rsidR="00AD4BFC"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 w:rsidR="00AD4BFC">
              <w:rPr>
                <w:rFonts w:ascii="標楷體" w:eastAsia="標楷體" w:hAnsi="標楷體" w:hint="eastAsia"/>
                <w:szCs w:val="24"/>
              </w:rPr>
              <w:t>得標人</w:t>
            </w:r>
            <w:r w:rsidR="00AD4BFC"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AD4BFC" w:rsidRPr="00DB67A2" w14:paraId="67E641E3" w14:textId="77777777" w:rsidTr="00BF3AE0">
        <w:tc>
          <w:tcPr>
            <w:tcW w:w="1111" w:type="dxa"/>
            <w:vAlign w:val="center"/>
          </w:tcPr>
          <w:p w14:paraId="6C409257" w14:textId="77777777" w:rsidR="00AD4BFC" w:rsidRPr="00DB67A2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7963" w:type="dxa"/>
            <w:gridSpan w:val="8"/>
            <w:vAlign w:val="center"/>
          </w:tcPr>
          <w:p w14:paraId="043B0ABF" w14:textId="183D85FE" w:rsidR="00AD4BFC" w:rsidRPr="003D6979" w:rsidRDefault="007179D5" w:rsidP="00BF3AE0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AD4BFC" w:rsidRPr="003D6979">
              <w:rPr>
                <w:rFonts w:ascii="標楷體" w:eastAsia="標楷體" w:hAnsi="標楷體" w:hint="eastAsia"/>
                <w:szCs w:val="24"/>
              </w:rPr>
              <w:t>現場已裝設電錶。</w:t>
            </w:r>
          </w:p>
          <w:p w14:paraId="6817EDAB" w14:textId="77777777" w:rsidR="00AD4BFC" w:rsidRPr="003D6979" w:rsidRDefault="00AD4BFC" w:rsidP="00BF3AE0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□電表申辦中，若不及於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7905A05E" w14:textId="77777777" w:rsidR="00AD4BFC" w:rsidRPr="003D6979" w:rsidRDefault="00AD4BFC" w:rsidP="00BF3AE0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□現場無電錶，由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D24A7A" w:rsidRPr="00DB67A2" w14:paraId="241E0F0C" w14:textId="77777777" w:rsidTr="00BF3AE0">
        <w:trPr>
          <w:trHeight w:val="467"/>
        </w:trPr>
        <w:tc>
          <w:tcPr>
            <w:tcW w:w="1111" w:type="dxa"/>
            <w:vMerge w:val="restart"/>
            <w:shd w:val="clear" w:color="auto" w:fill="auto"/>
            <w:vAlign w:val="center"/>
          </w:tcPr>
          <w:p w14:paraId="077A9888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053A3E93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496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267F447A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3D6979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536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7B72C333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7CB77548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6931" w:type="dxa"/>
            <w:gridSpan w:val="6"/>
            <w:shd w:val="clear" w:color="auto" w:fill="E2EFD9" w:themeFill="accent6" w:themeFillTint="33"/>
            <w:vAlign w:val="center"/>
          </w:tcPr>
          <w:p w14:paraId="6EBB58F7" w14:textId="77777777" w:rsidR="0083285D" w:rsidRDefault="0083285D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本場屬素地，投標人應自行規劃興建停車場後營運；格位配置及收費方式由投標人自行規劃，並應符合法規及契約規範。</w:t>
            </w:r>
          </w:p>
          <w:p w14:paraId="251B51CE" w14:textId="7C01DE55" w:rsidR="00AD4BFC" w:rsidRPr="0083285D" w:rsidRDefault="0083285D" w:rsidP="0083285D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得標人辦理停車場命名前應先與機關商定後再進行相關事宜。減少重名或名稱不得宜之情形發生。</w:t>
            </w:r>
          </w:p>
        </w:tc>
      </w:tr>
      <w:tr w:rsidR="00D24A7A" w:rsidRPr="00DB67A2" w14:paraId="7275C9B8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30341694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 w:val="restart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5952EFB9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536" w:type="dxa"/>
            <w:vMerge w:val="restart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DC382BE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</w:t>
            </w:r>
          </w:p>
          <w:p w14:paraId="307B9A80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車</w:t>
            </w:r>
          </w:p>
          <w:p w14:paraId="10E2F46C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</w:t>
            </w: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6DC7977E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1D0BA8D3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6358576E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4F1EFA51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D24A7A" w:rsidRPr="00DB67A2" w14:paraId="7A3DFF24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2BC87EF2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5BAE15B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D6438ED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78E89FE8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0F4B6FE2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5C0FFA74" w14:textId="77777777" w:rsidR="00AD4BFC" w:rsidRPr="00A67337" w:rsidRDefault="00AD4BFC" w:rsidP="00BF3AE0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6C082DAC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10CD1127" w14:textId="77777777" w:rsidR="00AD4BFC" w:rsidRPr="00A67337" w:rsidRDefault="00AD4BFC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2617CDC7" w14:textId="77777777" w:rsidR="00AD4BFC" w:rsidRPr="00A67337" w:rsidRDefault="00AD4BFC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D24A7A" w:rsidRPr="00DB67A2" w14:paraId="15A1AE60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3771FC98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2AF41814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714C8E54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20FD2F45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2C0B1C32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4145717F" w14:textId="01A3DB66" w:rsidR="00AD4BFC" w:rsidRPr="00A67337" w:rsidRDefault="00304DFB" w:rsidP="00BF3AE0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85</w:t>
            </w:r>
            <w:r w:rsidR="00AD4BFC"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201FEBFB" w14:textId="6B61EC3F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</w:t>
            </w:r>
            <w:r w:rsidR="00304DFB" w:rsidRPr="00304DFB">
              <w:rPr>
                <w:rFonts w:ascii="標楷體" w:eastAsia="標楷體" w:hAnsi="標楷體" w:hint="eastAsia"/>
                <w:color w:val="FF0000"/>
                <w:szCs w:val="24"/>
              </w:rPr>
              <w:t>時</w:t>
            </w:r>
            <w:r w:rsidRPr="00A67337">
              <w:rPr>
                <w:rFonts w:ascii="標楷體" w:eastAsia="標楷體" w:hAnsi="標楷體" w:hint="eastAsia"/>
                <w:szCs w:val="24"/>
              </w:rPr>
              <w:t>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03ACC3AB" w14:textId="58C27BF3" w:rsidR="00AD4BFC" w:rsidRPr="00A67337" w:rsidRDefault="00304DFB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="00AD4BFC" w:rsidRPr="00A67337">
              <w:rPr>
                <w:rFonts w:ascii="標楷體" w:eastAsia="標楷體" w:hAnsi="標楷體" w:hint="eastAsia"/>
                <w:szCs w:val="24"/>
              </w:rPr>
              <w:t>每30分鐘</w:t>
            </w:r>
            <w:r w:rsidRPr="00304DFB">
              <w:rPr>
                <w:rFonts w:ascii="標楷體" w:eastAsia="標楷體" w:hAnsi="標楷體" w:hint="eastAsia"/>
                <w:color w:val="FF0000"/>
                <w:szCs w:val="24"/>
              </w:rPr>
              <w:t>20</w:t>
            </w:r>
            <w:r w:rsidR="00AD4BFC" w:rsidRPr="00A67337">
              <w:rPr>
                <w:rFonts w:ascii="標楷體" w:eastAsia="標楷體" w:hAnsi="標楷體" w:hint="eastAsia"/>
                <w:szCs w:val="24"/>
              </w:rPr>
              <w:t>元為上限。</w:t>
            </w:r>
          </w:p>
          <w:p w14:paraId="15DB358A" w14:textId="77777777" w:rsidR="00AD4BFC" w:rsidRPr="00A67337" w:rsidRDefault="00AD4BFC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□每次30元為上限。</w:t>
            </w:r>
          </w:p>
        </w:tc>
      </w:tr>
      <w:tr w:rsidR="00D24A7A" w:rsidRPr="00DB67A2" w14:paraId="61D3124D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76AB5809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265D5632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65C078A1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23E0A8BC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7CB5EB84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6A192222" w14:textId="56377B94" w:rsidR="00AD4BFC" w:rsidRPr="00A67337" w:rsidRDefault="00304DFB" w:rsidP="00BF3AE0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25</w:t>
            </w:r>
            <w:r w:rsidR="00AD4BFC"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613F63DE" w14:textId="77777777" w:rsidR="00AD4BFC" w:rsidRPr="00A67337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57E71C9B" w14:textId="77777777" w:rsidR="00AD4BFC" w:rsidRPr="00A67337" w:rsidRDefault="00AD4BFC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Pr="00A67337">
              <w:rPr>
                <w:rFonts w:ascii="標楷體" w:eastAsia="標楷體" w:hAnsi="標楷體" w:hint="eastAsia"/>
                <w:szCs w:val="24"/>
              </w:rPr>
              <w:t>免費停車。</w:t>
            </w:r>
          </w:p>
          <w:p w14:paraId="584141CB" w14:textId="77777777" w:rsidR="00AD4BFC" w:rsidRPr="00A67337" w:rsidRDefault="00AD4BFC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5A8600A1" w14:textId="77777777" w:rsidR="00AD4BFC" w:rsidRPr="00A67337" w:rsidRDefault="00AD4BFC" w:rsidP="00BF3AE0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D24A7A" w:rsidRPr="00DB67A2" w14:paraId="44B570B9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797210CD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27FB79D7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757E0033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7DDA8F39" w14:textId="77777777" w:rsidR="00AD4BFC" w:rsidRPr="00A67337" w:rsidRDefault="00AD4BFC" w:rsidP="00BF3AE0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格位、計費及費率以現場告示為準；機關保有依業務需求調整之權力。</w:t>
            </w:r>
          </w:p>
        </w:tc>
      </w:tr>
      <w:tr w:rsidR="00D24A7A" w:rsidRPr="00DB67A2" w14:paraId="1C192D34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7FB23C26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73BA80ED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4F0FF81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3C86D7FF" w14:textId="77777777" w:rsidR="00AD4BFC" w:rsidRPr="005C30EA" w:rsidRDefault="00AD4BFC" w:rsidP="00BF3AE0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5C30EA">
              <w:rPr>
                <w:rFonts w:ascii="標楷體" w:eastAsia="標楷體" w:hAnsi="標楷體" w:hint="eastAsia"/>
                <w:szCs w:val="24"/>
              </w:rPr>
              <w:t>□本場屬立體停車場(地□上</w:t>
            </w:r>
            <w:r w:rsidRPr="005C30EA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5C30EA">
              <w:rPr>
                <w:rFonts w:ascii="標楷體" w:eastAsia="標楷體" w:hAnsi="標楷體" w:hint="eastAsia"/>
                <w:szCs w:val="24"/>
              </w:rPr>
              <w:t>層□下</w:t>
            </w:r>
            <w:r w:rsidRPr="005C30EA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5C30EA">
              <w:rPr>
                <w:rFonts w:ascii="標楷體" w:eastAsia="標楷體" w:hAnsi="標楷體" w:hint="eastAsia"/>
                <w:szCs w:val="24"/>
              </w:rPr>
              <w:t>層)；得標人應投保公共意外責任險（含附險）及商業火災險（含附險，每年總保額至少</w:t>
            </w:r>
            <w:r w:rsidRPr="005C30EA">
              <w:rPr>
                <w:rFonts w:ascii="標楷體" w:eastAsia="標楷體" w:hAnsi="標楷體" w:hint="eastAsia"/>
                <w:b/>
                <w:bCs/>
                <w:szCs w:val="24"/>
              </w:rPr>
              <w:t>新臺幣   萬元）</w:t>
            </w:r>
            <w:r w:rsidRPr="005C30EA">
              <w:rPr>
                <w:rFonts w:ascii="標楷體" w:eastAsia="標楷體" w:hAnsi="標楷體" w:hint="eastAsia"/>
                <w:szCs w:val="24"/>
              </w:rPr>
              <w:t>。如保險公司估算之建物價值不足前揭規定者，得標人應依保險公司估算之建物價值投保。</w:t>
            </w:r>
          </w:p>
        </w:tc>
      </w:tr>
      <w:tr w:rsidR="00D24A7A" w:rsidRPr="00DB67A2" w14:paraId="3ADAAAB6" w14:textId="77777777" w:rsidTr="00BF3AE0">
        <w:tc>
          <w:tcPr>
            <w:tcW w:w="1111" w:type="dxa"/>
            <w:vMerge/>
            <w:shd w:val="clear" w:color="auto" w:fill="auto"/>
            <w:vAlign w:val="center"/>
          </w:tcPr>
          <w:p w14:paraId="0CE7D605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50A4526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660B99A5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66123CC9" w14:textId="77777777" w:rsidR="00AD4BFC" w:rsidRPr="005C30EA" w:rsidRDefault="00AD4BFC" w:rsidP="00BF3AE0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5C30EA">
              <w:rPr>
                <w:rFonts w:ascii="標楷體" w:eastAsia="標楷體" w:hAnsi="標楷體"/>
                <w:szCs w:val="24"/>
              </w:rPr>
              <w:fldChar w:fldCharType="begin"/>
            </w:r>
            <w:r w:rsidRPr="005C30EA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5C30EA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5C30EA">
              <w:rPr>
                <w:rFonts w:ascii="標楷體" w:eastAsia="標楷體" w:hAnsi="標楷體"/>
                <w:szCs w:val="24"/>
              </w:rPr>
              <w:fldChar w:fldCharType="end"/>
            </w:r>
            <w:r w:rsidRPr="005C30EA">
              <w:rPr>
                <w:rFonts w:ascii="標楷體" w:eastAsia="標楷體" w:hAnsi="標楷體" w:hint="eastAsia"/>
                <w:szCs w:val="24"/>
              </w:rPr>
              <w:t>已設有身心障礙專用停車位。</w:t>
            </w:r>
          </w:p>
          <w:p w14:paraId="64B2CFCC" w14:textId="1E87F1B7" w:rsidR="00AD4BFC" w:rsidRPr="005C30EA" w:rsidRDefault="00B05703" w:rsidP="00BF3AE0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5C30EA">
              <w:rPr>
                <w:rFonts w:ascii="標楷體" w:eastAsia="標楷體" w:hAnsi="標楷體"/>
                <w:szCs w:val="24"/>
              </w:rPr>
              <w:fldChar w:fldCharType="begin"/>
            </w:r>
            <w:r w:rsidRPr="005C30EA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5C30EA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5C30EA">
              <w:rPr>
                <w:rFonts w:ascii="標楷體" w:eastAsia="標楷體" w:hAnsi="標楷體"/>
                <w:szCs w:val="24"/>
              </w:rPr>
              <w:fldChar w:fldCharType="end"/>
            </w:r>
            <w:r w:rsidR="00AD4BFC" w:rsidRPr="005C30EA">
              <w:rPr>
                <w:rFonts w:ascii="標楷體" w:eastAsia="標楷體" w:hAnsi="標楷體" w:hint="eastAsia"/>
                <w:szCs w:val="24"/>
              </w:rPr>
              <w:t>已設有</w:t>
            </w:r>
            <w:r w:rsidR="00AD4BFC" w:rsidRPr="005C30EA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D24A7A" w:rsidRPr="00DB67A2" w14:paraId="65E96C0F" w14:textId="77777777" w:rsidTr="00BF3AE0">
        <w:tc>
          <w:tcPr>
            <w:tcW w:w="1111" w:type="dxa"/>
            <w:vMerge w:val="restart"/>
            <w:shd w:val="clear" w:color="auto" w:fill="FFE599" w:themeFill="accent4" w:themeFillTint="66"/>
            <w:vAlign w:val="center"/>
          </w:tcPr>
          <w:p w14:paraId="71D3EDA4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6A50B180" w14:textId="77777777" w:rsidR="00AD4BFC" w:rsidRPr="004F0980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34B65E55" w14:textId="77777777" w:rsidR="00AD4BFC" w:rsidRPr="004F0980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534DACC2" w14:textId="77777777" w:rsidR="00AD4BFC" w:rsidRPr="004F0980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D24A7A" w:rsidRPr="00DB67A2" w14:paraId="3B141551" w14:textId="77777777" w:rsidTr="00BF3AE0">
        <w:tc>
          <w:tcPr>
            <w:tcW w:w="1111" w:type="dxa"/>
            <w:vMerge/>
            <w:shd w:val="clear" w:color="auto" w:fill="FFE599" w:themeFill="accent4" w:themeFillTint="66"/>
            <w:vAlign w:val="center"/>
          </w:tcPr>
          <w:p w14:paraId="46E376A2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1F4AF002" w14:textId="298CC2D2" w:rsidR="00AD4BFC" w:rsidRPr="004F0980" w:rsidRDefault="00481420" w:rsidP="00BF3AE0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  <w:r w:rsidR="00304DFB">
              <w:rPr>
                <w:rFonts w:ascii="標楷體" w:eastAsia="標楷體" w:hAnsi="標楷體" w:hint="eastAsia"/>
              </w:rPr>
              <w:t>,</w:t>
            </w:r>
            <w:r>
              <w:rPr>
                <w:rFonts w:ascii="標楷體" w:eastAsia="標楷體" w:hAnsi="標楷體" w:hint="eastAsia"/>
              </w:rPr>
              <w:t>800</w:t>
            </w:r>
            <w:r w:rsidR="00AD4BFC"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18E63753" w14:textId="6AB3B950" w:rsidR="00AD4BFC" w:rsidRPr="004F0980" w:rsidRDefault="00481420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前鎮區竹中里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52E52047" w14:textId="212BC8C6" w:rsidR="00AD4BFC" w:rsidRPr="004F0980" w:rsidRDefault="00481420" w:rsidP="00BF3AE0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42</w:t>
            </w:r>
            <w:r w:rsidR="00AD4BFC"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AD4BFC" w:rsidRPr="00DB67A2" w14:paraId="3683595E" w14:textId="77777777" w:rsidTr="00BF3AE0">
        <w:tc>
          <w:tcPr>
            <w:tcW w:w="1111" w:type="dxa"/>
            <w:shd w:val="clear" w:color="auto" w:fill="D5DCE4" w:themeFill="text2" w:themeFillTint="33"/>
            <w:vAlign w:val="center"/>
          </w:tcPr>
          <w:p w14:paraId="0C828FE2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07D68136" w14:textId="77777777" w:rsidR="00AD4BFC" w:rsidRPr="00DB67A2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  <w:vAlign w:val="center"/>
          </w:tcPr>
          <w:p w14:paraId="4B279942" w14:textId="377D53B8" w:rsidR="00AD4BFC" w:rsidRDefault="007179D5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AD4BFC" w:rsidRPr="004F0980">
              <w:rPr>
                <w:rFonts w:ascii="標楷體" w:eastAsia="標楷體" w:hAnsi="標楷體" w:hint="eastAsia"/>
              </w:rPr>
              <w:t>應設車辨系統；</w:t>
            </w:r>
            <w:r w:rsidR="00AD4BFC" w:rsidRPr="004F0980">
              <w:rPr>
                <w:rFonts w:ascii="標楷體" w:eastAsia="標楷體" w:hAnsi="標楷體"/>
              </w:rPr>
              <w:fldChar w:fldCharType="begin"/>
            </w:r>
            <w:r w:rsidR="00AD4BFC" w:rsidRPr="004F0980">
              <w:rPr>
                <w:rFonts w:ascii="標楷體" w:eastAsia="標楷體" w:hAnsi="標楷體"/>
              </w:rPr>
              <w:instrText xml:space="preserve"> </w:instrText>
            </w:r>
            <w:r w:rsidR="00AD4BFC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AD4BFC" w:rsidRPr="004F0980">
              <w:rPr>
                <w:rFonts w:ascii="標楷體" w:eastAsia="標楷體" w:hAnsi="標楷體"/>
              </w:rPr>
              <w:fldChar w:fldCharType="end"/>
            </w:r>
            <w:r w:rsidR="00AD4BFC" w:rsidRPr="004F0980">
              <w:rPr>
                <w:rFonts w:ascii="標楷體" w:eastAsia="標楷體" w:hAnsi="標楷體" w:hint="eastAsia"/>
              </w:rPr>
              <w:t>應設收費系統；</w:t>
            </w:r>
            <w:r w:rsidR="00AD4BFC" w:rsidRPr="004F0980">
              <w:rPr>
                <w:rFonts w:ascii="標楷體" w:eastAsia="標楷體" w:hAnsi="標楷體"/>
              </w:rPr>
              <w:fldChar w:fldCharType="begin"/>
            </w:r>
            <w:r w:rsidR="00AD4BFC" w:rsidRPr="004F0980">
              <w:rPr>
                <w:rFonts w:ascii="標楷體" w:eastAsia="標楷體" w:hAnsi="標楷體"/>
              </w:rPr>
              <w:instrText xml:space="preserve"> </w:instrText>
            </w:r>
            <w:r w:rsidR="00AD4BFC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AD4BFC" w:rsidRPr="004F0980">
              <w:rPr>
                <w:rFonts w:ascii="標楷體" w:eastAsia="標楷體" w:hAnsi="標楷體"/>
              </w:rPr>
              <w:fldChar w:fldCharType="end"/>
            </w:r>
            <w:r w:rsidR="00AD4BFC" w:rsidRPr="004F0980">
              <w:rPr>
                <w:rFonts w:ascii="標楷體" w:eastAsia="標楷體" w:hAnsi="標楷體" w:hint="eastAsia"/>
              </w:rPr>
              <w:t>應設計數系統；</w:t>
            </w:r>
            <w:r w:rsidR="00AD4BFC" w:rsidRPr="004F0980">
              <w:rPr>
                <w:rFonts w:ascii="標楷體" w:eastAsia="標楷體" w:hAnsi="標楷體"/>
              </w:rPr>
              <w:fldChar w:fldCharType="begin"/>
            </w:r>
            <w:r w:rsidR="00AD4BFC" w:rsidRPr="004F0980">
              <w:rPr>
                <w:rFonts w:ascii="標楷體" w:eastAsia="標楷體" w:hAnsi="標楷體"/>
              </w:rPr>
              <w:instrText xml:space="preserve"> </w:instrText>
            </w:r>
            <w:r w:rsidR="00AD4BFC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AD4BFC" w:rsidRPr="004F0980">
              <w:rPr>
                <w:rFonts w:ascii="標楷體" w:eastAsia="標楷體" w:hAnsi="標楷體"/>
              </w:rPr>
              <w:fldChar w:fldCharType="end"/>
            </w:r>
            <w:r w:rsidR="00AD4BFC"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492F4BFF" w14:textId="56349370" w:rsidR="00AD4BFC" w:rsidRPr="004F0980" w:rsidRDefault="007179D5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AD4BFC" w:rsidRPr="003D63C5">
              <w:rPr>
                <w:rFonts w:ascii="標楷體" w:eastAsia="標楷體" w:hAnsi="標楷體" w:hint="eastAsia"/>
              </w:rPr>
              <w:t>應設充電功率</w:t>
            </w:r>
            <w:r w:rsidR="00AD4BFC">
              <w:rPr>
                <w:rFonts w:ascii="標楷體" w:eastAsia="標楷體" w:hAnsi="標楷體" w:hint="eastAsia"/>
              </w:rPr>
              <w:t>規格可</w:t>
            </w:r>
            <w:r w:rsidR="00AD4BFC"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="00AD4BFC" w:rsidRPr="00BC6207">
              <w:rPr>
                <w:rFonts w:ascii="標楷體" w:eastAsia="標楷體" w:hAnsi="標楷體" w:hint="eastAsia"/>
              </w:rPr>
              <w:t>(</w:t>
            </w:r>
            <w:r w:rsidR="00B05703">
              <w:rPr>
                <w:rFonts w:ascii="標楷體" w:eastAsia="標楷體" w:hAnsi="標楷體" w:hint="eastAsia"/>
              </w:rPr>
              <w:t>4</w:t>
            </w:r>
            <w:r w:rsidR="00AD4BFC" w:rsidRPr="00BC6207">
              <w:rPr>
                <w:rFonts w:ascii="標楷體" w:eastAsia="標楷體" w:hAnsi="標楷體" w:hint="eastAsia"/>
              </w:rPr>
              <w:t>槍)</w:t>
            </w:r>
            <w:r w:rsidR="00AD4BFC" w:rsidRPr="004F0980">
              <w:rPr>
                <w:rFonts w:ascii="標楷體" w:eastAsia="標楷體" w:hAnsi="標楷體" w:hint="eastAsia"/>
              </w:rPr>
              <w:t>。</w:t>
            </w:r>
          </w:p>
        </w:tc>
      </w:tr>
      <w:tr w:rsidR="00AD4BFC" w:rsidRPr="00DB67A2" w14:paraId="53574201" w14:textId="77777777" w:rsidTr="00BF3AE0">
        <w:tc>
          <w:tcPr>
            <w:tcW w:w="1111" w:type="dxa"/>
            <w:shd w:val="clear" w:color="auto" w:fill="D5DCE4" w:themeFill="text2" w:themeFillTint="33"/>
            <w:vAlign w:val="center"/>
          </w:tcPr>
          <w:p w14:paraId="68083BEB" w14:textId="77777777" w:rsidR="00AD4BFC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場域</w:t>
            </w:r>
          </w:p>
          <w:p w14:paraId="1EEF9F3C" w14:textId="77777777" w:rsidR="00AD4BFC" w:rsidRPr="0090761F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</w:tcPr>
          <w:p w14:paraId="69BC73BF" w14:textId="77777777" w:rsidR="00AD4BFC" w:rsidRDefault="00AD4BFC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Pr="004F0980">
              <w:rPr>
                <w:rFonts w:ascii="標楷體" w:eastAsia="標楷體" w:hAnsi="標楷體" w:hint="eastAsia"/>
              </w:rPr>
              <w:t>鋪面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□全場域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停車區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7DB15401" w14:textId="77777777" w:rsidR="00AD4BFC" w:rsidRPr="004F0980" w:rsidRDefault="00AD4BFC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車檔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 xml:space="preserve">停車格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>停車場四周</w:t>
            </w:r>
            <w:r w:rsidRPr="004F0980">
              <w:rPr>
                <w:rFonts w:ascii="標楷體" w:eastAsia="標楷體" w:hAnsi="標楷體" w:hint="eastAsia"/>
              </w:rPr>
              <w:t>。</w:t>
            </w:r>
          </w:p>
          <w:p w14:paraId="16F0A09A" w14:textId="77777777" w:rsidR="00AD4BFC" w:rsidRDefault="00AD4BFC" w:rsidP="00BF3AE0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□設置照明設施（雙臂式燈組至少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284DFFB3" w14:textId="77777777" w:rsidR="00AD4BFC" w:rsidRPr="004F0980" w:rsidRDefault="00AD4BFC" w:rsidP="00BF3AE0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AD4BFC" w:rsidRPr="00DB67A2" w14:paraId="22DBC23E" w14:textId="77777777" w:rsidTr="00BF3AE0">
        <w:tc>
          <w:tcPr>
            <w:tcW w:w="1111" w:type="dxa"/>
            <w:vAlign w:val="center"/>
          </w:tcPr>
          <w:p w14:paraId="558C013F" w14:textId="77777777" w:rsidR="00AD4BFC" w:rsidRDefault="00AD4BFC" w:rsidP="00BF3AE0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7718A267" w14:textId="77777777" w:rsidR="00AD4BFC" w:rsidRDefault="00AD4BFC" w:rsidP="00BF3AE0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7963" w:type="dxa"/>
            <w:gridSpan w:val="8"/>
          </w:tcPr>
          <w:p w14:paraId="071B456E" w14:textId="77777777" w:rsidR="00AD4BFC" w:rsidRPr="005C30EA" w:rsidRDefault="00AD4BFC" w:rsidP="00BF3AE0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相關收費</w:t>
            </w:r>
            <w:r>
              <w:rPr>
                <w:rFonts w:ascii="標楷體" w:eastAsia="標楷體" w:hAnsi="標楷體" w:hint="eastAsia"/>
                <w:szCs w:val="24"/>
              </w:rPr>
              <w:t>及</w:t>
            </w:r>
            <w:r w:rsidRPr="00A67337">
              <w:rPr>
                <w:rFonts w:ascii="標楷體" w:eastAsia="標楷體" w:hAnsi="標楷體" w:hint="eastAsia"/>
                <w:szCs w:val="24"/>
              </w:rPr>
              <w:t>月票販售、服務整備細項規定及其他</w:t>
            </w:r>
            <w:r>
              <w:rPr>
                <w:rFonts w:ascii="標楷體" w:eastAsia="標楷體" w:hAnsi="標楷體" w:hint="eastAsia"/>
                <w:szCs w:val="24"/>
              </w:rPr>
              <w:t>應遵守事宜</w:t>
            </w:r>
            <w:r w:rsidRPr="00A67337">
              <w:rPr>
                <w:rFonts w:ascii="標楷體" w:eastAsia="標楷體" w:hAnsi="標楷體" w:hint="eastAsia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szCs w:val="24"/>
              </w:rPr>
              <w:t>煩</w:t>
            </w:r>
            <w:r w:rsidRPr="00A67337">
              <w:rPr>
                <w:rFonts w:ascii="標楷體" w:eastAsia="標楷體" w:hAnsi="標楷體" w:hint="eastAsia"/>
                <w:szCs w:val="24"/>
              </w:rPr>
              <w:t>請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A67337">
              <w:rPr>
                <w:rFonts w:ascii="標楷體" w:eastAsia="標楷體" w:hAnsi="標楷體" w:hint="eastAsia"/>
                <w:szCs w:val="24"/>
              </w:rPr>
              <w:t>詳</w:t>
            </w:r>
            <w:r w:rsidRPr="005C30EA">
              <w:rPr>
                <w:rFonts w:ascii="標楷體" w:eastAsia="標楷體" w:hAnsi="標楷體" w:hint="eastAsia"/>
                <w:szCs w:val="24"/>
              </w:rPr>
              <w:t>閱「</w:t>
            </w:r>
            <w:r w:rsidRPr="005C30EA">
              <w:rPr>
                <w:rFonts w:ascii="標楷體" w:eastAsia="標楷體" w:hAnsi="標楷體" w:hint="eastAsia"/>
                <w:b/>
                <w:bCs/>
                <w:szCs w:val="24"/>
              </w:rPr>
              <w:t>收費營運及場務管理規範</w:t>
            </w:r>
            <w:r w:rsidRPr="005C30EA">
              <w:rPr>
                <w:rFonts w:ascii="標楷體" w:eastAsia="標楷體" w:hAnsi="標楷體" w:hint="eastAsia"/>
                <w:szCs w:val="24"/>
              </w:rPr>
              <w:t>」。</w:t>
            </w:r>
          </w:p>
          <w:p w14:paraId="0E61AED7" w14:textId="1115CF5B" w:rsidR="00577B38" w:rsidRDefault="00577B38" w:rsidP="00BF3AE0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除契約規定本場之優惠月票外，廠商</w:t>
            </w:r>
            <w:r w:rsidRPr="00577B38">
              <w:rPr>
                <w:rFonts w:ascii="標楷體" w:eastAsia="標楷體" w:hAnsi="標楷體" w:hint="eastAsia"/>
                <w:szCs w:val="24"/>
              </w:rPr>
              <w:t>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</w:t>
            </w:r>
            <w:r w:rsidRPr="00577B38">
              <w:rPr>
                <w:rFonts w:ascii="標楷體" w:eastAsia="標楷體" w:hAnsi="標楷體" w:hint="eastAsia"/>
                <w:szCs w:val="24"/>
              </w:rPr>
              <w:lastRenderedPageBreak/>
              <w:t>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，以適用不同身分之購票申請人。</w:t>
            </w:r>
          </w:p>
          <w:p w14:paraId="3C4331C0" w14:textId="4DA50232" w:rsidR="00AD4BFC" w:rsidRDefault="00AD4BFC" w:rsidP="00BF3AE0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4F0980">
              <w:rPr>
                <w:rFonts w:ascii="標楷體" w:eastAsia="標楷體" w:hAnsi="Times New Roman" w:hint="eastAsia"/>
                <w:szCs w:val="24"/>
              </w:rPr>
              <w:t>退縮(人行道)空間亦屬停車場範圍</w:t>
            </w:r>
            <w:r>
              <w:rPr>
                <w:rFonts w:ascii="標楷體" w:eastAsia="標楷體" w:hAnsi="Times New Roman" w:hint="eastAsia"/>
                <w:szCs w:val="24"/>
              </w:rPr>
              <w:t>；</w:t>
            </w:r>
            <w:r w:rsidRPr="00115A3F">
              <w:rPr>
                <w:rFonts w:ascii="標楷體" w:eastAsia="標楷體" w:hAnsi="標楷體" w:hint="eastAsia"/>
                <w:szCs w:val="24"/>
              </w:rPr>
              <w:t>其餘設施依現場點交紀錄為主。</w:t>
            </w:r>
          </w:p>
          <w:p w14:paraId="73A0FDE5" w14:textId="20E4FF7B" w:rsidR="002A3DB1" w:rsidRPr="002A3DB1" w:rsidRDefault="002A3DB1" w:rsidP="00BF3AE0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2A3DB1">
              <w:rPr>
                <w:rFonts w:ascii="標楷體" w:eastAsia="標楷體" w:hAnsi="標楷體" w:hint="eastAsia"/>
                <w:color w:val="FF0000"/>
                <w:szCs w:val="24"/>
              </w:rPr>
              <w:t>近英德街側人行通道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與</w:t>
            </w:r>
            <w:r w:rsidRPr="002A3DB1">
              <w:rPr>
                <w:rFonts w:ascii="標楷體" w:eastAsia="標楷體" w:hAnsi="標楷體" w:hint="eastAsia"/>
                <w:color w:val="FF0000"/>
                <w:szCs w:val="24"/>
              </w:rPr>
              <w:t>退縮人行道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出入口處有部分高低落差，為考量行人通行安全，請廠商進行局部修繕整平</w:t>
            </w:r>
            <w:r w:rsidR="00891B37" w:rsidRPr="00891B37">
              <w:rPr>
                <w:rFonts w:ascii="標楷體" w:eastAsia="標楷體" w:hAnsi="標楷體" w:hint="eastAsia"/>
                <w:color w:val="FF0000"/>
                <w:szCs w:val="24"/>
              </w:rPr>
              <w:t>，</w:t>
            </w:r>
            <w:r w:rsidR="00891B37">
              <w:rPr>
                <w:rFonts w:ascii="標楷體" w:eastAsia="標楷體" w:hAnsi="標楷體" w:hint="eastAsia"/>
                <w:color w:val="FF0000"/>
                <w:szCs w:val="24"/>
              </w:rPr>
              <w:t>並</w:t>
            </w:r>
            <w:r w:rsidR="00891B37" w:rsidRPr="00891B37">
              <w:rPr>
                <w:rFonts w:ascii="標楷體" w:eastAsia="標楷體" w:hAnsi="標楷體" w:hint="eastAsia"/>
                <w:color w:val="FF0000"/>
                <w:szCs w:val="24"/>
              </w:rPr>
              <w:t>於</w:t>
            </w:r>
            <w:r w:rsidR="00EE5EDB">
              <w:rPr>
                <w:rFonts w:ascii="標楷體" w:eastAsia="標楷體" w:hAnsi="標楷體" w:hint="eastAsia"/>
                <w:color w:val="FF0000"/>
                <w:szCs w:val="24"/>
              </w:rPr>
              <w:t>營運</w:t>
            </w:r>
            <w:r w:rsidR="00891B37" w:rsidRPr="00891B37">
              <w:rPr>
                <w:rFonts w:ascii="標楷體" w:eastAsia="標楷體" w:hAnsi="標楷體" w:hint="eastAsia"/>
                <w:color w:val="FF0000"/>
                <w:szCs w:val="24"/>
              </w:rPr>
              <w:t>日起30日內完成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。</w:t>
            </w:r>
          </w:p>
          <w:p w14:paraId="78D873B4" w14:textId="77777777" w:rsidR="00AD4BFC" w:rsidRPr="008E33DD" w:rsidRDefault="00AD4BFC" w:rsidP="00BF3AE0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20480C">
              <w:rPr>
                <w:rFonts w:ascii="標楷體" w:eastAsia="標楷體" w:hAnsi="標楷體" w:hint="eastAsia"/>
                <w:szCs w:val="24"/>
              </w:rPr>
              <w:t>倘因裝設自動收費或其他設備所需，有涉停車格位配置、格位變動，經相關主管機關核准為準，並應無條件提供調整後之停車場平面圖資料(含停車種類、格位數、格位尺寸及車道寬度)予機關知悉及使用。</w:t>
            </w:r>
          </w:p>
        </w:tc>
      </w:tr>
      <w:tr w:rsidR="00AD4BFC" w:rsidRPr="00DB67A2" w14:paraId="1506F5B0" w14:textId="77777777" w:rsidTr="00BF3AE0">
        <w:tc>
          <w:tcPr>
            <w:tcW w:w="9074" w:type="dxa"/>
            <w:gridSpan w:val="9"/>
          </w:tcPr>
          <w:p w14:paraId="63B7961E" w14:textId="77777777" w:rsidR="00AD4BFC" w:rsidRPr="00DB67A2" w:rsidRDefault="00AD4BFC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配置示意圖</w:t>
            </w:r>
          </w:p>
        </w:tc>
      </w:tr>
      <w:tr w:rsidR="00AD4BFC" w:rsidRPr="00DB67A2" w14:paraId="3458851D" w14:textId="77777777" w:rsidTr="00A75918">
        <w:trPr>
          <w:trHeight w:val="9680"/>
        </w:trPr>
        <w:tc>
          <w:tcPr>
            <w:tcW w:w="9074" w:type="dxa"/>
            <w:gridSpan w:val="9"/>
          </w:tcPr>
          <w:p w14:paraId="09CA79D1" w14:textId="6D28A53B" w:rsidR="00385CDD" w:rsidRDefault="00385CDD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  <w:p w14:paraId="470C0CEC" w14:textId="0CF00950" w:rsidR="00385CDD" w:rsidRPr="00DB67A2" w:rsidRDefault="00D24A7A" w:rsidP="00BF3AE0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6FA2054F" wp14:editId="35B29595">
                  <wp:extent cx="5274310" cy="5805805"/>
                  <wp:effectExtent l="952" t="0" r="3493" b="3492"/>
                  <wp:docPr id="40" name="圖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圖片 40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274310" cy="5805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12CDC5" w14:textId="5CEB8B5E" w:rsidR="00EB0043" w:rsidRDefault="00EB0043">
      <w:pPr>
        <w:widowControl/>
      </w:pPr>
    </w:p>
    <w:p w14:paraId="534E70A3" w14:textId="77777777" w:rsidR="00EB0043" w:rsidRDefault="00EB0043">
      <w:pPr>
        <w:widowControl/>
      </w:pPr>
      <w:r>
        <w:br w:type="page"/>
      </w:r>
    </w:p>
    <w:tbl>
      <w:tblPr>
        <w:tblStyle w:val="a3"/>
        <w:tblW w:w="9074" w:type="dxa"/>
        <w:tblInd w:w="-289" w:type="dxa"/>
        <w:tblLook w:val="04A0" w:firstRow="1" w:lastRow="0" w:firstColumn="1" w:lastColumn="0" w:noHBand="0" w:noVBand="1"/>
      </w:tblPr>
      <w:tblGrid>
        <w:gridCol w:w="1111"/>
        <w:gridCol w:w="496"/>
        <w:gridCol w:w="536"/>
        <w:gridCol w:w="627"/>
        <w:gridCol w:w="474"/>
        <w:gridCol w:w="1641"/>
        <w:gridCol w:w="1236"/>
        <w:gridCol w:w="1299"/>
        <w:gridCol w:w="1654"/>
      </w:tblGrid>
      <w:tr w:rsidR="005208E1" w:rsidRPr="00DB67A2" w14:paraId="60E9EF8E" w14:textId="77777777" w:rsidTr="006C09BF">
        <w:tc>
          <w:tcPr>
            <w:tcW w:w="1111" w:type="dxa"/>
            <w:vAlign w:val="center"/>
          </w:tcPr>
          <w:p w14:paraId="30648A1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場名</w:t>
            </w:r>
          </w:p>
          <w:p w14:paraId="1C138BAC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7963" w:type="dxa"/>
            <w:gridSpan w:val="8"/>
            <w:vAlign w:val="center"/>
          </w:tcPr>
          <w:p w14:paraId="34E2191B" w14:textId="08BFBC41" w:rsidR="00EB0043" w:rsidRPr="00940FC7" w:rsidRDefault="006D38B3" w:rsidP="006C09BF">
            <w:pPr>
              <w:pStyle w:val="1"/>
              <w:jc w:val="both"/>
              <w:rPr>
                <w:rFonts w:ascii="標楷體" w:hAnsi="標楷體"/>
              </w:rPr>
            </w:pPr>
            <w:bookmarkStart w:id="6" w:name="_Toc238050267"/>
            <w:r>
              <w:rPr>
                <w:rFonts w:ascii="標楷體" w:hAnsi="標楷體" w:hint="eastAsia"/>
              </w:rPr>
              <w:t>沱江</w:t>
            </w:r>
            <w:r w:rsidR="00EB0043">
              <w:rPr>
                <w:rFonts w:ascii="標楷體" w:hAnsi="標楷體" w:hint="eastAsia"/>
              </w:rPr>
              <w:t>停車場</w:t>
            </w:r>
            <w:bookmarkEnd w:id="6"/>
          </w:p>
        </w:tc>
      </w:tr>
      <w:tr w:rsidR="005208E1" w:rsidRPr="00DB67A2" w14:paraId="7D4472D4" w14:textId="77777777" w:rsidTr="006C09BF">
        <w:tc>
          <w:tcPr>
            <w:tcW w:w="1111" w:type="dxa"/>
            <w:vAlign w:val="center"/>
          </w:tcPr>
          <w:p w14:paraId="0998171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7963" w:type="dxa"/>
            <w:gridSpan w:val="8"/>
          </w:tcPr>
          <w:p w14:paraId="2ABBAF65" w14:textId="1F1F0443" w:rsidR="00EB0043" w:rsidRPr="001C4C6F" w:rsidRDefault="006D38B3" w:rsidP="006C09BF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 w:rsidRPr="00C33554">
              <w:rPr>
                <w:rFonts w:ascii="標楷體" w:eastAsia="標楷體" w:hAnsi="標楷體" w:hint="eastAsia"/>
                <w:sz w:val="28"/>
                <w:szCs w:val="28"/>
              </w:rPr>
              <w:t>前鎮區管仲路&amp;沱江街口</w:t>
            </w:r>
          </w:p>
        </w:tc>
      </w:tr>
      <w:tr w:rsidR="005208E1" w:rsidRPr="00DB67A2" w14:paraId="77FAECF2" w14:textId="77777777" w:rsidTr="006C09BF">
        <w:tc>
          <w:tcPr>
            <w:tcW w:w="1111" w:type="dxa"/>
            <w:vAlign w:val="center"/>
          </w:tcPr>
          <w:p w14:paraId="45F6379C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11C03A9C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7963" w:type="dxa"/>
            <w:gridSpan w:val="8"/>
          </w:tcPr>
          <w:p w14:paraId="16952B78" w14:textId="77777777" w:rsidR="00EB0043" w:rsidRPr="003D6979" w:rsidRDefault="00EB0043" w:rsidP="006C09BF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□自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管</w:t>
            </w:r>
            <w:r>
              <w:rPr>
                <w:rFonts w:ascii="標楷體" w:eastAsia="標楷體" w:hAnsi="標楷體" w:hint="eastAsia"/>
                <w:szCs w:val="24"/>
              </w:rPr>
              <w:t>用</w:t>
            </w:r>
            <w:r w:rsidRPr="003D6979">
              <w:rPr>
                <w:rFonts w:ascii="標楷體" w:eastAsia="標楷體" w:hAnsi="標楷體" w:hint="eastAsia"/>
                <w:szCs w:val="24"/>
              </w:rPr>
              <w:t>土地。</w:t>
            </w:r>
          </w:p>
          <w:p w14:paraId="73B1684B" w14:textId="6550672E" w:rsidR="00EB0043" w:rsidRPr="003D6979" w:rsidRDefault="007179D5" w:rsidP="006C09BF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>
              <w:rPr>
                <w:rFonts w:ascii="標楷體" w:eastAsia="標楷體" w:hAnsi="標楷體" w:hint="eastAsia"/>
                <w:szCs w:val="24"/>
              </w:rPr>
              <w:t>臨時</w:t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 w:rsidR="00EB0043">
              <w:rPr>
                <w:rFonts w:ascii="標楷體" w:eastAsia="標楷體" w:hAnsi="標楷體" w:hint="eastAsia"/>
                <w:szCs w:val="24"/>
              </w:rPr>
              <w:t>得標人</w:t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5208E1" w:rsidRPr="00DB67A2" w14:paraId="26DDB84F" w14:textId="77777777" w:rsidTr="006C09BF">
        <w:tc>
          <w:tcPr>
            <w:tcW w:w="1111" w:type="dxa"/>
            <w:vAlign w:val="center"/>
          </w:tcPr>
          <w:p w14:paraId="7060E8BC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7963" w:type="dxa"/>
            <w:gridSpan w:val="8"/>
            <w:vAlign w:val="center"/>
          </w:tcPr>
          <w:p w14:paraId="50CD78FF" w14:textId="23C45455" w:rsidR="00EB0043" w:rsidRPr="003D6979" w:rsidRDefault="007179D5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現場已裝設電錶。</w:t>
            </w:r>
          </w:p>
          <w:p w14:paraId="75A79C7C" w14:textId="77777777" w:rsidR="00EB0043" w:rsidRPr="003D6979" w:rsidRDefault="00EB0043" w:rsidP="006C09BF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□電表申辦中，若不及於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3A2B36AF" w14:textId="77777777" w:rsidR="00EB0043" w:rsidRPr="003D6979" w:rsidRDefault="00EB0043" w:rsidP="006C09BF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□現場無電錶，由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5208E1" w:rsidRPr="00DB67A2" w14:paraId="32655D7D" w14:textId="77777777" w:rsidTr="006C09BF">
        <w:trPr>
          <w:trHeight w:val="467"/>
        </w:trPr>
        <w:tc>
          <w:tcPr>
            <w:tcW w:w="1111" w:type="dxa"/>
            <w:vMerge w:val="restart"/>
            <w:shd w:val="clear" w:color="auto" w:fill="auto"/>
            <w:vAlign w:val="center"/>
          </w:tcPr>
          <w:p w14:paraId="22F47549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1744290B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496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2CE7555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3D6979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536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41C1322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2BAF1788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6931" w:type="dxa"/>
            <w:gridSpan w:val="6"/>
            <w:shd w:val="clear" w:color="auto" w:fill="E2EFD9" w:themeFill="accent6" w:themeFillTint="33"/>
            <w:vAlign w:val="center"/>
          </w:tcPr>
          <w:p w14:paraId="772689CE" w14:textId="77777777" w:rsidR="00EB0043" w:rsidRDefault="00EB0043" w:rsidP="006C09BF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本場屬素地，投標人應自行規劃興建停車場後營運；格位配置及收費方式由投標人自行規劃，並應符合法規及契約規範。</w:t>
            </w:r>
          </w:p>
          <w:p w14:paraId="1C819607" w14:textId="77777777" w:rsidR="00EB0043" w:rsidRPr="0083285D" w:rsidRDefault="00EB0043" w:rsidP="006C09BF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得標人辦理停車場命名前應先與機關商定後再進行相關事宜。減少重名或名稱不得宜之情形發生。</w:t>
            </w:r>
          </w:p>
        </w:tc>
      </w:tr>
      <w:tr w:rsidR="005208E1" w:rsidRPr="00DB67A2" w14:paraId="74BEA0DA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75C0612B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 w:val="restart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705CA9E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536" w:type="dxa"/>
            <w:vMerge w:val="restart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DEDEEF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</w:t>
            </w:r>
          </w:p>
          <w:p w14:paraId="1BF42AB5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車</w:t>
            </w:r>
          </w:p>
          <w:p w14:paraId="01171A1B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</w:t>
            </w: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6E5121B2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3986AA18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7E382678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4B28BBEF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5208E1" w:rsidRPr="00DB67A2" w14:paraId="2E24AF88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502DD40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092B6B02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61B4DF2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72E0BFB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3326C6D0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71A5E769" w14:textId="77777777" w:rsidR="00EB0043" w:rsidRPr="00A67337" w:rsidRDefault="00EB0043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04AB9CC9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46AA8563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16CC13EA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5208E1" w:rsidRPr="00DB67A2" w14:paraId="52E91B07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506EBEBC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398135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3C2A5FF9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40B0A0DC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5317E3C0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56890FB2" w14:textId="3FA67F82" w:rsidR="00EB0043" w:rsidRPr="00A67337" w:rsidRDefault="002F105C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78</w:t>
            </w:r>
            <w:r w:rsidR="00EB0043"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632BFC6C" w14:textId="3086CF15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</w:t>
            </w:r>
            <w:r w:rsidR="002F105C" w:rsidRPr="002F105C">
              <w:rPr>
                <w:rFonts w:ascii="標楷體" w:eastAsia="標楷體" w:hAnsi="標楷體" w:hint="eastAsia"/>
                <w:color w:val="FF0000"/>
                <w:szCs w:val="24"/>
              </w:rPr>
              <w:t>時</w:t>
            </w:r>
            <w:r w:rsidRPr="00A67337">
              <w:rPr>
                <w:rFonts w:ascii="標楷體" w:eastAsia="標楷體" w:hAnsi="標楷體" w:hint="eastAsia"/>
                <w:szCs w:val="24"/>
              </w:rPr>
              <w:t>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297FB67E" w14:textId="0A9FAD54" w:rsidR="00EB0043" w:rsidRPr="00A67337" w:rsidRDefault="002F105C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A67337">
              <w:rPr>
                <w:rFonts w:ascii="標楷體" w:eastAsia="標楷體" w:hAnsi="標楷體" w:hint="eastAsia"/>
                <w:szCs w:val="24"/>
              </w:rPr>
              <w:t>每30分鐘15元為上限。</w:t>
            </w:r>
          </w:p>
          <w:p w14:paraId="2388D1E6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□每次30元為上限。</w:t>
            </w:r>
          </w:p>
        </w:tc>
      </w:tr>
      <w:tr w:rsidR="005208E1" w:rsidRPr="00DB67A2" w14:paraId="2542F0B8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53BEB767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568EDEC8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42057BDE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676DCBFD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7A3788AA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3F82E735" w14:textId="77777777" w:rsidR="00EB0043" w:rsidRPr="00A67337" w:rsidRDefault="00EB0043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1BECA310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6038693D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Pr="00A67337">
              <w:rPr>
                <w:rFonts w:ascii="標楷體" w:eastAsia="標楷體" w:hAnsi="標楷體" w:hint="eastAsia"/>
                <w:szCs w:val="24"/>
              </w:rPr>
              <w:t>免費停車。</w:t>
            </w:r>
          </w:p>
          <w:p w14:paraId="6F2A2D7D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401FF691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5208E1" w:rsidRPr="00DB67A2" w14:paraId="16912375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141986BB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2527D2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197935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4EFB379B" w14:textId="77777777" w:rsidR="00EB0043" w:rsidRPr="00A67337" w:rsidRDefault="00EB0043" w:rsidP="006C09BF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格位、計費及費率以現場告示為準；機關保有依業務需求調整之權力。</w:t>
            </w:r>
          </w:p>
        </w:tc>
      </w:tr>
      <w:tr w:rsidR="005208E1" w:rsidRPr="00DB67A2" w14:paraId="5EDE96B3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5909F36E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6DCC981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CF31E4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75DDF3CB" w14:textId="77777777" w:rsidR="00EB0043" w:rsidRPr="003D6979" w:rsidRDefault="00EB0043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r>
              <w:rPr>
                <w:rFonts w:ascii="標楷體" w:eastAsia="標楷體" w:hAnsi="標楷體" w:hint="eastAsia"/>
                <w:szCs w:val="24"/>
              </w:rPr>
              <w:t>本場屬立體</w:t>
            </w:r>
            <w:r w:rsidRPr="00051824">
              <w:rPr>
                <w:rFonts w:ascii="標楷體" w:eastAsia="標楷體" w:hAnsi="標楷體" w:hint="eastAsia"/>
                <w:szCs w:val="24"/>
              </w:rPr>
              <w:t>停車場(地□上</w:t>
            </w:r>
            <w:r w:rsidRPr="00051824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051824">
              <w:rPr>
                <w:rFonts w:ascii="標楷體" w:eastAsia="標楷體" w:hAnsi="標楷體" w:hint="eastAsia"/>
                <w:szCs w:val="24"/>
              </w:rPr>
              <w:t>層□下</w:t>
            </w:r>
            <w:r w:rsidRPr="00051824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051824">
              <w:rPr>
                <w:rFonts w:ascii="標楷體" w:eastAsia="標楷體" w:hAnsi="標楷體" w:hint="eastAsia"/>
                <w:szCs w:val="24"/>
              </w:rPr>
              <w:t>層)；得標人應投保公共意外責任險（含附險）及商業火災險（含附險，每年總保額至少</w:t>
            </w:r>
            <w:r w:rsidRPr="00051824">
              <w:rPr>
                <w:rFonts w:ascii="標楷體" w:eastAsia="標楷體" w:hAnsi="標楷體" w:hint="eastAsia"/>
                <w:b/>
                <w:bCs/>
                <w:szCs w:val="24"/>
              </w:rPr>
              <w:t>新臺幣   萬元）</w:t>
            </w:r>
            <w:r w:rsidRPr="00051824">
              <w:rPr>
                <w:rFonts w:ascii="標楷體" w:eastAsia="標楷體" w:hAnsi="標楷體" w:hint="eastAsia"/>
                <w:szCs w:val="24"/>
              </w:rPr>
              <w:t>。如保險公司估算之建物價值不足前揭規定者，得標人應依保險公司估</w:t>
            </w:r>
            <w:r w:rsidRPr="00442673">
              <w:rPr>
                <w:rFonts w:ascii="標楷體" w:eastAsia="標楷體" w:hAnsi="標楷體" w:hint="eastAsia"/>
                <w:szCs w:val="24"/>
              </w:rPr>
              <w:t>算之建物價值投保。</w:t>
            </w:r>
          </w:p>
        </w:tc>
      </w:tr>
      <w:tr w:rsidR="005208E1" w:rsidRPr="00DB67A2" w14:paraId="4C747D8F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1C4836DB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196D43A1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0FC849B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11BFA262" w14:textId="77777777" w:rsidR="00EB0043" w:rsidRPr="003D6979" w:rsidRDefault="00EB0043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身心障礙專用停車位。</w:t>
            </w:r>
          </w:p>
          <w:p w14:paraId="7FC53AFA" w14:textId="49FDC58C" w:rsidR="00EB0043" w:rsidRPr="009C7A77" w:rsidRDefault="002F105C" w:rsidP="006C09BF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 w:rsidR="00EB0043">
              <w:rPr>
                <w:rFonts w:ascii="標楷體" w:eastAsia="標楷體" w:hAnsi="標楷體" w:hint="eastAsia"/>
                <w:szCs w:val="24"/>
              </w:rPr>
              <w:t>有</w:t>
            </w:r>
            <w:r w:rsidR="00EB0043" w:rsidRPr="003D6979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5208E1" w:rsidRPr="00DB67A2" w14:paraId="2A16E99D" w14:textId="77777777" w:rsidTr="006C09BF">
        <w:tc>
          <w:tcPr>
            <w:tcW w:w="1111" w:type="dxa"/>
            <w:vMerge w:val="restart"/>
            <w:shd w:val="clear" w:color="auto" w:fill="FFE599" w:themeFill="accent4" w:themeFillTint="66"/>
            <w:vAlign w:val="center"/>
          </w:tcPr>
          <w:p w14:paraId="2C01B0C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57E8070E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7B637D79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32D17F8C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5208E1" w:rsidRPr="00DB67A2" w14:paraId="5617974F" w14:textId="77777777" w:rsidTr="006C09BF">
        <w:tc>
          <w:tcPr>
            <w:tcW w:w="1111" w:type="dxa"/>
            <w:vMerge/>
            <w:shd w:val="clear" w:color="auto" w:fill="FFE599" w:themeFill="accent4" w:themeFillTint="66"/>
            <w:vAlign w:val="center"/>
          </w:tcPr>
          <w:p w14:paraId="4C0CF803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28936BF9" w14:textId="27906C4B" w:rsidR="00EB0043" w:rsidRPr="004F0980" w:rsidRDefault="00481420" w:rsidP="006C09BF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  <w:r w:rsidR="002F105C">
              <w:rPr>
                <w:rFonts w:ascii="標楷體" w:eastAsia="標楷體" w:hAnsi="標楷體" w:hint="eastAsia"/>
              </w:rPr>
              <w:t>,</w:t>
            </w:r>
            <w:r>
              <w:rPr>
                <w:rFonts w:ascii="標楷體" w:eastAsia="標楷體" w:hAnsi="標楷體" w:hint="eastAsia"/>
              </w:rPr>
              <w:t>800</w:t>
            </w:r>
            <w:r w:rsidR="00EB0043"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3AA203FA" w14:textId="203DFF1D" w:rsidR="00EB0043" w:rsidRPr="004F0980" w:rsidRDefault="00481420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前鎮區民權里、良和里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747F6376" w14:textId="517ABACB" w:rsidR="00EB0043" w:rsidRPr="004F0980" w:rsidRDefault="00481420" w:rsidP="006C09BF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38</w:t>
            </w:r>
            <w:r w:rsidR="00EB0043"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5208E1" w:rsidRPr="00DB67A2" w14:paraId="38021DD7" w14:textId="77777777" w:rsidTr="006C09BF">
        <w:tc>
          <w:tcPr>
            <w:tcW w:w="1111" w:type="dxa"/>
            <w:shd w:val="clear" w:color="auto" w:fill="D5DCE4" w:themeFill="text2" w:themeFillTint="33"/>
            <w:vAlign w:val="center"/>
          </w:tcPr>
          <w:p w14:paraId="62148BD6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49457E49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  <w:vAlign w:val="center"/>
          </w:tcPr>
          <w:p w14:paraId="0A0AA5CB" w14:textId="6FB45B1D" w:rsidR="00EB0043" w:rsidRDefault="007179D5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應設車辨系統；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應設收費系統；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應設計數系統；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5587061B" w14:textId="357A226A" w:rsidR="00EB0043" w:rsidRPr="004F0980" w:rsidRDefault="007179D5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3D63C5">
              <w:rPr>
                <w:rFonts w:ascii="標楷體" w:eastAsia="標楷體" w:hAnsi="標楷體" w:hint="eastAsia"/>
              </w:rPr>
              <w:t>應設充電功率</w:t>
            </w:r>
            <w:r w:rsidR="00EB0043">
              <w:rPr>
                <w:rFonts w:ascii="標楷體" w:eastAsia="標楷體" w:hAnsi="標楷體" w:hint="eastAsia"/>
              </w:rPr>
              <w:t>規格可</w:t>
            </w:r>
            <w:r w:rsidR="00EB0043"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="00EB0043" w:rsidRPr="00BC6207">
              <w:rPr>
                <w:rFonts w:ascii="標楷體" w:eastAsia="標楷體" w:hAnsi="標楷體" w:hint="eastAsia"/>
              </w:rPr>
              <w:t>(</w:t>
            </w:r>
            <w:r w:rsidR="00B05703">
              <w:rPr>
                <w:rFonts w:ascii="標楷體" w:eastAsia="標楷體" w:hAnsi="標楷體" w:hint="eastAsia"/>
              </w:rPr>
              <w:t>4</w:t>
            </w:r>
            <w:r w:rsidR="00EB0043" w:rsidRPr="00BC6207">
              <w:rPr>
                <w:rFonts w:ascii="標楷體" w:eastAsia="標楷體" w:hAnsi="標楷體" w:hint="eastAsia"/>
              </w:rPr>
              <w:t>槍)</w:t>
            </w:r>
            <w:r w:rsidR="00EB0043" w:rsidRPr="004F0980">
              <w:rPr>
                <w:rFonts w:ascii="標楷體" w:eastAsia="標楷體" w:hAnsi="標楷體" w:hint="eastAsia"/>
              </w:rPr>
              <w:t>。</w:t>
            </w:r>
          </w:p>
        </w:tc>
      </w:tr>
      <w:tr w:rsidR="005208E1" w:rsidRPr="00DB67A2" w14:paraId="5F7FE190" w14:textId="77777777" w:rsidTr="006C09BF">
        <w:tc>
          <w:tcPr>
            <w:tcW w:w="1111" w:type="dxa"/>
            <w:shd w:val="clear" w:color="auto" w:fill="D5DCE4" w:themeFill="text2" w:themeFillTint="33"/>
            <w:vAlign w:val="center"/>
          </w:tcPr>
          <w:p w14:paraId="443F8763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場域</w:t>
            </w:r>
          </w:p>
          <w:p w14:paraId="5439C957" w14:textId="77777777" w:rsidR="00EB0043" w:rsidRPr="0090761F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</w:tcPr>
          <w:p w14:paraId="47EDE96B" w14:textId="77777777" w:rsidR="00EB0043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Pr="004F0980">
              <w:rPr>
                <w:rFonts w:ascii="標楷體" w:eastAsia="標楷體" w:hAnsi="標楷體" w:hint="eastAsia"/>
              </w:rPr>
              <w:t>鋪面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□全場域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停車區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0D208D68" w14:textId="77777777" w:rsidR="00EB0043" w:rsidRPr="004F0980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車檔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 xml:space="preserve">停車格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>停車場四周</w:t>
            </w:r>
            <w:r w:rsidRPr="004F0980">
              <w:rPr>
                <w:rFonts w:ascii="標楷體" w:eastAsia="標楷體" w:hAnsi="標楷體" w:hint="eastAsia"/>
              </w:rPr>
              <w:t>。</w:t>
            </w:r>
          </w:p>
          <w:p w14:paraId="34DD98F6" w14:textId="77777777" w:rsidR="00EB0043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□設置照明設施（雙臂式燈組至少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3441E877" w14:textId="77777777" w:rsidR="00EB0043" w:rsidRPr="004F0980" w:rsidRDefault="00EB0043" w:rsidP="006C09BF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5208E1" w:rsidRPr="00DB67A2" w14:paraId="711B22F3" w14:textId="77777777" w:rsidTr="006C09BF">
        <w:tc>
          <w:tcPr>
            <w:tcW w:w="1111" w:type="dxa"/>
            <w:vAlign w:val="center"/>
          </w:tcPr>
          <w:p w14:paraId="47FD4454" w14:textId="77777777" w:rsidR="00EB0043" w:rsidRDefault="00EB0043" w:rsidP="006C09BF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5A331D63" w14:textId="77777777" w:rsidR="00EB0043" w:rsidRDefault="00EB0043" w:rsidP="006C09BF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7963" w:type="dxa"/>
            <w:gridSpan w:val="8"/>
          </w:tcPr>
          <w:p w14:paraId="75FB34C1" w14:textId="77777777" w:rsidR="00EB0043" w:rsidRPr="00051824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</w:t>
            </w:r>
            <w:r w:rsidRPr="00051824">
              <w:rPr>
                <w:rFonts w:ascii="標楷體" w:eastAsia="標楷體" w:hAnsi="標楷體" w:hint="eastAsia"/>
                <w:szCs w:val="24"/>
              </w:rPr>
              <w:t>關收費及月票販售、服務整備細項規定及其他應遵守事宜，煩請投標人詳閱「</w:t>
            </w:r>
            <w:r w:rsidRPr="00051824">
              <w:rPr>
                <w:rFonts w:ascii="標楷體" w:eastAsia="標楷體" w:hAnsi="標楷體" w:hint="eastAsia"/>
                <w:b/>
                <w:bCs/>
                <w:szCs w:val="24"/>
              </w:rPr>
              <w:t>收費營運及場務管理規範</w:t>
            </w:r>
            <w:r w:rsidRPr="00051824">
              <w:rPr>
                <w:rFonts w:ascii="標楷體" w:eastAsia="標楷體" w:hAnsi="標楷體" w:hint="eastAsia"/>
                <w:szCs w:val="24"/>
              </w:rPr>
              <w:t>」。</w:t>
            </w:r>
          </w:p>
          <w:p w14:paraId="4123CF7E" w14:textId="1AFA582F" w:rsidR="00EB0043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除契約規定本場之優惠月票外，廠商</w:t>
            </w:r>
            <w:r w:rsidRPr="00577B38">
              <w:rPr>
                <w:rFonts w:ascii="標楷體" w:eastAsia="標楷體" w:hAnsi="標楷體" w:hint="eastAsia"/>
                <w:szCs w:val="24"/>
              </w:rPr>
              <w:t>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，以適用不同身分之購票申請人。</w:t>
            </w:r>
          </w:p>
          <w:p w14:paraId="15DBE686" w14:textId="77777777" w:rsidR="00EB0043" w:rsidRPr="00115A3F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4F0980">
              <w:rPr>
                <w:rFonts w:ascii="標楷體" w:eastAsia="標楷體" w:hAnsi="Times New Roman" w:hint="eastAsia"/>
                <w:szCs w:val="24"/>
              </w:rPr>
              <w:t>退縮(人行道)空間亦屬停車場範圍</w:t>
            </w:r>
            <w:r>
              <w:rPr>
                <w:rFonts w:ascii="標楷體" w:eastAsia="標楷體" w:hAnsi="Times New Roman" w:hint="eastAsia"/>
                <w:szCs w:val="24"/>
              </w:rPr>
              <w:t>；</w:t>
            </w:r>
            <w:r w:rsidRPr="00115A3F">
              <w:rPr>
                <w:rFonts w:ascii="標楷體" w:eastAsia="標楷體" w:hAnsi="標楷體" w:hint="eastAsia"/>
                <w:szCs w:val="24"/>
              </w:rPr>
              <w:t>其餘設施依現場點交紀錄為主。</w:t>
            </w:r>
          </w:p>
          <w:p w14:paraId="30275CAD" w14:textId="77777777" w:rsidR="00EB0043" w:rsidRPr="008E33DD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Cs w:val="24"/>
              </w:rPr>
              <w:lastRenderedPageBreak/>
              <w:t>得標人</w:t>
            </w:r>
            <w:r w:rsidRPr="0020480C">
              <w:rPr>
                <w:rFonts w:ascii="標楷體" w:eastAsia="標楷體" w:hAnsi="標楷體" w:hint="eastAsia"/>
                <w:szCs w:val="24"/>
              </w:rPr>
              <w:t>倘因裝設自動收費或其他設備所需，有涉停車格位配置、格位變動，經相關主管機關核准為準，並應無條件提供調整後之停車場平面圖資料(含停車種類、格位數、格位尺寸及車道寬度)予機關知悉及使用。</w:t>
            </w:r>
          </w:p>
        </w:tc>
      </w:tr>
      <w:tr w:rsidR="005208E1" w:rsidRPr="00DB67A2" w14:paraId="04286C07" w14:textId="77777777" w:rsidTr="006C09BF">
        <w:tc>
          <w:tcPr>
            <w:tcW w:w="9074" w:type="dxa"/>
            <w:gridSpan w:val="9"/>
          </w:tcPr>
          <w:p w14:paraId="3918B6C5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配置示意圖</w:t>
            </w:r>
          </w:p>
        </w:tc>
      </w:tr>
      <w:tr w:rsidR="005208E1" w:rsidRPr="00DB67A2" w14:paraId="26FCD4E6" w14:textId="77777777" w:rsidTr="005208E1">
        <w:trPr>
          <w:trHeight w:val="9680"/>
        </w:trPr>
        <w:tc>
          <w:tcPr>
            <w:tcW w:w="9074" w:type="dxa"/>
            <w:gridSpan w:val="9"/>
          </w:tcPr>
          <w:p w14:paraId="2BF83FF5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  <w:p w14:paraId="1DC4EE76" w14:textId="23DE2425" w:rsidR="00385CDD" w:rsidRPr="00DB67A2" w:rsidRDefault="005208E1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1C1D6FB1" wp14:editId="4F03CF7A">
                  <wp:extent cx="5270269" cy="4838007"/>
                  <wp:effectExtent l="0" t="0" r="6985" b="1270"/>
                  <wp:docPr id="41" name="圖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圖片 41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269" cy="4838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7EBB7E" w14:textId="7AF3CBFD" w:rsidR="00EB0043" w:rsidRDefault="00EB0043">
      <w:pPr>
        <w:widowControl/>
      </w:pPr>
    </w:p>
    <w:p w14:paraId="75E5A3B7" w14:textId="77777777" w:rsidR="00EB0043" w:rsidRDefault="00EB0043">
      <w:pPr>
        <w:widowControl/>
      </w:pPr>
      <w:r>
        <w:br w:type="page"/>
      </w:r>
    </w:p>
    <w:tbl>
      <w:tblPr>
        <w:tblStyle w:val="a3"/>
        <w:tblW w:w="9074" w:type="dxa"/>
        <w:tblInd w:w="-289" w:type="dxa"/>
        <w:tblLook w:val="04A0" w:firstRow="1" w:lastRow="0" w:firstColumn="1" w:lastColumn="0" w:noHBand="0" w:noVBand="1"/>
      </w:tblPr>
      <w:tblGrid>
        <w:gridCol w:w="1111"/>
        <w:gridCol w:w="496"/>
        <w:gridCol w:w="536"/>
        <w:gridCol w:w="627"/>
        <w:gridCol w:w="474"/>
        <w:gridCol w:w="1641"/>
        <w:gridCol w:w="1236"/>
        <w:gridCol w:w="1299"/>
        <w:gridCol w:w="1654"/>
      </w:tblGrid>
      <w:tr w:rsidR="00EB0043" w:rsidRPr="00DB67A2" w14:paraId="1A554A40" w14:textId="77777777" w:rsidTr="006C09BF">
        <w:tc>
          <w:tcPr>
            <w:tcW w:w="1111" w:type="dxa"/>
            <w:vAlign w:val="center"/>
          </w:tcPr>
          <w:p w14:paraId="79383DFE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場名</w:t>
            </w:r>
          </w:p>
          <w:p w14:paraId="7DAF2E28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7963" w:type="dxa"/>
            <w:gridSpan w:val="8"/>
            <w:vAlign w:val="center"/>
          </w:tcPr>
          <w:p w14:paraId="448AC285" w14:textId="5C11D5C0" w:rsidR="00EB0043" w:rsidRPr="00940FC7" w:rsidRDefault="006D38B3" w:rsidP="006C09BF">
            <w:pPr>
              <w:pStyle w:val="1"/>
              <w:jc w:val="both"/>
              <w:rPr>
                <w:rFonts w:ascii="標楷體" w:hAnsi="標楷體"/>
              </w:rPr>
            </w:pPr>
            <w:bookmarkStart w:id="7" w:name="_Toc238050268"/>
            <w:r>
              <w:rPr>
                <w:rFonts w:ascii="標楷體" w:hAnsi="標楷體" w:hint="eastAsia"/>
              </w:rPr>
              <w:t>廣昌</w:t>
            </w:r>
            <w:r w:rsidR="00EB0043">
              <w:rPr>
                <w:rFonts w:ascii="標楷體" w:hAnsi="標楷體" w:hint="eastAsia"/>
              </w:rPr>
              <w:t>停車場</w:t>
            </w:r>
            <w:bookmarkEnd w:id="7"/>
          </w:p>
        </w:tc>
      </w:tr>
      <w:tr w:rsidR="00EB0043" w:rsidRPr="00DB67A2" w14:paraId="40B09C48" w14:textId="77777777" w:rsidTr="006C09BF">
        <w:tc>
          <w:tcPr>
            <w:tcW w:w="1111" w:type="dxa"/>
            <w:vAlign w:val="center"/>
          </w:tcPr>
          <w:p w14:paraId="550E3C3C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7963" w:type="dxa"/>
            <w:gridSpan w:val="8"/>
          </w:tcPr>
          <w:p w14:paraId="1E29B279" w14:textId="416E0077" w:rsidR="00EB0043" w:rsidRPr="001C4C6F" w:rsidRDefault="006D38B3" w:rsidP="006C09BF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 w:rsidRPr="00936734">
              <w:rPr>
                <w:rFonts w:ascii="標楷體" w:eastAsia="標楷體" w:hAnsi="標楷體" w:hint="eastAsia"/>
                <w:sz w:val="28"/>
                <w:szCs w:val="28"/>
              </w:rPr>
              <w:t>楠梓區右昌忠義9巷&amp;廣昌街113巷</w:t>
            </w:r>
          </w:p>
        </w:tc>
      </w:tr>
      <w:tr w:rsidR="00EB0043" w:rsidRPr="00DB67A2" w14:paraId="0C9411C0" w14:textId="77777777" w:rsidTr="006C09BF">
        <w:tc>
          <w:tcPr>
            <w:tcW w:w="1111" w:type="dxa"/>
            <w:vAlign w:val="center"/>
          </w:tcPr>
          <w:p w14:paraId="5268453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0533CDEF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7963" w:type="dxa"/>
            <w:gridSpan w:val="8"/>
          </w:tcPr>
          <w:p w14:paraId="2F700ED6" w14:textId="77777777" w:rsidR="00EB0043" w:rsidRPr="003D6979" w:rsidRDefault="00EB0043" w:rsidP="006C09BF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□自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管</w:t>
            </w:r>
            <w:r>
              <w:rPr>
                <w:rFonts w:ascii="標楷體" w:eastAsia="標楷體" w:hAnsi="標楷體" w:hint="eastAsia"/>
                <w:szCs w:val="24"/>
              </w:rPr>
              <w:t>用</w:t>
            </w:r>
            <w:r w:rsidRPr="003D6979">
              <w:rPr>
                <w:rFonts w:ascii="標楷體" w:eastAsia="標楷體" w:hAnsi="標楷體" w:hint="eastAsia"/>
                <w:szCs w:val="24"/>
              </w:rPr>
              <w:t>土地。</w:t>
            </w:r>
          </w:p>
          <w:p w14:paraId="78F5E661" w14:textId="61BB8E7A" w:rsidR="00EB0043" w:rsidRPr="003D6979" w:rsidRDefault="007179D5" w:rsidP="006C09BF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>
              <w:rPr>
                <w:rFonts w:ascii="標楷體" w:eastAsia="標楷體" w:hAnsi="標楷體" w:hint="eastAsia"/>
                <w:szCs w:val="24"/>
              </w:rPr>
              <w:t>臨時</w:t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 w:rsidR="00EB0043">
              <w:rPr>
                <w:rFonts w:ascii="標楷體" w:eastAsia="標楷體" w:hAnsi="標楷體" w:hint="eastAsia"/>
                <w:szCs w:val="24"/>
              </w:rPr>
              <w:t>得標人</w:t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EB0043" w:rsidRPr="00DB67A2" w14:paraId="6BBFAA8F" w14:textId="77777777" w:rsidTr="006C09BF">
        <w:tc>
          <w:tcPr>
            <w:tcW w:w="1111" w:type="dxa"/>
            <w:vAlign w:val="center"/>
          </w:tcPr>
          <w:p w14:paraId="2779A5A1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7963" w:type="dxa"/>
            <w:gridSpan w:val="8"/>
            <w:vAlign w:val="center"/>
          </w:tcPr>
          <w:p w14:paraId="00D3D1C8" w14:textId="3C1EFC34" w:rsidR="00EB0043" w:rsidRPr="003D6979" w:rsidRDefault="007179D5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現場已裝設電錶。</w:t>
            </w:r>
          </w:p>
          <w:p w14:paraId="59239349" w14:textId="77777777" w:rsidR="00EB0043" w:rsidRPr="003D6979" w:rsidRDefault="00EB0043" w:rsidP="006C09BF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□電表申辦中，若不及於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44D6491D" w14:textId="77777777" w:rsidR="00EB0043" w:rsidRPr="003D6979" w:rsidRDefault="00EB0043" w:rsidP="006C09BF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□現場無電錶，由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EB0043" w:rsidRPr="00DB67A2" w14:paraId="0CDC3AB5" w14:textId="77777777" w:rsidTr="006C09BF">
        <w:trPr>
          <w:trHeight w:val="467"/>
        </w:trPr>
        <w:tc>
          <w:tcPr>
            <w:tcW w:w="1111" w:type="dxa"/>
            <w:vMerge w:val="restart"/>
            <w:shd w:val="clear" w:color="auto" w:fill="auto"/>
            <w:vAlign w:val="center"/>
          </w:tcPr>
          <w:p w14:paraId="32FF25A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0154AC06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496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28581DAD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3D6979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536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577731DE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12C0E396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6931" w:type="dxa"/>
            <w:gridSpan w:val="6"/>
            <w:shd w:val="clear" w:color="auto" w:fill="E2EFD9" w:themeFill="accent6" w:themeFillTint="33"/>
            <w:vAlign w:val="center"/>
          </w:tcPr>
          <w:p w14:paraId="0CE7A9B1" w14:textId="77777777" w:rsidR="00EB0043" w:rsidRDefault="00EB0043" w:rsidP="006C09BF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本場屬素地，投標人應自行規劃興建停車場後營運；格位配置及收費方式由投標人自行規劃，並應符合法規及契約規範。</w:t>
            </w:r>
          </w:p>
          <w:p w14:paraId="2E65A79F" w14:textId="77777777" w:rsidR="00EB0043" w:rsidRPr="0083285D" w:rsidRDefault="00EB0043" w:rsidP="006C09BF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得標人辦理停車場命名前應先與機關商定後再進行相關事宜。減少重名或名稱不得宜之情形發生。</w:t>
            </w:r>
          </w:p>
        </w:tc>
      </w:tr>
      <w:tr w:rsidR="00EB0043" w:rsidRPr="00DB67A2" w14:paraId="79AB3036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77C4F137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 w:val="restart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5966C569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536" w:type="dxa"/>
            <w:vMerge w:val="restart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6B045D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</w:t>
            </w:r>
          </w:p>
          <w:p w14:paraId="4374ADF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車</w:t>
            </w:r>
          </w:p>
          <w:p w14:paraId="6E419FA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</w:t>
            </w: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6697F20F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6E2E2275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7AECC9C0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6904D6A4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EB0043" w:rsidRPr="00DB67A2" w14:paraId="77C8EC2A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3765714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9B71C0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10BB7969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032D797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0299157C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45D9EE52" w14:textId="77777777" w:rsidR="00EB0043" w:rsidRPr="00A67337" w:rsidRDefault="00EB0043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54989A12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7D5B9860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3DF19409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EB0043" w:rsidRPr="00DB67A2" w14:paraId="6D0CE316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721911B9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6C9D9D2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48B6319E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109A5C8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0CDD8B7B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2A3CA3A2" w14:textId="24878508" w:rsidR="00EB0043" w:rsidRPr="00A67337" w:rsidRDefault="008960F5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42</w:t>
            </w:r>
            <w:r w:rsidR="00EB0043"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735E4F4C" w14:textId="011A167F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</w:t>
            </w:r>
            <w:r w:rsidR="008960F5" w:rsidRPr="008960F5">
              <w:rPr>
                <w:rFonts w:ascii="標楷體" w:eastAsia="標楷體" w:hAnsi="標楷體" w:hint="eastAsia"/>
                <w:color w:val="FF0000"/>
                <w:szCs w:val="24"/>
              </w:rPr>
              <w:t>時</w:t>
            </w:r>
            <w:r w:rsidRPr="00A67337">
              <w:rPr>
                <w:rFonts w:ascii="標楷體" w:eastAsia="標楷體" w:hAnsi="標楷體" w:hint="eastAsia"/>
                <w:szCs w:val="24"/>
              </w:rPr>
              <w:t>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04150176" w14:textId="26AFC55B" w:rsidR="00EB0043" w:rsidRPr="00A67337" w:rsidRDefault="008960F5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A67337">
              <w:rPr>
                <w:rFonts w:ascii="標楷體" w:eastAsia="標楷體" w:hAnsi="標楷體" w:hint="eastAsia"/>
                <w:szCs w:val="24"/>
              </w:rPr>
              <w:t>每30分鐘15元為上限。</w:t>
            </w:r>
          </w:p>
          <w:p w14:paraId="34E5C03E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□每次30元為上限。</w:t>
            </w:r>
          </w:p>
        </w:tc>
      </w:tr>
      <w:tr w:rsidR="00EB0043" w:rsidRPr="00DB67A2" w14:paraId="38D411E0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2270B7A8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59427AD3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666EE5D7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4774463E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52B789E5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6631FA12" w14:textId="77777777" w:rsidR="00EB0043" w:rsidRPr="00A67337" w:rsidRDefault="00EB0043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26536340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68135880" w14:textId="5BAD13E5" w:rsidR="00EB0043" w:rsidRPr="00A67337" w:rsidRDefault="008960F5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EB0043" w:rsidRPr="00A67337">
              <w:rPr>
                <w:rFonts w:ascii="標楷體" w:eastAsia="標楷體" w:hAnsi="標楷體" w:hint="eastAsia"/>
                <w:szCs w:val="24"/>
              </w:rPr>
              <w:t>免費停車。</w:t>
            </w:r>
          </w:p>
          <w:p w14:paraId="493726ED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63DD38AC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EB0043" w:rsidRPr="00DB67A2" w14:paraId="6F96ECF0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3ABE8DB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B4FD9C2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0161C25E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1E6A504A" w14:textId="77777777" w:rsidR="00EB0043" w:rsidRPr="00A67337" w:rsidRDefault="00EB0043" w:rsidP="006C09BF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格位、計費及費率以現場告示為準；機關保有依業務需求調整之權力。</w:t>
            </w:r>
          </w:p>
        </w:tc>
      </w:tr>
      <w:tr w:rsidR="00EB0043" w:rsidRPr="00DB67A2" w14:paraId="190FC84B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0C0CB887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5F0FBC2D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79B2FFD5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630D8763" w14:textId="77777777" w:rsidR="00EB0043" w:rsidRPr="003D6979" w:rsidRDefault="00EB0043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r>
              <w:rPr>
                <w:rFonts w:ascii="標楷體" w:eastAsia="標楷體" w:hAnsi="標楷體" w:hint="eastAsia"/>
                <w:szCs w:val="24"/>
              </w:rPr>
              <w:t>本場屬立體停車</w:t>
            </w:r>
            <w:r w:rsidRPr="00B57507">
              <w:rPr>
                <w:rFonts w:ascii="標楷體" w:eastAsia="標楷體" w:hAnsi="標楷體" w:hint="eastAsia"/>
                <w:szCs w:val="24"/>
              </w:rPr>
              <w:t>場(地□上</w:t>
            </w:r>
            <w:r w:rsidRPr="00B57507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B57507">
              <w:rPr>
                <w:rFonts w:ascii="標楷體" w:eastAsia="標楷體" w:hAnsi="標楷體" w:hint="eastAsia"/>
                <w:szCs w:val="24"/>
              </w:rPr>
              <w:t>層□下</w:t>
            </w:r>
            <w:r w:rsidRPr="00B57507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B57507">
              <w:rPr>
                <w:rFonts w:ascii="標楷體" w:eastAsia="標楷體" w:hAnsi="標楷體" w:hint="eastAsia"/>
                <w:szCs w:val="24"/>
              </w:rPr>
              <w:t>層)；得標人應投保公共意外責任險（含附險）及商業火災險（含附險，每年總保額至少</w:t>
            </w:r>
            <w:r w:rsidRPr="00B57507">
              <w:rPr>
                <w:rFonts w:ascii="標楷體" w:eastAsia="標楷體" w:hAnsi="標楷體" w:hint="eastAsia"/>
                <w:b/>
                <w:bCs/>
                <w:szCs w:val="24"/>
              </w:rPr>
              <w:t>新臺幣   萬元）</w:t>
            </w:r>
            <w:r w:rsidRPr="00B57507">
              <w:rPr>
                <w:rFonts w:ascii="標楷體" w:eastAsia="標楷體" w:hAnsi="標楷體" w:hint="eastAsia"/>
                <w:szCs w:val="24"/>
              </w:rPr>
              <w:t>。</w:t>
            </w:r>
            <w:r w:rsidRPr="00442673">
              <w:rPr>
                <w:rFonts w:ascii="標楷體" w:eastAsia="標楷體" w:hAnsi="標楷體" w:hint="eastAsia"/>
                <w:szCs w:val="24"/>
              </w:rPr>
              <w:t>如保險公司估算之建物價值不足</w:t>
            </w:r>
            <w:r>
              <w:rPr>
                <w:rFonts w:ascii="標楷體" w:eastAsia="標楷體" w:hAnsi="標楷體" w:hint="eastAsia"/>
                <w:szCs w:val="24"/>
              </w:rPr>
              <w:t>前揭</w:t>
            </w:r>
            <w:r w:rsidRPr="00442673">
              <w:rPr>
                <w:rFonts w:ascii="標楷體" w:eastAsia="標楷體" w:hAnsi="標楷體" w:hint="eastAsia"/>
                <w:szCs w:val="24"/>
              </w:rPr>
              <w:t>規定者，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442673">
              <w:rPr>
                <w:rFonts w:ascii="標楷體" w:eastAsia="標楷體" w:hAnsi="標楷體" w:hint="eastAsia"/>
                <w:szCs w:val="24"/>
              </w:rPr>
              <w:t>應依保險公司估算之建物價值投保。</w:t>
            </w:r>
          </w:p>
        </w:tc>
      </w:tr>
      <w:tr w:rsidR="00EB0043" w:rsidRPr="00DB67A2" w14:paraId="25C0C22B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0D83AB3C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0F4CC2F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0EDF362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242C214C" w14:textId="77777777" w:rsidR="00EB0043" w:rsidRPr="003D6979" w:rsidRDefault="00EB0043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身心障礙專用停車位。</w:t>
            </w:r>
          </w:p>
          <w:p w14:paraId="4C0638E0" w14:textId="47DA0B53" w:rsidR="00EB0043" w:rsidRPr="009C7A77" w:rsidRDefault="008960F5" w:rsidP="006C09BF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 w:rsidR="00EB0043">
              <w:rPr>
                <w:rFonts w:ascii="標楷體" w:eastAsia="標楷體" w:hAnsi="標楷體" w:hint="eastAsia"/>
                <w:szCs w:val="24"/>
              </w:rPr>
              <w:t>有</w:t>
            </w:r>
            <w:r w:rsidR="00EB0043" w:rsidRPr="003D6979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EB0043" w:rsidRPr="00DB67A2" w14:paraId="7F40B411" w14:textId="77777777" w:rsidTr="006C09BF">
        <w:tc>
          <w:tcPr>
            <w:tcW w:w="1111" w:type="dxa"/>
            <w:vMerge w:val="restart"/>
            <w:shd w:val="clear" w:color="auto" w:fill="FFE599" w:themeFill="accent4" w:themeFillTint="66"/>
            <w:vAlign w:val="center"/>
          </w:tcPr>
          <w:p w14:paraId="6EE5A876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7B7CA396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779CA0E8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4ED5E861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EB0043" w:rsidRPr="00DB67A2" w14:paraId="6A436D96" w14:textId="77777777" w:rsidTr="006C09BF">
        <w:tc>
          <w:tcPr>
            <w:tcW w:w="1111" w:type="dxa"/>
            <w:vMerge/>
            <w:shd w:val="clear" w:color="auto" w:fill="FFE599" w:themeFill="accent4" w:themeFillTint="66"/>
            <w:vAlign w:val="center"/>
          </w:tcPr>
          <w:p w14:paraId="7048E06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36D6469B" w14:textId="377344EF" w:rsidR="00EB0043" w:rsidRPr="004F0980" w:rsidRDefault="008960F5" w:rsidP="006C09BF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1,800</w:t>
            </w:r>
            <w:r w:rsidR="00EB0043"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555F8B23" w14:textId="5D066255" w:rsidR="00EB0043" w:rsidRPr="004F0980" w:rsidRDefault="008960F5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廣昌里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4D69ADF5" w14:textId="1E5411AC" w:rsidR="00EB0043" w:rsidRPr="004F0980" w:rsidRDefault="008960F5" w:rsidP="006C09BF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27</w:t>
            </w:r>
            <w:r w:rsidR="00EB0043"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EB0043" w:rsidRPr="00DB67A2" w14:paraId="2C48A34C" w14:textId="77777777" w:rsidTr="006C09BF">
        <w:tc>
          <w:tcPr>
            <w:tcW w:w="1111" w:type="dxa"/>
            <w:shd w:val="clear" w:color="auto" w:fill="D5DCE4" w:themeFill="text2" w:themeFillTint="33"/>
            <w:vAlign w:val="center"/>
          </w:tcPr>
          <w:p w14:paraId="37D00EAD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43CFCE00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  <w:vAlign w:val="center"/>
          </w:tcPr>
          <w:p w14:paraId="161EB6F6" w14:textId="18D95932" w:rsidR="00EB0043" w:rsidRDefault="007179D5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應設車辨系統；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應設收費系統；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應設計數系統；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335DB07E" w14:textId="0990B3ED" w:rsidR="00EB0043" w:rsidRPr="004F0980" w:rsidRDefault="007179D5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3D63C5">
              <w:rPr>
                <w:rFonts w:ascii="標楷體" w:eastAsia="標楷體" w:hAnsi="標楷體" w:hint="eastAsia"/>
              </w:rPr>
              <w:t>應設充電功率</w:t>
            </w:r>
            <w:r w:rsidR="00EB0043">
              <w:rPr>
                <w:rFonts w:ascii="標楷體" w:eastAsia="標楷體" w:hAnsi="標楷體" w:hint="eastAsia"/>
              </w:rPr>
              <w:t>規格可</w:t>
            </w:r>
            <w:r w:rsidR="00EB0043"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="00EB0043" w:rsidRPr="00BC6207">
              <w:rPr>
                <w:rFonts w:ascii="標楷體" w:eastAsia="標楷體" w:hAnsi="標楷體" w:hint="eastAsia"/>
              </w:rPr>
              <w:t>(</w:t>
            </w:r>
            <w:r w:rsidR="006108EC">
              <w:rPr>
                <w:rFonts w:ascii="標楷體" w:eastAsia="標楷體" w:hAnsi="標楷體" w:hint="eastAsia"/>
              </w:rPr>
              <w:t>2</w:t>
            </w:r>
            <w:r w:rsidR="00EB0043" w:rsidRPr="00BC6207">
              <w:rPr>
                <w:rFonts w:ascii="標楷體" w:eastAsia="標楷體" w:hAnsi="標楷體" w:hint="eastAsia"/>
              </w:rPr>
              <w:t>槍)</w:t>
            </w:r>
            <w:r w:rsidR="00EB0043" w:rsidRPr="004F0980">
              <w:rPr>
                <w:rFonts w:ascii="標楷體" w:eastAsia="標楷體" w:hAnsi="標楷體" w:hint="eastAsia"/>
              </w:rPr>
              <w:t>。</w:t>
            </w:r>
          </w:p>
        </w:tc>
      </w:tr>
      <w:tr w:rsidR="00EB0043" w:rsidRPr="00DB67A2" w14:paraId="5DD1688F" w14:textId="77777777" w:rsidTr="006C09BF">
        <w:tc>
          <w:tcPr>
            <w:tcW w:w="1111" w:type="dxa"/>
            <w:shd w:val="clear" w:color="auto" w:fill="D5DCE4" w:themeFill="text2" w:themeFillTint="33"/>
            <w:vAlign w:val="center"/>
          </w:tcPr>
          <w:p w14:paraId="79AD660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場域</w:t>
            </w:r>
          </w:p>
          <w:p w14:paraId="0C314A49" w14:textId="77777777" w:rsidR="00EB0043" w:rsidRPr="0090761F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</w:tcPr>
          <w:p w14:paraId="59FB774F" w14:textId="77777777" w:rsidR="00EB0043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Pr="004F0980">
              <w:rPr>
                <w:rFonts w:ascii="標楷體" w:eastAsia="標楷體" w:hAnsi="標楷體" w:hint="eastAsia"/>
              </w:rPr>
              <w:t>鋪面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□全場域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停車區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1F1CF2A9" w14:textId="77777777" w:rsidR="00EB0043" w:rsidRPr="004F0980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車檔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 xml:space="preserve">停車格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>停車場四周</w:t>
            </w:r>
            <w:r w:rsidRPr="004F0980">
              <w:rPr>
                <w:rFonts w:ascii="標楷體" w:eastAsia="標楷體" w:hAnsi="標楷體" w:hint="eastAsia"/>
              </w:rPr>
              <w:t>。</w:t>
            </w:r>
          </w:p>
          <w:p w14:paraId="3495F285" w14:textId="77777777" w:rsidR="00EB0043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□設置照明設施（雙臂式燈組至少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7785A9D6" w14:textId="77777777" w:rsidR="00EB0043" w:rsidRPr="004F0980" w:rsidRDefault="00EB0043" w:rsidP="006C09BF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EB0043" w:rsidRPr="00DB67A2" w14:paraId="1A26AC2E" w14:textId="77777777" w:rsidTr="006C09BF">
        <w:tc>
          <w:tcPr>
            <w:tcW w:w="1111" w:type="dxa"/>
            <w:vAlign w:val="center"/>
          </w:tcPr>
          <w:p w14:paraId="45A50C7E" w14:textId="77777777" w:rsidR="00EB0043" w:rsidRDefault="00EB0043" w:rsidP="006C09BF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67DD0FBE" w14:textId="77777777" w:rsidR="00EB0043" w:rsidRDefault="00EB0043" w:rsidP="006C09BF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7963" w:type="dxa"/>
            <w:gridSpan w:val="8"/>
          </w:tcPr>
          <w:p w14:paraId="26B1E14A" w14:textId="77777777" w:rsidR="00EB0043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相關收費</w:t>
            </w:r>
            <w:r>
              <w:rPr>
                <w:rFonts w:ascii="標楷體" w:eastAsia="標楷體" w:hAnsi="標楷體" w:hint="eastAsia"/>
                <w:szCs w:val="24"/>
              </w:rPr>
              <w:t>及</w:t>
            </w:r>
            <w:r w:rsidRPr="00A67337">
              <w:rPr>
                <w:rFonts w:ascii="標楷體" w:eastAsia="標楷體" w:hAnsi="標楷體" w:hint="eastAsia"/>
                <w:szCs w:val="24"/>
              </w:rPr>
              <w:t>月票販售、服務整備細項規定及其他</w:t>
            </w:r>
            <w:r>
              <w:rPr>
                <w:rFonts w:ascii="標楷體" w:eastAsia="標楷體" w:hAnsi="標楷體" w:hint="eastAsia"/>
                <w:szCs w:val="24"/>
              </w:rPr>
              <w:t>應遵守事宜</w:t>
            </w:r>
            <w:r w:rsidRPr="00A67337">
              <w:rPr>
                <w:rFonts w:ascii="標楷體" w:eastAsia="標楷體" w:hAnsi="標楷體" w:hint="eastAsia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szCs w:val="24"/>
              </w:rPr>
              <w:t>煩</w:t>
            </w:r>
            <w:r w:rsidRPr="00A67337">
              <w:rPr>
                <w:rFonts w:ascii="標楷體" w:eastAsia="標楷體" w:hAnsi="標楷體" w:hint="eastAsia"/>
                <w:szCs w:val="24"/>
              </w:rPr>
              <w:t>請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A67337">
              <w:rPr>
                <w:rFonts w:ascii="標楷體" w:eastAsia="標楷體" w:hAnsi="標楷體" w:hint="eastAsia"/>
                <w:szCs w:val="24"/>
              </w:rPr>
              <w:t>詳</w:t>
            </w:r>
            <w:r w:rsidRPr="00B57507">
              <w:rPr>
                <w:rFonts w:ascii="標楷體" w:eastAsia="標楷體" w:hAnsi="標楷體" w:hint="eastAsia"/>
                <w:szCs w:val="24"/>
              </w:rPr>
              <w:t>閱「</w:t>
            </w:r>
            <w:r w:rsidRPr="00B57507">
              <w:rPr>
                <w:rFonts w:ascii="標楷體" w:eastAsia="標楷體" w:hAnsi="標楷體" w:hint="eastAsia"/>
                <w:b/>
                <w:bCs/>
                <w:szCs w:val="24"/>
              </w:rPr>
              <w:t>收費營運及場務管理規範</w:t>
            </w:r>
            <w:r w:rsidRPr="00B57507">
              <w:rPr>
                <w:rFonts w:ascii="標楷體" w:eastAsia="標楷體" w:hAnsi="標楷體" w:hint="eastAsia"/>
                <w:szCs w:val="24"/>
              </w:rPr>
              <w:t>」</w:t>
            </w:r>
            <w:r w:rsidRPr="00A67337"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111C91A0" w14:textId="23E81F02" w:rsidR="00EB0043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除契約規定本場之優惠月票外，廠商</w:t>
            </w:r>
            <w:r w:rsidRPr="00577B38">
              <w:rPr>
                <w:rFonts w:ascii="標楷體" w:eastAsia="標楷體" w:hAnsi="標楷體" w:hint="eastAsia"/>
                <w:szCs w:val="24"/>
              </w:rPr>
              <w:t>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，以適用不同身分之購票申請人。</w:t>
            </w:r>
          </w:p>
          <w:p w14:paraId="100B7461" w14:textId="77777777" w:rsidR="00EB0043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4F0980">
              <w:rPr>
                <w:rFonts w:ascii="標楷體" w:eastAsia="標楷體" w:hAnsi="Times New Roman" w:hint="eastAsia"/>
                <w:szCs w:val="24"/>
              </w:rPr>
              <w:t>退縮(人行道)空間亦屬停車場範圍</w:t>
            </w:r>
            <w:r>
              <w:rPr>
                <w:rFonts w:ascii="標楷體" w:eastAsia="標楷體" w:hAnsi="Times New Roman" w:hint="eastAsia"/>
                <w:szCs w:val="24"/>
              </w:rPr>
              <w:t>；</w:t>
            </w:r>
            <w:r w:rsidRPr="00115A3F">
              <w:rPr>
                <w:rFonts w:ascii="標楷體" w:eastAsia="標楷體" w:hAnsi="標楷體" w:hint="eastAsia"/>
                <w:szCs w:val="24"/>
              </w:rPr>
              <w:t>其餘設施依現場點交紀錄為主。</w:t>
            </w:r>
          </w:p>
          <w:p w14:paraId="41549067" w14:textId="734A1FF4" w:rsidR="00E15B7E" w:rsidRPr="00115A3F" w:rsidRDefault="00C715E7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BA0A61">
              <w:rPr>
                <w:rFonts w:ascii="標楷體" w:eastAsia="標楷體" w:hAnsi="標楷體" w:hint="eastAsia"/>
                <w:color w:val="FF0000"/>
                <w:szCs w:val="24"/>
              </w:rPr>
              <w:lastRenderedPageBreak/>
              <w:t>紅線A處俟</w:t>
            </w:r>
            <w:r w:rsidR="00BA0A61" w:rsidRPr="00BA0A61">
              <w:rPr>
                <w:rFonts w:ascii="標楷體" w:eastAsia="標楷體" w:hAnsi="標楷體" w:hint="eastAsia"/>
                <w:color w:val="FF0000"/>
                <w:szCs w:val="24"/>
              </w:rPr>
              <w:t>高雄濱海聯外道路(新台17線)完工移除</w:t>
            </w:r>
            <w:r w:rsidR="003176C3">
              <w:rPr>
                <w:rFonts w:ascii="標楷體" w:eastAsia="標楷體" w:hAnsi="標楷體" w:hint="eastAsia"/>
                <w:color w:val="FF0000"/>
                <w:szCs w:val="24"/>
              </w:rPr>
              <w:t>施工</w:t>
            </w:r>
            <w:r w:rsidR="00BA0A61" w:rsidRPr="00BA0A61">
              <w:rPr>
                <w:rFonts w:ascii="標楷體" w:eastAsia="標楷體" w:hAnsi="標楷體" w:hint="eastAsia"/>
                <w:color w:val="FF0000"/>
                <w:szCs w:val="24"/>
              </w:rPr>
              <w:t>圍籬</w:t>
            </w:r>
            <w:r w:rsidR="008A25E9">
              <w:rPr>
                <w:rFonts w:ascii="標楷體" w:eastAsia="標楷體" w:hAnsi="標楷體" w:hint="eastAsia"/>
                <w:color w:val="FF0000"/>
                <w:szCs w:val="24"/>
              </w:rPr>
              <w:t>後</w:t>
            </w:r>
            <w:r w:rsidR="00BA0A61" w:rsidRPr="00BA0A61">
              <w:rPr>
                <w:rFonts w:ascii="標楷體" w:eastAsia="標楷體" w:hAnsi="標楷體" w:hint="eastAsia"/>
                <w:color w:val="FF0000"/>
                <w:szCs w:val="24"/>
              </w:rPr>
              <w:t>，請廠商設置</w:t>
            </w:r>
            <w:r w:rsidR="00BA0A61">
              <w:rPr>
                <w:rFonts w:ascii="標楷體" w:eastAsia="標楷體" w:hAnsi="標楷體" w:hint="eastAsia"/>
                <w:color w:val="FF0000"/>
                <w:szCs w:val="24"/>
              </w:rPr>
              <w:t>高度</w:t>
            </w:r>
            <w:r w:rsidR="00BA0A61" w:rsidRPr="00BA0A61">
              <w:rPr>
                <w:rFonts w:ascii="標楷體" w:eastAsia="標楷體" w:hAnsi="標楷體" w:hint="eastAsia"/>
                <w:color w:val="FF0000"/>
                <w:szCs w:val="24"/>
              </w:rPr>
              <w:t>50~100公分</w:t>
            </w:r>
            <w:r w:rsidR="00BA0A61">
              <w:rPr>
                <w:rFonts w:ascii="標楷體" w:eastAsia="標楷體" w:hAnsi="標楷體" w:hint="eastAsia"/>
                <w:color w:val="FF0000"/>
                <w:szCs w:val="24"/>
              </w:rPr>
              <w:t>之</w:t>
            </w:r>
            <w:r w:rsidR="00BA0A61" w:rsidRPr="00BA0A61">
              <w:rPr>
                <w:rFonts w:ascii="標楷體" w:eastAsia="標楷體" w:hAnsi="標楷體" w:hint="eastAsia"/>
                <w:color w:val="FF0000"/>
                <w:szCs w:val="24"/>
              </w:rPr>
              <w:t>實體阻隔</w:t>
            </w:r>
            <w:r w:rsidR="00A07DA8">
              <w:rPr>
                <w:rFonts w:ascii="標楷體" w:eastAsia="標楷體" w:hAnsi="標楷體" w:hint="eastAsia"/>
                <w:color w:val="FF0000"/>
                <w:szCs w:val="24"/>
              </w:rPr>
              <w:t>，並預留符合規定寬度之無障礙通道。</w:t>
            </w:r>
          </w:p>
          <w:p w14:paraId="227C6B22" w14:textId="77777777" w:rsidR="00EB0043" w:rsidRPr="008E33DD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20480C">
              <w:rPr>
                <w:rFonts w:ascii="標楷體" w:eastAsia="標楷體" w:hAnsi="標楷體" w:hint="eastAsia"/>
                <w:szCs w:val="24"/>
              </w:rPr>
              <w:t>倘因裝設自動收費或其他設備所需，有涉停車格位配置、格位變動，經相關主管機關核准為準，並應無條件提供調整後之停車場平面圖資料(含停車種類、格位數、格位尺寸及車道寬度)予機關知悉及使用。</w:t>
            </w:r>
          </w:p>
        </w:tc>
      </w:tr>
      <w:tr w:rsidR="00EB0043" w:rsidRPr="00DB67A2" w14:paraId="436EA35C" w14:textId="77777777" w:rsidTr="006C09BF">
        <w:tc>
          <w:tcPr>
            <w:tcW w:w="9074" w:type="dxa"/>
            <w:gridSpan w:val="9"/>
          </w:tcPr>
          <w:p w14:paraId="58A8165C" w14:textId="09BE4456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配置示意圖</w:t>
            </w:r>
          </w:p>
        </w:tc>
      </w:tr>
      <w:tr w:rsidR="008A25E9" w:rsidRPr="00DB67A2" w14:paraId="6FEA4C09" w14:textId="77777777" w:rsidTr="006C09BF">
        <w:tc>
          <w:tcPr>
            <w:tcW w:w="9074" w:type="dxa"/>
            <w:gridSpan w:val="9"/>
          </w:tcPr>
          <w:p w14:paraId="365EDA52" w14:textId="63503C68" w:rsidR="008A25E9" w:rsidRDefault="008A25E9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51072" behindDoc="0" locked="0" layoutInCell="1" allowOverlap="1" wp14:anchorId="70767B3B" wp14:editId="1B4DF77D">
                      <wp:simplePos x="0" y="0"/>
                      <wp:positionH relativeFrom="column">
                        <wp:posOffset>2642870</wp:posOffset>
                      </wp:positionH>
                      <wp:positionV relativeFrom="paragraph">
                        <wp:posOffset>3823970</wp:posOffset>
                      </wp:positionV>
                      <wp:extent cx="873760" cy="1983105"/>
                      <wp:effectExtent l="19050" t="19050" r="0" b="36195"/>
                      <wp:wrapNone/>
                      <wp:docPr id="7" name="群組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73760" cy="1983105"/>
                                <a:chOff x="-53357" y="-388896"/>
                                <a:chExt cx="874412" cy="1985010"/>
                              </a:xfrm>
                            </wpg:grpSpPr>
                            <wps:wsp>
                              <wps:cNvPr id="4" name="直線接點 4"/>
                              <wps:cNvCnPr/>
                              <wps:spPr>
                                <a:xfrm flipH="1">
                                  <a:off x="-53357" y="-388896"/>
                                  <a:ext cx="735330" cy="198501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3">
                                  <a:schemeClr val="accent5"/>
                                </a:lnRef>
                                <a:fillRef idx="0">
                                  <a:schemeClr val="accent5"/>
                                </a:fillRef>
                                <a:effectRef idx="2">
                                  <a:schemeClr val="accent5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" name="文字方塊 6"/>
                              <wps:cNvSpPr txBox="1"/>
                              <wps:spPr>
                                <a:xfrm>
                                  <a:off x="483870" y="354330"/>
                                  <a:ext cx="337185" cy="5257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7C52D434" w14:textId="2153F97D" w:rsidR="00C715E7" w:rsidRPr="00C715E7" w:rsidRDefault="00C715E7">
                                    <w:pPr>
                                      <w:rPr>
                                        <w:rFonts w:ascii="微軟正黑體" w:eastAsia="微軟正黑體" w:hAnsi="微軟正黑體"/>
                                        <w:b/>
                                        <w:bCs/>
                                        <w:color w:val="FF0000"/>
                                      </w:rPr>
                                    </w:pPr>
                                    <w:r w:rsidRPr="00C715E7">
                                      <w:rPr>
                                        <w:rFonts w:ascii="微軟正黑體" w:eastAsia="微軟正黑體" w:hAnsi="微軟正黑體" w:hint="eastAsia"/>
                                        <w:b/>
                                        <w:bCs/>
                                        <w:color w:val="FF0000"/>
                                      </w:rPr>
                                      <w:t>A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0767B3B" id="群組 7" o:spid="_x0000_s1054" style="position:absolute;left:0;text-align:left;margin-left:208.1pt;margin-top:301.1pt;width:68.8pt;height:156.15pt;z-index:251651072;mso-width-relative:margin;mso-height-relative:margin" coordorigin="-533,-3888" coordsize="8744,19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">
                      <v:line id="直線接點 4" o:spid="_x0000_s1055" style="position:absolute;flip:x;visibility:visible;mso-wrap-style:square" from="-533,-3888" to="6819,15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" strokecolor="red" strokeweight="3pt">
                        <v:stroke joinstyle="miter"/>
                      </v:line>
                      <v:shape id="文字方塊 6" o:spid="_x0000_s1056" type="#_x0000_t202" style="position:absolute;left:4838;top:3543;width:3372;height:5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" filled="f" stroked="f" strokeweight=".5pt">
                        <v:textbox>
                          <w:txbxContent>
                            <w:p w14:paraId="7C52D434" w14:textId="2153F97D" w:rsidR="00C715E7" w:rsidRPr="00C715E7" w:rsidRDefault="00C715E7">
                              <w:pPr>
                                <w:rPr>
                                  <w:rFonts w:ascii="微軟正黑體" w:eastAsia="微軟正黑體" w:hAnsi="微軟正黑體"/>
                                  <w:b/>
                                  <w:bCs/>
                                  <w:color w:val="FF0000"/>
                                </w:rPr>
                              </w:pPr>
                              <w:r w:rsidRPr="00C715E7">
                                <w:rPr>
                                  <w:rFonts w:ascii="微軟正黑體" w:eastAsia="微軟正黑體" w:hAnsi="微軟正黑體" w:hint="eastAsia"/>
                                  <w:b/>
                                  <w:bCs/>
                                  <w:color w:val="FF0000"/>
                                </w:rPr>
                                <w:t>A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6EAE73CE" wp14:editId="359D8811">
                  <wp:extent cx="2632736" cy="6507480"/>
                  <wp:effectExtent l="0" t="0" r="0" b="7620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圖片 5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3962" cy="6535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145AFF" w14:textId="1981A7CA" w:rsidR="00EB0043" w:rsidRDefault="00EB0043">
      <w:pPr>
        <w:widowControl/>
      </w:pPr>
    </w:p>
    <w:p w14:paraId="46BE1C0F" w14:textId="77777777" w:rsidR="00EB0043" w:rsidRDefault="00EB0043">
      <w:pPr>
        <w:widowControl/>
      </w:pPr>
      <w:r>
        <w:br w:type="page"/>
      </w:r>
    </w:p>
    <w:tbl>
      <w:tblPr>
        <w:tblStyle w:val="a3"/>
        <w:tblW w:w="9074" w:type="dxa"/>
        <w:tblInd w:w="-289" w:type="dxa"/>
        <w:tblLook w:val="04A0" w:firstRow="1" w:lastRow="0" w:firstColumn="1" w:lastColumn="0" w:noHBand="0" w:noVBand="1"/>
      </w:tblPr>
      <w:tblGrid>
        <w:gridCol w:w="1111"/>
        <w:gridCol w:w="496"/>
        <w:gridCol w:w="536"/>
        <w:gridCol w:w="627"/>
        <w:gridCol w:w="474"/>
        <w:gridCol w:w="1641"/>
        <w:gridCol w:w="1236"/>
        <w:gridCol w:w="1299"/>
        <w:gridCol w:w="1654"/>
      </w:tblGrid>
      <w:tr w:rsidR="00EB0043" w:rsidRPr="00DB67A2" w14:paraId="6D3E5962" w14:textId="77777777" w:rsidTr="006C09BF">
        <w:tc>
          <w:tcPr>
            <w:tcW w:w="1111" w:type="dxa"/>
            <w:vAlign w:val="center"/>
          </w:tcPr>
          <w:p w14:paraId="2173987D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場名</w:t>
            </w:r>
          </w:p>
          <w:p w14:paraId="6AADC587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7963" w:type="dxa"/>
            <w:gridSpan w:val="8"/>
            <w:vAlign w:val="center"/>
          </w:tcPr>
          <w:p w14:paraId="277FCF3F" w14:textId="3C34F0D5" w:rsidR="00EB0043" w:rsidRPr="00940FC7" w:rsidRDefault="00E15704" w:rsidP="006C09BF">
            <w:pPr>
              <w:pStyle w:val="1"/>
              <w:jc w:val="both"/>
              <w:rPr>
                <w:rFonts w:ascii="標楷體" w:hAnsi="標楷體"/>
              </w:rPr>
            </w:pPr>
            <w:bookmarkStart w:id="8" w:name="_Toc238050269"/>
            <w:r>
              <w:rPr>
                <w:rFonts w:ascii="標楷體" w:hAnsi="標楷體" w:hint="eastAsia"/>
              </w:rPr>
              <w:t>前峰</w:t>
            </w:r>
            <w:r w:rsidR="00EB0043">
              <w:rPr>
                <w:rFonts w:ascii="標楷體" w:hAnsi="標楷體" w:hint="eastAsia"/>
              </w:rPr>
              <w:t>停車場</w:t>
            </w:r>
            <w:bookmarkEnd w:id="8"/>
          </w:p>
        </w:tc>
      </w:tr>
      <w:tr w:rsidR="00EB0043" w:rsidRPr="00DB67A2" w14:paraId="635BEDC3" w14:textId="77777777" w:rsidTr="006C09BF">
        <w:tc>
          <w:tcPr>
            <w:tcW w:w="1111" w:type="dxa"/>
            <w:vAlign w:val="center"/>
          </w:tcPr>
          <w:p w14:paraId="0BF7F8F8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7963" w:type="dxa"/>
            <w:gridSpan w:val="8"/>
          </w:tcPr>
          <w:p w14:paraId="4316F904" w14:textId="649D5AF9" w:rsidR="00EB0043" w:rsidRPr="001C4C6F" w:rsidRDefault="006D38B3" w:rsidP="006C09BF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 w:rsidRPr="00C33554">
              <w:rPr>
                <w:rFonts w:ascii="標楷體" w:eastAsia="標楷體" w:hAnsi="標楷體" w:hint="eastAsia"/>
                <w:sz w:val="28"/>
                <w:szCs w:val="28"/>
              </w:rPr>
              <w:t>鼓山區內惟路&amp;銘傳路口旁</w:t>
            </w:r>
          </w:p>
        </w:tc>
      </w:tr>
      <w:tr w:rsidR="00EB0043" w:rsidRPr="00DB67A2" w14:paraId="6B2F0A8D" w14:textId="77777777" w:rsidTr="006C09BF">
        <w:tc>
          <w:tcPr>
            <w:tcW w:w="1111" w:type="dxa"/>
            <w:vAlign w:val="center"/>
          </w:tcPr>
          <w:p w14:paraId="58BD2D7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6C8680C7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7963" w:type="dxa"/>
            <w:gridSpan w:val="8"/>
          </w:tcPr>
          <w:p w14:paraId="7F073BDD" w14:textId="77777777" w:rsidR="00EB0043" w:rsidRPr="003D6979" w:rsidRDefault="00EB0043" w:rsidP="006C09BF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□自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管</w:t>
            </w:r>
            <w:r>
              <w:rPr>
                <w:rFonts w:ascii="標楷體" w:eastAsia="標楷體" w:hAnsi="標楷體" w:hint="eastAsia"/>
                <w:szCs w:val="24"/>
              </w:rPr>
              <w:t>用</w:t>
            </w:r>
            <w:r w:rsidRPr="003D6979">
              <w:rPr>
                <w:rFonts w:ascii="標楷體" w:eastAsia="標楷體" w:hAnsi="標楷體" w:hint="eastAsia"/>
                <w:szCs w:val="24"/>
              </w:rPr>
              <w:t>土地。</w:t>
            </w:r>
          </w:p>
          <w:p w14:paraId="53908AF0" w14:textId="0BFEDADA" w:rsidR="00EB0043" w:rsidRPr="003D6979" w:rsidRDefault="007179D5" w:rsidP="006C09BF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>
              <w:rPr>
                <w:rFonts w:ascii="標楷體" w:eastAsia="標楷體" w:hAnsi="標楷體" w:hint="eastAsia"/>
                <w:szCs w:val="24"/>
              </w:rPr>
              <w:t>臨時</w:t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 w:rsidR="00EB0043">
              <w:rPr>
                <w:rFonts w:ascii="標楷體" w:eastAsia="標楷體" w:hAnsi="標楷體" w:hint="eastAsia"/>
                <w:szCs w:val="24"/>
              </w:rPr>
              <w:t>得標人</w:t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EB0043" w:rsidRPr="00DB67A2" w14:paraId="557C271B" w14:textId="77777777" w:rsidTr="006C09BF">
        <w:tc>
          <w:tcPr>
            <w:tcW w:w="1111" w:type="dxa"/>
            <w:vAlign w:val="center"/>
          </w:tcPr>
          <w:p w14:paraId="06B4BC9C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7963" w:type="dxa"/>
            <w:gridSpan w:val="8"/>
            <w:vAlign w:val="center"/>
          </w:tcPr>
          <w:p w14:paraId="5EB46A09" w14:textId="71C00433" w:rsidR="00EB0043" w:rsidRPr="003D6979" w:rsidRDefault="007179D5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現場已裝設電錶。</w:t>
            </w:r>
          </w:p>
          <w:p w14:paraId="4A54D268" w14:textId="77777777" w:rsidR="00EB0043" w:rsidRPr="003D6979" w:rsidRDefault="00EB0043" w:rsidP="006C09BF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□電表申辦中，若不及於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3318B247" w14:textId="77777777" w:rsidR="00EB0043" w:rsidRPr="003D6979" w:rsidRDefault="00EB0043" w:rsidP="006C09BF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□現場無電錶，由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EB0043" w:rsidRPr="00DB67A2" w14:paraId="2D5818B9" w14:textId="77777777" w:rsidTr="006C09BF">
        <w:trPr>
          <w:trHeight w:val="467"/>
        </w:trPr>
        <w:tc>
          <w:tcPr>
            <w:tcW w:w="1111" w:type="dxa"/>
            <w:vMerge w:val="restart"/>
            <w:shd w:val="clear" w:color="auto" w:fill="auto"/>
            <w:vAlign w:val="center"/>
          </w:tcPr>
          <w:p w14:paraId="16F5246E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55835FD5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496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2C006059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3D6979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536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257CF46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45B7C9A3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6931" w:type="dxa"/>
            <w:gridSpan w:val="6"/>
            <w:shd w:val="clear" w:color="auto" w:fill="E2EFD9" w:themeFill="accent6" w:themeFillTint="33"/>
            <w:vAlign w:val="center"/>
          </w:tcPr>
          <w:p w14:paraId="36BF45FC" w14:textId="77777777" w:rsidR="00EB0043" w:rsidRDefault="00EB0043" w:rsidP="006C09BF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本場屬素地，投標人應自行規劃興建停車場後營運；格位配置及收費方式由投標人自行規劃，並應符合法規及契約規範。</w:t>
            </w:r>
          </w:p>
          <w:p w14:paraId="62ECB13B" w14:textId="77777777" w:rsidR="00EB0043" w:rsidRPr="0083285D" w:rsidRDefault="00EB0043" w:rsidP="006C09BF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得標人辦理停車場命名前應先與機關商定後再進行相關事宜。減少重名或名稱不得宜之情形發生。</w:t>
            </w:r>
          </w:p>
        </w:tc>
      </w:tr>
      <w:tr w:rsidR="00B53D3D" w:rsidRPr="00DB67A2" w14:paraId="0D74C2B8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27B9477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 w:val="restart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09F6E33E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536" w:type="dxa"/>
            <w:vMerge w:val="restart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5F787A8B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</w:t>
            </w:r>
          </w:p>
          <w:p w14:paraId="2C02091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車</w:t>
            </w:r>
          </w:p>
          <w:p w14:paraId="652405C8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</w:t>
            </w: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31FEB39B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133D1502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295B9D15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3AA600AD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B53D3D" w:rsidRPr="00DB67A2" w14:paraId="60180BB9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535EC676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75F090D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8F2024B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674EBDE7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52D82BC5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4A141123" w14:textId="77777777" w:rsidR="00EB0043" w:rsidRPr="00A67337" w:rsidRDefault="00EB0043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7EE24D1E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4AB57D32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2F90C666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B53D3D" w:rsidRPr="00DB67A2" w14:paraId="02EEB181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15869BC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68135737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4905DA15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008C3033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1D21BC77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3247F3F4" w14:textId="37A2452C" w:rsidR="00EB0043" w:rsidRPr="00A67337" w:rsidRDefault="003176C3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68</w:t>
            </w:r>
            <w:r w:rsidR="00EB0043"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0D66AB00" w14:textId="1FECEF54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</w:t>
            </w:r>
            <w:r w:rsidR="003176C3" w:rsidRPr="003176C3">
              <w:rPr>
                <w:rFonts w:ascii="標楷體" w:eastAsia="標楷體" w:hAnsi="標楷體" w:hint="eastAsia"/>
                <w:color w:val="FF0000"/>
                <w:szCs w:val="24"/>
              </w:rPr>
              <w:t>時</w:t>
            </w:r>
            <w:r w:rsidRPr="00A67337">
              <w:rPr>
                <w:rFonts w:ascii="標楷體" w:eastAsia="標楷體" w:hAnsi="標楷體" w:hint="eastAsia"/>
                <w:szCs w:val="24"/>
              </w:rPr>
              <w:t>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36BAE88B" w14:textId="0E23D011" w:rsidR="00EB0043" w:rsidRPr="00A67337" w:rsidRDefault="003176C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A67337">
              <w:rPr>
                <w:rFonts w:ascii="標楷體" w:eastAsia="標楷體" w:hAnsi="標楷體" w:hint="eastAsia"/>
                <w:szCs w:val="24"/>
              </w:rPr>
              <w:t>每30分鐘15元為上限。</w:t>
            </w:r>
          </w:p>
          <w:p w14:paraId="3B77EDE8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□每次30元為上限。</w:t>
            </w:r>
          </w:p>
        </w:tc>
      </w:tr>
      <w:tr w:rsidR="00B53D3D" w:rsidRPr="00DB67A2" w14:paraId="78F92EC7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1A1C5BA3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4CF4316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4F189F0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7E98A7A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4163A328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2676FD17" w14:textId="77777777" w:rsidR="00EB0043" w:rsidRPr="00A67337" w:rsidRDefault="00EB0043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3DD820BD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276CD425" w14:textId="1C1082CA" w:rsidR="00EB0043" w:rsidRPr="00A67337" w:rsidRDefault="003176C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EB0043" w:rsidRPr="00A67337">
              <w:rPr>
                <w:rFonts w:ascii="標楷體" w:eastAsia="標楷體" w:hAnsi="標楷體" w:hint="eastAsia"/>
                <w:szCs w:val="24"/>
              </w:rPr>
              <w:t>免費停車。</w:t>
            </w:r>
          </w:p>
          <w:p w14:paraId="15134EFC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20C9CE39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EB0043" w:rsidRPr="00DB67A2" w14:paraId="56D34081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0A8492D7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1B01F00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3462705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3F7DC3F4" w14:textId="77777777" w:rsidR="00EB0043" w:rsidRPr="00A67337" w:rsidRDefault="00EB0043" w:rsidP="006C09BF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格位、計費及費率以現場告示為準；機關保有依業務需求調整之權力。</w:t>
            </w:r>
          </w:p>
        </w:tc>
      </w:tr>
      <w:tr w:rsidR="00EB0043" w:rsidRPr="00DB67A2" w14:paraId="7427BE3D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015E7F0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213C64D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4F6885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20DA5CD3" w14:textId="77777777" w:rsidR="00EB0043" w:rsidRPr="00B57507" w:rsidRDefault="00EB0043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B57507">
              <w:rPr>
                <w:rFonts w:ascii="標楷體" w:eastAsia="標楷體" w:hAnsi="標楷體" w:hint="eastAsia"/>
                <w:szCs w:val="24"/>
              </w:rPr>
              <w:t>□本場屬立體停車場(地□上</w:t>
            </w:r>
            <w:r w:rsidRPr="00B57507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B57507">
              <w:rPr>
                <w:rFonts w:ascii="標楷體" w:eastAsia="標楷體" w:hAnsi="標楷體" w:hint="eastAsia"/>
                <w:szCs w:val="24"/>
              </w:rPr>
              <w:t>層□下</w:t>
            </w:r>
            <w:r w:rsidRPr="00B57507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B57507">
              <w:rPr>
                <w:rFonts w:ascii="標楷體" w:eastAsia="標楷體" w:hAnsi="標楷體" w:hint="eastAsia"/>
                <w:szCs w:val="24"/>
              </w:rPr>
              <w:t>層)；得標人應投保公共意外責任險（含附險）及商業火災險（含附險，每年總保額至少</w:t>
            </w:r>
            <w:r w:rsidRPr="00B57507">
              <w:rPr>
                <w:rFonts w:ascii="標楷體" w:eastAsia="標楷體" w:hAnsi="標楷體" w:hint="eastAsia"/>
                <w:b/>
                <w:bCs/>
                <w:szCs w:val="24"/>
              </w:rPr>
              <w:t>新臺幣   萬元）</w:t>
            </w:r>
            <w:r w:rsidRPr="00B57507">
              <w:rPr>
                <w:rFonts w:ascii="標楷體" w:eastAsia="標楷體" w:hAnsi="標楷體" w:hint="eastAsia"/>
                <w:szCs w:val="24"/>
              </w:rPr>
              <w:t>。如保險公司估算之建物價值不足前揭規定者，得標人應依保險公司估算之建物價值投保。</w:t>
            </w:r>
          </w:p>
        </w:tc>
      </w:tr>
      <w:tr w:rsidR="00EB0043" w:rsidRPr="00DB67A2" w14:paraId="1D43F563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33BA1978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056FD0A9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DA4A27C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1FFA46A4" w14:textId="77777777" w:rsidR="00EB0043" w:rsidRPr="00B57507" w:rsidRDefault="00EB0043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B57507">
              <w:rPr>
                <w:rFonts w:ascii="標楷體" w:eastAsia="標楷體" w:hAnsi="標楷體"/>
                <w:szCs w:val="24"/>
              </w:rPr>
              <w:fldChar w:fldCharType="begin"/>
            </w:r>
            <w:r w:rsidRPr="00B5750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B5750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B57507">
              <w:rPr>
                <w:rFonts w:ascii="標楷體" w:eastAsia="標楷體" w:hAnsi="標楷體"/>
                <w:szCs w:val="24"/>
              </w:rPr>
              <w:fldChar w:fldCharType="end"/>
            </w:r>
            <w:r w:rsidRPr="00B57507">
              <w:rPr>
                <w:rFonts w:ascii="標楷體" w:eastAsia="標楷體" w:hAnsi="標楷體" w:hint="eastAsia"/>
                <w:szCs w:val="24"/>
              </w:rPr>
              <w:t>已設有身心障礙專用停車位。</w:t>
            </w:r>
          </w:p>
          <w:p w14:paraId="5F74C204" w14:textId="1503DAF0" w:rsidR="00EB0043" w:rsidRPr="00B57507" w:rsidRDefault="005D17AB" w:rsidP="006C09BF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B57507">
              <w:rPr>
                <w:rFonts w:ascii="標楷體" w:eastAsia="標楷體" w:hAnsi="標楷體"/>
                <w:szCs w:val="24"/>
              </w:rPr>
              <w:fldChar w:fldCharType="begin"/>
            </w:r>
            <w:r w:rsidRPr="00B5750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B5750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B57507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B57507">
              <w:rPr>
                <w:rFonts w:ascii="標楷體" w:eastAsia="標楷體" w:hAnsi="標楷體" w:hint="eastAsia"/>
                <w:szCs w:val="24"/>
              </w:rPr>
              <w:t>已設有</w:t>
            </w:r>
            <w:r w:rsidR="00EB0043" w:rsidRPr="00B57507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EB0043" w:rsidRPr="00DB67A2" w14:paraId="369FF169" w14:textId="77777777" w:rsidTr="006C09BF">
        <w:tc>
          <w:tcPr>
            <w:tcW w:w="1111" w:type="dxa"/>
            <w:vMerge w:val="restart"/>
            <w:shd w:val="clear" w:color="auto" w:fill="FFE599" w:themeFill="accent4" w:themeFillTint="66"/>
            <w:vAlign w:val="center"/>
          </w:tcPr>
          <w:p w14:paraId="532999F3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7E03E7F3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76E64BF6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7BFD11C7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EB0043" w:rsidRPr="00DB67A2" w14:paraId="31F9567C" w14:textId="77777777" w:rsidTr="006C09BF">
        <w:tc>
          <w:tcPr>
            <w:tcW w:w="1111" w:type="dxa"/>
            <w:vMerge/>
            <w:shd w:val="clear" w:color="auto" w:fill="FFE599" w:themeFill="accent4" w:themeFillTint="66"/>
            <w:vAlign w:val="center"/>
          </w:tcPr>
          <w:p w14:paraId="30FD1533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78230703" w14:textId="7891F2AE" w:rsidR="00EB0043" w:rsidRPr="004F0980" w:rsidRDefault="003176C3" w:rsidP="006C09BF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1,800</w:t>
            </w:r>
            <w:r w:rsidR="00EB0043"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72D0F4D9" w14:textId="568656F9" w:rsidR="00EB0043" w:rsidRPr="004F0980" w:rsidRDefault="003176C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鼓山區前峰里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554E2549" w14:textId="398FCEBA" w:rsidR="00EB0043" w:rsidRPr="004F0980" w:rsidRDefault="003176C3" w:rsidP="006C09BF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35</w:t>
            </w:r>
            <w:r w:rsidR="00EB0043"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EB0043" w:rsidRPr="00DB67A2" w14:paraId="3DD21562" w14:textId="77777777" w:rsidTr="006C09BF">
        <w:tc>
          <w:tcPr>
            <w:tcW w:w="1111" w:type="dxa"/>
            <w:shd w:val="clear" w:color="auto" w:fill="D5DCE4" w:themeFill="text2" w:themeFillTint="33"/>
            <w:vAlign w:val="center"/>
          </w:tcPr>
          <w:p w14:paraId="45779B47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188CD088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  <w:vAlign w:val="center"/>
          </w:tcPr>
          <w:p w14:paraId="6D28ADCC" w14:textId="116F8768" w:rsidR="00EB0043" w:rsidRDefault="007179D5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應設車辨系統；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應設收費系統；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應設計數系統；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4CA05462" w14:textId="624EE63A" w:rsidR="00EB0043" w:rsidRPr="004F0980" w:rsidRDefault="007179D5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3D63C5">
              <w:rPr>
                <w:rFonts w:ascii="標楷體" w:eastAsia="標楷體" w:hAnsi="標楷體" w:hint="eastAsia"/>
              </w:rPr>
              <w:t>應設充電功率</w:t>
            </w:r>
            <w:r w:rsidR="00EB0043">
              <w:rPr>
                <w:rFonts w:ascii="標楷體" w:eastAsia="標楷體" w:hAnsi="標楷體" w:hint="eastAsia"/>
              </w:rPr>
              <w:t>規格可</w:t>
            </w:r>
            <w:r w:rsidR="00EB0043"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="00EB0043" w:rsidRPr="00BC6207">
              <w:rPr>
                <w:rFonts w:ascii="標楷體" w:eastAsia="標楷體" w:hAnsi="標楷體" w:hint="eastAsia"/>
              </w:rPr>
              <w:t>(</w:t>
            </w:r>
            <w:r w:rsidR="005D17AB">
              <w:rPr>
                <w:rFonts w:ascii="標楷體" w:eastAsia="標楷體" w:hAnsi="標楷體" w:hint="eastAsia"/>
              </w:rPr>
              <w:t>4</w:t>
            </w:r>
            <w:r w:rsidR="00EB0043" w:rsidRPr="00BC6207">
              <w:rPr>
                <w:rFonts w:ascii="標楷體" w:eastAsia="標楷體" w:hAnsi="標楷體" w:hint="eastAsia"/>
              </w:rPr>
              <w:t>槍)</w:t>
            </w:r>
            <w:r w:rsidR="00EB0043" w:rsidRPr="004F0980">
              <w:rPr>
                <w:rFonts w:ascii="標楷體" w:eastAsia="標楷體" w:hAnsi="標楷體" w:hint="eastAsia"/>
              </w:rPr>
              <w:t>。</w:t>
            </w:r>
          </w:p>
        </w:tc>
      </w:tr>
      <w:tr w:rsidR="00EB0043" w:rsidRPr="00DB67A2" w14:paraId="244EC087" w14:textId="77777777" w:rsidTr="006C09BF">
        <w:tc>
          <w:tcPr>
            <w:tcW w:w="1111" w:type="dxa"/>
            <w:shd w:val="clear" w:color="auto" w:fill="D5DCE4" w:themeFill="text2" w:themeFillTint="33"/>
            <w:vAlign w:val="center"/>
          </w:tcPr>
          <w:p w14:paraId="3F8B2C0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場域</w:t>
            </w:r>
          </w:p>
          <w:p w14:paraId="59246001" w14:textId="77777777" w:rsidR="00EB0043" w:rsidRPr="0090761F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</w:tcPr>
          <w:p w14:paraId="6383FC4C" w14:textId="77777777" w:rsidR="00EB0043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Pr="004F0980">
              <w:rPr>
                <w:rFonts w:ascii="標楷體" w:eastAsia="標楷體" w:hAnsi="標楷體" w:hint="eastAsia"/>
              </w:rPr>
              <w:t>鋪面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□全場域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停車區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5972EC10" w14:textId="77777777" w:rsidR="00EB0043" w:rsidRPr="004F0980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車檔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 xml:space="preserve">停車格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>停車場四周</w:t>
            </w:r>
            <w:r w:rsidRPr="004F0980">
              <w:rPr>
                <w:rFonts w:ascii="標楷體" w:eastAsia="標楷體" w:hAnsi="標楷體" w:hint="eastAsia"/>
              </w:rPr>
              <w:t>。</w:t>
            </w:r>
          </w:p>
          <w:p w14:paraId="28D716B4" w14:textId="77777777" w:rsidR="00EB0043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□設置照明設施（雙臂式燈組至少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5E8EB8A7" w14:textId="77777777" w:rsidR="00EB0043" w:rsidRPr="004F0980" w:rsidRDefault="00EB0043" w:rsidP="006C09BF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EB0043" w:rsidRPr="00DB67A2" w14:paraId="11E2B4D8" w14:textId="77777777" w:rsidTr="006C09BF">
        <w:tc>
          <w:tcPr>
            <w:tcW w:w="1111" w:type="dxa"/>
            <w:vAlign w:val="center"/>
          </w:tcPr>
          <w:p w14:paraId="7C3CB70F" w14:textId="77777777" w:rsidR="00EB0043" w:rsidRDefault="00EB0043" w:rsidP="006C09BF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4047A73F" w14:textId="77777777" w:rsidR="00EB0043" w:rsidRDefault="00EB0043" w:rsidP="006C09BF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7963" w:type="dxa"/>
            <w:gridSpan w:val="8"/>
          </w:tcPr>
          <w:p w14:paraId="17E7EBD7" w14:textId="77777777" w:rsidR="00EB0043" w:rsidRPr="00B57507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相關收費</w:t>
            </w:r>
            <w:r>
              <w:rPr>
                <w:rFonts w:ascii="標楷體" w:eastAsia="標楷體" w:hAnsi="標楷體" w:hint="eastAsia"/>
                <w:szCs w:val="24"/>
              </w:rPr>
              <w:t>及</w:t>
            </w:r>
            <w:r w:rsidRPr="00A67337">
              <w:rPr>
                <w:rFonts w:ascii="標楷體" w:eastAsia="標楷體" w:hAnsi="標楷體" w:hint="eastAsia"/>
                <w:szCs w:val="24"/>
              </w:rPr>
              <w:t>月票販售、服務整備細項規定及其他</w:t>
            </w:r>
            <w:r>
              <w:rPr>
                <w:rFonts w:ascii="標楷體" w:eastAsia="標楷體" w:hAnsi="標楷體" w:hint="eastAsia"/>
                <w:szCs w:val="24"/>
              </w:rPr>
              <w:t>應遵守事宜</w:t>
            </w:r>
            <w:r w:rsidRPr="00A67337">
              <w:rPr>
                <w:rFonts w:ascii="標楷體" w:eastAsia="標楷體" w:hAnsi="標楷體" w:hint="eastAsia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szCs w:val="24"/>
              </w:rPr>
              <w:t>煩</w:t>
            </w:r>
            <w:r w:rsidRPr="00A67337">
              <w:rPr>
                <w:rFonts w:ascii="標楷體" w:eastAsia="標楷體" w:hAnsi="標楷體" w:hint="eastAsia"/>
                <w:szCs w:val="24"/>
              </w:rPr>
              <w:t>請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A67337">
              <w:rPr>
                <w:rFonts w:ascii="標楷體" w:eastAsia="標楷體" w:hAnsi="標楷體" w:hint="eastAsia"/>
                <w:szCs w:val="24"/>
              </w:rPr>
              <w:t>詳</w:t>
            </w:r>
            <w:r w:rsidRPr="00B57507">
              <w:rPr>
                <w:rFonts w:ascii="標楷體" w:eastAsia="標楷體" w:hAnsi="標楷體" w:hint="eastAsia"/>
                <w:szCs w:val="24"/>
              </w:rPr>
              <w:t>閱「</w:t>
            </w:r>
            <w:r w:rsidRPr="00B57507">
              <w:rPr>
                <w:rFonts w:ascii="標楷體" w:eastAsia="標楷體" w:hAnsi="標楷體" w:hint="eastAsia"/>
                <w:b/>
                <w:bCs/>
                <w:szCs w:val="24"/>
              </w:rPr>
              <w:t>收費營運及場務管理規範</w:t>
            </w:r>
            <w:r w:rsidRPr="00B57507">
              <w:rPr>
                <w:rFonts w:ascii="標楷體" w:eastAsia="標楷體" w:hAnsi="標楷體" w:hint="eastAsia"/>
                <w:szCs w:val="24"/>
              </w:rPr>
              <w:t>」。</w:t>
            </w:r>
          </w:p>
          <w:p w14:paraId="374F4350" w14:textId="78099D65" w:rsidR="00EB0043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除契約規定本場之優惠月票外，廠商</w:t>
            </w:r>
            <w:r w:rsidRPr="00577B38">
              <w:rPr>
                <w:rFonts w:ascii="標楷體" w:eastAsia="標楷體" w:hAnsi="標楷體" w:hint="eastAsia"/>
                <w:szCs w:val="24"/>
              </w:rPr>
              <w:t>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，以適用不同身分之購票申請人。</w:t>
            </w:r>
          </w:p>
          <w:p w14:paraId="76D63458" w14:textId="77777777" w:rsidR="00EB0043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4F0980">
              <w:rPr>
                <w:rFonts w:ascii="標楷體" w:eastAsia="標楷體" w:hAnsi="Times New Roman" w:hint="eastAsia"/>
                <w:szCs w:val="24"/>
              </w:rPr>
              <w:t>退縮(人行道)空間亦屬停車場範圍</w:t>
            </w:r>
            <w:r>
              <w:rPr>
                <w:rFonts w:ascii="標楷體" w:eastAsia="標楷體" w:hAnsi="Times New Roman" w:hint="eastAsia"/>
                <w:szCs w:val="24"/>
              </w:rPr>
              <w:t>；</w:t>
            </w:r>
            <w:r w:rsidRPr="00115A3F">
              <w:rPr>
                <w:rFonts w:ascii="標楷體" w:eastAsia="標楷體" w:hAnsi="標楷體" w:hint="eastAsia"/>
                <w:szCs w:val="24"/>
              </w:rPr>
              <w:t>其餘設施依現場點交紀錄為主。</w:t>
            </w:r>
          </w:p>
          <w:p w14:paraId="23949171" w14:textId="2FEDA692" w:rsidR="003176C3" w:rsidRPr="003176C3" w:rsidRDefault="003176C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3176C3">
              <w:rPr>
                <w:rFonts w:ascii="標楷體" w:eastAsia="標楷體" w:hAnsi="標楷體" w:hint="eastAsia"/>
                <w:color w:val="FF0000"/>
                <w:szCs w:val="24"/>
              </w:rPr>
              <w:lastRenderedPageBreak/>
              <w:t>本場現行里民優惠月票為1,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5</w:t>
            </w:r>
            <w:r w:rsidRPr="003176C3">
              <w:rPr>
                <w:rFonts w:ascii="標楷體" w:eastAsia="標楷體" w:hAnsi="標楷體" w:hint="eastAsia"/>
                <w:color w:val="FF0000"/>
                <w:szCs w:val="24"/>
              </w:rPr>
              <w:t>00元，應物價調整與營運成本平衡，廠商至少</w:t>
            </w:r>
            <w:r w:rsidR="00312720">
              <w:rPr>
                <w:rFonts w:ascii="標楷體" w:eastAsia="標楷體" w:hAnsi="標楷體" w:hint="eastAsia"/>
                <w:color w:val="FF0000"/>
                <w:szCs w:val="24"/>
              </w:rPr>
              <w:t>營運</w:t>
            </w:r>
            <w:r w:rsidR="009B662A">
              <w:rPr>
                <w:rFonts w:ascii="標楷體" w:eastAsia="標楷體" w:hAnsi="標楷體" w:hint="eastAsia"/>
                <w:color w:val="FF0000"/>
                <w:szCs w:val="24"/>
              </w:rPr>
              <w:t>6</w:t>
            </w:r>
            <w:r w:rsidRPr="003176C3">
              <w:rPr>
                <w:rFonts w:ascii="標楷體" w:eastAsia="標楷體" w:hAnsi="標楷體" w:hint="eastAsia"/>
                <w:color w:val="FF0000"/>
                <w:szCs w:val="24"/>
              </w:rPr>
              <w:t>個月，</w:t>
            </w:r>
            <w:r w:rsidR="00EE5EDB">
              <w:rPr>
                <w:rFonts w:ascii="標楷體" w:eastAsia="標楷體" w:hAnsi="標楷體" w:hint="eastAsia"/>
                <w:color w:val="FF0000"/>
                <w:szCs w:val="24"/>
              </w:rPr>
              <w:t>始</w:t>
            </w:r>
            <w:r w:rsidRPr="003176C3">
              <w:rPr>
                <w:rFonts w:ascii="標楷體" w:eastAsia="標楷體" w:hAnsi="標楷體" w:hint="eastAsia"/>
                <w:color w:val="FF0000"/>
                <w:szCs w:val="24"/>
              </w:rPr>
              <w:t>得調整訂價上限為1,</w:t>
            </w:r>
            <w:r w:rsidR="009B662A">
              <w:rPr>
                <w:rFonts w:ascii="標楷體" w:eastAsia="標楷體" w:hAnsi="標楷體" w:hint="eastAsia"/>
                <w:color w:val="FF0000"/>
                <w:szCs w:val="24"/>
              </w:rPr>
              <w:t>8</w:t>
            </w:r>
            <w:r w:rsidRPr="003176C3">
              <w:rPr>
                <w:rFonts w:ascii="標楷體" w:eastAsia="標楷體" w:hAnsi="標楷體" w:hint="eastAsia"/>
                <w:color w:val="FF0000"/>
                <w:szCs w:val="24"/>
              </w:rPr>
              <w:t>00元；請廠商妥善處理及對外回應里民優惠月票調整疑義，倘因得標廠商無法妥適處理與對外說明，致產生抗爭或損及市府形象，機關保有調降回原先里民優惠月票定價之權力，得標廠商應依機關指示辦理，不得異議；機關亦不賠償或補償得標廠商損失或折減權利金。</w:t>
            </w:r>
          </w:p>
          <w:p w14:paraId="12A2FD79" w14:textId="77777777" w:rsidR="00EB0043" w:rsidRPr="008E33DD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 w:rsidRPr="009B662A">
              <w:rPr>
                <w:rFonts w:ascii="標楷體" w:eastAsia="標楷體" w:hAnsi="標楷體" w:hint="eastAsia"/>
                <w:szCs w:val="24"/>
              </w:rPr>
              <w:t>得標人倘因裝</w:t>
            </w:r>
            <w:r w:rsidRPr="0020480C">
              <w:rPr>
                <w:rFonts w:ascii="標楷體" w:eastAsia="標楷體" w:hAnsi="標楷體" w:hint="eastAsia"/>
                <w:szCs w:val="24"/>
              </w:rPr>
              <w:t>設自動收費或其他設備所需，有涉停車格位配置、格位變動，經相關主管機關核准為準，並應無條件提供調整後之停車場平面圖資料(含停車種類、格位數、格位尺寸及車道寬度)予機關知悉及使用。</w:t>
            </w:r>
          </w:p>
        </w:tc>
      </w:tr>
      <w:tr w:rsidR="00EB0043" w:rsidRPr="00DB67A2" w14:paraId="64101305" w14:textId="77777777" w:rsidTr="006C09BF">
        <w:tc>
          <w:tcPr>
            <w:tcW w:w="9074" w:type="dxa"/>
            <w:gridSpan w:val="9"/>
          </w:tcPr>
          <w:p w14:paraId="41408A8D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配置示意圖</w:t>
            </w:r>
          </w:p>
        </w:tc>
      </w:tr>
      <w:tr w:rsidR="00EB0043" w:rsidRPr="00DB67A2" w14:paraId="1204C117" w14:textId="77777777" w:rsidTr="0011735D">
        <w:trPr>
          <w:trHeight w:val="9204"/>
        </w:trPr>
        <w:tc>
          <w:tcPr>
            <w:tcW w:w="9074" w:type="dxa"/>
            <w:gridSpan w:val="9"/>
          </w:tcPr>
          <w:p w14:paraId="57B691D0" w14:textId="6CF30E9B" w:rsidR="00385CDD" w:rsidRPr="00DB67A2" w:rsidRDefault="00B53D3D" w:rsidP="00B53D3D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34F07AA3" wp14:editId="2C661F20">
                  <wp:extent cx="5770245" cy="3991792"/>
                  <wp:effectExtent l="0" t="6032" r="0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圖片 8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5775562" cy="3995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FF79BA" w14:textId="40F7975B" w:rsidR="00EB0043" w:rsidRDefault="00EB0043">
      <w:pPr>
        <w:widowControl/>
      </w:pPr>
    </w:p>
    <w:p w14:paraId="75764A1C" w14:textId="77777777" w:rsidR="00EB0043" w:rsidRDefault="00EB0043">
      <w:pPr>
        <w:widowControl/>
      </w:pPr>
      <w:r>
        <w:br w:type="page"/>
      </w:r>
    </w:p>
    <w:tbl>
      <w:tblPr>
        <w:tblStyle w:val="a3"/>
        <w:tblW w:w="9074" w:type="dxa"/>
        <w:tblInd w:w="-289" w:type="dxa"/>
        <w:tblLook w:val="04A0" w:firstRow="1" w:lastRow="0" w:firstColumn="1" w:lastColumn="0" w:noHBand="0" w:noVBand="1"/>
      </w:tblPr>
      <w:tblGrid>
        <w:gridCol w:w="1111"/>
        <w:gridCol w:w="496"/>
        <w:gridCol w:w="536"/>
        <w:gridCol w:w="627"/>
        <w:gridCol w:w="474"/>
        <w:gridCol w:w="1641"/>
        <w:gridCol w:w="1236"/>
        <w:gridCol w:w="1299"/>
        <w:gridCol w:w="1654"/>
      </w:tblGrid>
      <w:tr w:rsidR="00EB0043" w:rsidRPr="00DB67A2" w14:paraId="5A5B1458" w14:textId="77777777" w:rsidTr="006C09BF">
        <w:tc>
          <w:tcPr>
            <w:tcW w:w="1111" w:type="dxa"/>
            <w:vAlign w:val="center"/>
          </w:tcPr>
          <w:p w14:paraId="2C8F2326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場名</w:t>
            </w:r>
          </w:p>
          <w:p w14:paraId="0A443F47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7963" w:type="dxa"/>
            <w:gridSpan w:val="8"/>
            <w:vAlign w:val="center"/>
          </w:tcPr>
          <w:p w14:paraId="773C2B6E" w14:textId="13DD08F6" w:rsidR="00EB0043" w:rsidRPr="00940FC7" w:rsidRDefault="00E15704" w:rsidP="006C09BF">
            <w:pPr>
              <w:pStyle w:val="1"/>
              <w:jc w:val="both"/>
              <w:rPr>
                <w:rFonts w:ascii="標楷體" w:hAnsi="標楷體"/>
              </w:rPr>
            </w:pPr>
            <w:bookmarkStart w:id="9" w:name="_Toc238050270"/>
            <w:r>
              <w:rPr>
                <w:rFonts w:ascii="標楷體" w:hAnsi="標楷體" w:hint="eastAsia"/>
              </w:rPr>
              <w:t>華泰</w:t>
            </w:r>
            <w:r w:rsidR="00EB0043">
              <w:rPr>
                <w:rFonts w:ascii="標楷體" w:hAnsi="標楷體" w:hint="eastAsia"/>
              </w:rPr>
              <w:t>停車場</w:t>
            </w:r>
            <w:bookmarkEnd w:id="9"/>
          </w:p>
        </w:tc>
      </w:tr>
      <w:tr w:rsidR="00EB0043" w:rsidRPr="00DB67A2" w14:paraId="76AB111E" w14:textId="77777777" w:rsidTr="006C09BF">
        <w:tc>
          <w:tcPr>
            <w:tcW w:w="1111" w:type="dxa"/>
            <w:vAlign w:val="center"/>
          </w:tcPr>
          <w:p w14:paraId="732857B2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7963" w:type="dxa"/>
            <w:gridSpan w:val="8"/>
          </w:tcPr>
          <w:p w14:paraId="6DB93ECC" w14:textId="614F3625" w:rsidR="00EB0043" w:rsidRPr="001C4C6F" w:rsidRDefault="006D38B3" w:rsidP="006C09BF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 w:rsidRPr="00E23861">
              <w:rPr>
                <w:rFonts w:ascii="標楷體" w:eastAsia="標楷體" w:hAnsi="標楷體" w:hint="eastAsia"/>
                <w:sz w:val="28"/>
                <w:szCs w:val="28"/>
              </w:rPr>
              <w:t>鼓山區華泰路&amp;華泰路211巷路口</w:t>
            </w:r>
          </w:p>
        </w:tc>
      </w:tr>
      <w:tr w:rsidR="00EB0043" w:rsidRPr="00DB67A2" w14:paraId="199047A0" w14:textId="77777777" w:rsidTr="006C09BF">
        <w:tc>
          <w:tcPr>
            <w:tcW w:w="1111" w:type="dxa"/>
            <w:vAlign w:val="center"/>
          </w:tcPr>
          <w:p w14:paraId="1BBC933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2C68DE21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7963" w:type="dxa"/>
            <w:gridSpan w:val="8"/>
          </w:tcPr>
          <w:p w14:paraId="4E1E6B75" w14:textId="77777777" w:rsidR="00EB0043" w:rsidRPr="003D6979" w:rsidRDefault="00EB0043" w:rsidP="006C09BF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□自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管</w:t>
            </w:r>
            <w:r>
              <w:rPr>
                <w:rFonts w:ascii="標楷體" w:eastAsia="標楷體" w:hAnsi="標楷體" w:hint="eastAsia"/>
                <w:szCs w:val="24"/>
              </w:rPr>
              <w:t>用</w:t>
            </w:r>
            <w:r w:rsidRPr="003D6979">
              <w:rPr>
                <w:rFonts w:ascii="標楷體" w:eastAsia="標楷體" w:hAnsi="標楷體" w:hint="eastAsia"/>
                <w:szCs w:val="24"/>
              </w:rPr>
              <w:t>土地。</w:t>
            </w:r>
          </w:p>
          <w:p w14:paraId="000D4EAF" w14:textId="610FCF73" w:rsidR="00EB0043" w:rsidRPr="003D6979" w:rsidRDefault="007179D5" w:rsidP="006C09BF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>
              <w:rPr>
                <w:rFonts w:ascii="標楷體" w:eastAsia="標楷體" w:hAnsi="標楷體" w:hint="eastAsia"/>
                <w:szCs w:val="24"/>
              </w:rPr>
              <w:t>臨時</w:t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 w:rsidR="00EB0043">
              <w:rPr>
                <w:rFonts w:ascii="標楷體" w:eastAsia="標楷體" w:hAnsi="標楷體" w:hint="eastAsia"/>
                <w:szCs w:val="24"/>
              </w:rPr>
              <w:t>得標人</w:t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EB0043" w:rsidRPr="00DB67A2" w14:paraId="76E3C38D" w14:textId="77777777" w:rsidTr="006C09BF">
        <w:tc>
          <w:tcPr>
            <w:tcW w:w="1111" w:type="dxa"/>
            <w:vAlign w:val="center"/>
          </w:tcPr>
          <w:p w14:paraId="4F187382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7963" w:type="dxa"/>
            <w:gridSpan w:val="8"/>
            <w:vAlign w:val="center"/>
          </w:tcPr>
          <w:p w14:paraId="78141410" w14:textId="4118C84A" w:rsidR="00EB0043" w:rsidRPr="003D6979" w:rsidRDefault="007179D5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現場已裝設電錶。</w:t>
            </w:r>
          </w:p>
          <w:p w14:paraId="3552AFA3" w14:textId="77777777" w:rsidR="00EB0043" w:rsidRPr="003D6979" w:rsidRDefault="00EB0043" w:rsidP="006C09BF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□電表申辦中，若不及於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4028C393" w14:textId="77777777" w:rsidR="00EB0043" w:rsidRPr="003D6979" w:rsidRDefault="00EB0043" w:rsidP="006C09BF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□現場無電錶，由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EB0043" w:rsidRPr="00DB67A2" w14:paraId="40243F0B" w14:textId="77777777" w:rsidTr="006C09BF">
        <w:trPr>
          <w:trHeight w:val="467"/>
        </w:trPr>
        <w:tc>
          <w:tcPr>
            <w:tcW w:w="1111" w:type="dxa"/>
            <w:vMerge w:val="restart"/>
            <w:shd w:val="clear" w:color="auto" w:fill="auto"/>
            <w:vAlign w:val="center"/>
          </w:tcPr>
          <w:p w14:paraId="1AD200AB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0570711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496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45B0734D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3D6979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536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1D441DED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593CD57A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6931" w:type="dxa"/>
            <w:gridSpan w:val="6"/>
            <w:shd w:val="clear" w:color="auto" w:fill="E2EFD9" w:themeFill="accent6" w:themeFillTint="33"/>
            <w:vAlign w:val="center"/>
          </w:tcPr>
          <w:p w14:paraId="0DD694FF" w14:textId="77777777" w:rsidR="00EB0043" w:rsidRDefault="00EB0043" w:rsidP="006C09BF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本場屬素地，投標人應自行規劃興建停車場後營運；格位配置及收費方式由投標人自行規劃，並應符合法規及契約規範。</w:t>
            </w:r>
          </w:p>
          <w:p w14:paraId="7C1EAEC9" w14:textId="77777777" w:rsidR="00EB0043" w:rsidRPr="0083285D" w:rsidRDefault="00EB0043" w:rsidP="006C09BF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得標人辦理停車場命名前應先與機關商定後再進行相關事宜。減少重名或名稱不得宜之情形發生。</w:t>
            </w:r>
          </w:p>
        </w:tc>
      </w:tr>
      <w:tr w:rsidR="00EB0043" w:rsidRPr="00DB67A2" w14:paraId="4B33F014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499363BC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 w:val="restart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665FBDD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536" w:type="dxa"/>
            <w:vMerge w:val="restart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017C1B97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</w:t>
            </w:r>
          </w:p>
          <w:p w14:paraId="113B1C37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車</w:t>
            </w:r>
          </w:p>
          <w:p w14:paraId="23B631D7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</w:t>
            </w: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1FA2CB81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4365CD25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337BEC41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342359AC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EB0043" w:rsidRPr="00DB67A2" w14:paraId="4D113C52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228E0BE1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E6A7DB2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1664F008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395918A1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2A12BB65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2BABE28A" w14:textId="77777777" w:rsidR="00EB0043" w:rsidRPr="00A67337" w:rsidRDefault="00EB0043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7C1EA198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3E2A3FC7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75DD7CFF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EB0043" w:rsidRPr="00DB67A2" w14:paraId="57A4F460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2943EF08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2E35C632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60014028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2B073020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4DCDFD30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7276F1CD" w14:textId="726BAFC3" w:rsidR="00EB0043" w:rsidRPr="00A67337" w:rsidRDefault="00B53D3D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32</w:t>
            </w:r>
            <w:r w:rsidR="00EB0043"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58273DBB" w14:textId="7D8FF7B8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</w:t>
            </w:r>
            <w:r w:rsidR="00B53D3D" w:rsidRPr="00B53D3D">
              <w:rPr>
                <w:rFonts w:ascii="標楷體" w:eastAsia="標楷體" w:hAnsi="標楷體" w:hint="eastAsia"/>
                <w:color w:val="FF0000"/>
                <w:szCs w:val="24"/>
              </w:rPr>
              <w:t>時</w:t>
            </w:r>
            <w:r w:rsidRPr="00A67337">
              <w:rPr>
                <w:rFonts w:ascii="標楷體" w:eastAsia="標楷體" w:hAnsi="標楷體" w:hint="eastAsia"/>
                <w:szCs w:val="24"/>
              </w:rPr>
              <w:t>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74781D4D" w14:textId="2AF20481" w:rsidR="00EB0043" w:rsidRPr="00B53D3D" w:rsidRDefault="00B53D3D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Pr="00B53D3D">
              <w:rPr>
                <w:rFonts w:ascii="標楷體" w:eastAsia="標楷體" w:hAnsi="標楷體" w:hint="eastAsia"/>
                <w:color w:val="FF0000"/>
                <w:szCs w:val="24"/>
              </w:rPr>
              <w:t>平日：</w:t>
            </w:r>
            <w:r w:rsidR="00EB0043" w:rsidRPr="00B53D3D">
              <w:rPr>
                <w:rFonts w:ascii="標楷體" w:eastAsia="標楷體" w:hAnsi="標楷體" w:hint="eastAsia"/>
                <w:color w:val="FF0000"/>
                <w:szCs w:val="24"/>
              </w:rPr>
              <w:t>每30分鐘15元為上限。</w:t>
            </w:r>
          </w:p>
          <w:p w14:paraId="28B6E073" w14:textId="36384A0B" w:rsidR="00B53D3D" w:rsidRPr="00B53D3D" w:rsidRDefault="00B53D3D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B53D3D">
              <w:rPr>
                <w:rFonts w:ascii="標楷體" w:eastAsia="標楷體" w:hAnsi="標楷體" w:hint="eastAsia"/>
                <w:color w:val="FF0000"/>
                <w:szCs w:val="24"/>
              </w:rPr>
              <w:t xml:space="preserve">  週五~週日及國定假日：每30分鐘20元為上限。</w:t>
            </w:r>
          </w:p>
          <w:p w14:paraId="3F09022B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□每次30元為上限。</w:t>
            </w:r>
          </w:p>
        </w:tc>
      </w:tr>
      <w:tr w:rsidR="00EB0043" w:rsidRPr="00DB67A2" w14:paraId="4C7878DE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6E3FEF06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25C1A57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10F518C1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25C34DC6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508B7E78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127F9DC2" w14:textId="77777777" w:rsidR="00EB0043" w:rsidRPr="00A67337" w:rsidRDefault="00EB0043" w:rsidP="006C09BF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44D3DEFD" w14:textId="77777777" w:rsidR="00EB0043" w:rsidRPr="00A67337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0F1E5CA4" w14:textId="1C011D57" w:rsidR="00EB0043" w:rsidRPr="00A67337" w:rsidRDefault="00B53D3D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EB0043" w:rsidRPr="00A67337">
              <w:rPr>
                <w:rFonts w:ascii="標楷體" w:eastAsia="標楷體" w:hAnsi="標楷體" w:hint="eastAsia"/>
                <w:szCs w:val="24"/>
              </w:rPr>
              <w:t>免費停車。</w:t>
            </w:r>
          </w:p>
          <w:p w14:paraId="1AD4B30E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6CE5F1C1" w14:textId="77777777" w:rsidR="00EB0043" w:rsidRPr="00A67337" w:rsidRDefault="00EB0043" w:rsidP="006C09BF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EB0043" w:rsidRPr="00DB67A2" w14:paraId="7C4506EB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44C1AAF3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54C7FEF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178E6ADC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4DA634D1" w14:textId="77777777" w:rsidR="00EB0043" w:rsidRPr="00A67337" w:rsidRDefault="00EB0043" w:rsidP="006C09BF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格位、計費及費率以現場告示為準；機關保有依業務需求調整之權力。</w:t>
            </w:r>
          </w:p>
        </w:tc>
      </w:tr>
      <w:tr w:rsidR="00EB0043" w:rsidRPr="00DB67A2" w14:paraId="2B3B1064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7F277322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2778D2AB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6136B293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0A6DA40C" w14:textId="77777777" w:rsidR="00EB0043" w:rsidRPr="003D6979" w:rsidRDefault="00EB0043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</w:t>
            </w:r>
            <w:r>
              <w:rPr>
                <w:rFonts w:ascii="標楷體" w:eastAsia="標楷體" w:hAnsi="標楷體" w:hint="eastAsia"/>
                <w:szCs w:val="24"/>
              </w:rPr>
              <w:t>本場屬立體停車場</w:t>
            </w:r>
            <w:r w:rsidRPr="00F9536A">
              <w:rPr>
                <w:rFonts w:ascii="標楷體" w:eastAsia="標楷體" w:hAnsi="標楷體" w:hint="eastAsia"/>
                <w:szCs w:val="24"/>
              </w:rPr>
              <w:t>(地□上</w:t>
            </w:r>
            <w:r w:rsidRPr="00F9536A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F9536A">
              <w:rPr>
                <w:rFonts w:ascii="標楷體" w:eastAsia="標楷體" w:hAnsi="標楷體" w:hint="eastAsia"/>
                <w:szCs w:val="24"/>
              </w:rPr>
              <w:t>層□下</w:t>
            </w:r>
            <w:r w:rsidRPr="00F9536A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F9536A">
              <w:rPr>
                <w:rFonts w:ascii="標楷體" w:eastAsia="標楷體" w:hAnsi="標楷體" w:hint="eastAsia"/>
                <w:szCs w:val="24"/>
              </w:rPr>
              <w:t>層)；得標人應投保公共意外責任險（含附險）及商業火災險（含附險，每年總保額至少</w:t>
            </w:r>
            <w:r w:rsidRPr="00F9536A">
              <w:rPr>
                <w:rFonts w:ascii="標楷體" w:eastAsia="標楷體" w:hAnsi="標楷體" w:hint="eastAsia"/>
                <w:b/>
                <w:bCs/>
                <w:szCs w:val="24"/>
              </w:rPr>
              <w:t>新臺幣   萬元）</w:t>
            </w:r>
            <w:r w:rsidRPr="00F9536A">
              <w:rPr>
                <w:rFonts w:ascii="標楷體" w:eastAsia="標楷體" w:hAnsi="標楷體" w:hint="eastAsia"/>
                <w:szCs w:val="24"/>
              </w:rPr>
              <w:t>。如保險公司估算之建物價值不足前揭規定者，得標人應依保險公</w:t>
            </w:r>
            <w:r w:rsidRPr="00442673">
              <w:rPr>
                <w:rFonts w:ascii="標楷體" w:eastAsia="標楷體" w:hAnsi="標楷體" w:hint="eastAsia"/>
                <w:szCs w:val="24"/>
              </w:rPr>
              <w:t>司估算之建物價值投保。</w:t>
            </w:r>
          </w:p>
        </w:tc>
      </w:tr>
      <w:tr w:rsidR="00EB0043" w:rsidRPr="00DB67A2" w14:paraId="1D29510B" w14:textId="77777777" w:rsidTr="006C09BF">
        <w:tc>
          <w:tcPr>
            <w:tcW w:w="1111" w:type="dxa"/>
            <w:vMerge/>
            <w:shd w:val="clear" w:color="auto" w:fill="auto"/>
            <w:vAlign w:val="center"/>
          </w:tcPr>
          <w:p w14:paraId="13F0905E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0EDF16EE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1F7F6574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7563E76F" w14:textId="77777777" w:rsidR="00EB0043" w:rsidRPr="003D6979" w:rsidRDefault="00EB0043" w:rsidP="006C09BF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身心障礙專用停車位。</w:t>
            </w:r>
          </w:p>
          <w:p w14:paraId="14B2746E" w14:textId="16895CC8" w:rsidR="00EB0043" w:rsidRPr="009C7A77" w:rsidRDefault="008C082B" w:rsidP="006C09BF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3D6979">
              <w:rPr>
                <w:rFonts w:ascii="標楷體" w:eastAsia="標楷體" w:hAnsi="標楷體" w:hint="eastAsia"/>
                <w:szCs w:val="24"/>
              </w:rPr>
              <w:t>已設</w:t>
            </w:r>
            <w:r w:rsidR="00EB0043">
              <w:rPr>
                <w:rFonts w:ascii="標楷體" w:eastAsia="標楷體" w:hAnsi="標楷體" w:hint="eastAsia"/>
                <w:szCs w:val="24"/>
              </w:rPr>
              <w:t>有</w:t>
            </w:r>
            <w:r w:rsidR="00EB0043" w:rsidRPr="003D6979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EB0043" w:rsidRPr="00DB67A2" w14:paraId="4F3C16AF" w14:textId="77777777" w:rsidTr="006C09BF">
        <w:tc>
          <w:tcPr>
            <w:tcW w:w="1111" w:type="dxa"/>
            <w:vMerge w:val="restart"/>
            <w:shd w:val="clear" w:color="auto" w:fill="FFE599" w:themeFill="accent4" w:themeFillTint="66"/>
            <w:vAlign w:val="center"/>
          </w:tcPr>
          <w:p w14:paraId="5516C57F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65A3834F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4CF1564C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61889153" w14:textId="77777777" w:rsidR="00EB0043" w:rsidRPr="004F0980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EB0043" w:rsidRPr="00DB67A2" w14:paraId="40DEB394" w14:textId="77777777" w:rsidTr="006C09BF">
        <w:tc>
          <w:tcPr>
            <w:tcW w:w="1111" w:type="dxa"/>
            <w:vMerge/>
            <w:shd w:val="clear" w:color="auto" w:fill="FFE599" w:themeFill="accent4" w:themeFillTint="66"/>
            <w:vAlign w:val="center"/>
          </w:tcPr>
          <w:p w14:paraId="4F3F293D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451DF80E" w14:textId="56C14046" w:rsidR="00EB0043" w:rsidRPr="004F0980" w:rsidRDefault="005D17AB" w:rsidP="006C09BF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  <w:r w:rsidR="00B53D3D">
              <w:rPr>
                <w:rFonts w:ascii="標楷體" w:eastAsia="標楷體" w:hAnsi="標楷體" w:hint="eastAsia"/>
              </w:rPr>
              <w:t>,</w:t>
            </w:r>
            <w:r>
              <w:rPr>
                <w:rFonts w:ascii="標楷體" w:eastAsia="標楷體" w:hAnsi="標楷體" w:hint="eastAsia"/>
              </w:rPr>
              <w:t>800</w:t>
            </w:r>
            <w:r w:rsidR="00EB0043"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29C20455" w14:textId="2F4C4080" w:rsidR="00EB0043" w:rsidRPr="004F0980" w:rsidRDefault="005D17AB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鼓山區裕興里、華豐里、裕豐里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132D0327" w14:textId="642ACD5D" w:rsidR="00EB0043" w:rsidRPr="004F0980" w:rsidRDefault="005D17AB" w:rsidP="006C09BF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15</w:t>
            </w:r>
            <w:r w:rsidR="00EB0043"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EB0043" w:rsidRPr="00DB67A2" w14:paraId="4656C49D" w14:textId="77777777" w:rsidTr="006C09BF">
        <w:tc>
          <w:tcPr>
            <w:tcW w:w="1111" w:type="dxa"/>
            <w:shd w:val="clear" w:color="auto" w:fill="D5DCE4" w:themeFill="text2" w:themeFillTint="33"/>
            <w:vAlign w:val="center"/>
          </w:tcPr>
          <w:p w14:paraId="3A9C0863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0EFA8CB8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  <w:vAlign w:val="center"/>
          </w:tcPr>
          <w:p w14:paraId="3CF51EA6" w14:textId="2304A6F2" w:rsidR="00EB0043" w:rsidRDefault="007179D5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應設車辨系統；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應設收費系統；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應設計數系統；</w:t>
            </w:r>
            <w:r w:rsidR="00EB0043" w:rsidRPr="004F0980">
              <w:rPr>
                <w:rFonts w:ascii="標楷體" w:eastAsia="標楷體" w:hAnsi="標楷體"/>
              </w:rPr>
              <w:fldChar w:fldCharType="begin"/>
            </w:r>
            <w:r w:rsidR="00EB0043" w:rsidRPr="004F0980">
              <w:rPr>
                <w:rFonts w:ascii="標楷體" w:eastAsia="標楷體" w:hAnsi="標楷體"/>
              </w:rPr>
              <w:instrText xml:space="preserve"> </w:instrText>
            </w:r>
            <w:r w:rsidR="00EB0043" w:rsidRPr="004F0980">
              <w:rPr>
                <w:rFonts w:ascii="標楷體" w:eastAsia="標楷體" w:hAnsi="標楷體" w:hint="eastAsia"/>
              </w:rPr>
              <w:instrText>eq \o\ac(□,V)</w:instrText>
            </w:r>
            <w:r w:rsidR="00EB0043" w:rsidRPr="004F0980">
              <w:rPr>
                <w:rFonts w:ascii="標楷體" w:eastAsia="標楷體" w:hAnsi="標楷體"/>
              </w:rPr>
              <w:fldChar w:fldCharType="end"/>
            </w:r>
            <w:r w:rsidR="00EB0043"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22A59BCD" w14:textId="348C45F9" w:rsidR="00EB0043" w:rsidRPr="004F0980" w:rsidRDefault="007179D5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="00EB0043" w:rsidRPr="003D63C5">
              <w:rPr>
                <w:rFonts w:ascii="標楷體" w:eastAsia="標楷體" w:hAnsi="標楷體" w:hint="eastAsia"/>
              </w:rPr>
              <w:t>應設充電功率</w:t>
            </w:r>
            <w:r w:rsidR="00EB0043">
              <w:rPr>
                <w:rFonts w:ascii="標楷體" w:eastAsia="標楷體" w:hAnsi="標楷體" w:hint="eastAsia"/>
              </w:rPr>
              <w:t>規格可</w:t>
            </w:r>
            <w:r w:rsidR="00EB0043"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="00EB0043" w:rsidRPr="00BC6207">
              <w:rPr>
                <w:rFonts w:ascii="標楷體" w:eastAsia="標楷體" w:hAnsi="標楷體" w:hint="eastAsia"/>
              </w:rPr>
              <w:t>(</w:t>
            </w:r>
            <w:r w:rsidR="005D17AB">
              <w:rPr>
                <w:rFonts w:ascii="標楷體" w:eastAsia="標楷體" w:hAnsi="標楷體" w:hint="eastAsia"/>
              </w:rPr>
              <w:t>2</w:t>
            </w:r>
            <w:r w:rsidR="00EB0043" w:rsidRPr="00BC6207">
              <w:rPr>
                <w:rFonts w:ascii="標楷體" w:eastAsia="標楷體" w:hAnsi="標楷體" w:hint="eastAsia"/>
              </w:rPr>
              <w:t>槍)</w:t>
            </w:r>
            <w:r w:rsidR="00EB0043" w:rsidRPr="004F0980">
              <w:rPr>
                <w:rFonts w:ascii="標楷體" w:eastAsia="標楷體" w:hAnsi="標楷體" w:hint="eastAsia"/>
              </w:rPr>
              <w:t>。</w:t>
            </w:r>
          </w:p>
        </w:tc>
      </w:tr>
      <w:tr w:rsidR="00EB0043" w:rsidRPr="00DB67A2" w14:paraId="1A24A392" w14:textId="77777777" w:rsidTr="006C09BF">
        <w:tc>
          <w:tcPr>
            <w:tcW w:w="1111" w:type="dxa"/>
            <w:shd w:val="clear" w:color="auto" w:fill="D5DCE4" w:themeFill="text2" w:themeFillTint="33"/>
            <w:vAlign w:val="center"/>
          </w:tcPr>
          <w:p w14:paraId="09C19D45" w14:textId="77777777" w:rsidR="00EB0043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場域</w:t>
            </w:r>
          </w:p>
          <w:p w14:paraId="63BB188F" w14:textId="77777777" w:rsidR="00EB0043" w:rsidRPr="0090761F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</w:tcPr>
          <w:p w14:paraId="1BAA2481" w14:textId="77777777" w:rsidR="00EB0043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Pr="004F0980">
              <w:rPr>
                <w:rFonts w:ascii="標楷體" w:eastAsia="標楷體" w:hAnsi="標楷體" w:hint="eastAsia"/>
              </w:rPr>
              <w:t>鋪面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□全場域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停車區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69473AAF" w14:textId="77777777" w:rsidR="00EB0043" w:rsidRPr="004F0980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車檔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 xml:space="preserve">停車格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>停車場四周</w:t>
            </w:r>
            <w:r w:rsidRPr="004F0980">
              <w:rPr>
                <w:rFonts w:ascii="標楷體" w:eastAsia="標楷體" w:hAnsi="標楷體" w:hint="eastAsia"/>
              </w:rPr>
              <w:t>。</w:t>
            </w:r>
          </w:p>
          <w:p w14:paraId="6CA332E6" w14:textId="77777777" w:rsidR="00EB0043" w:rsidRDefault="00EB0043" w:rsidP="006C09BF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□設置照明設施（雙臂式燈組至少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4BE48DE7" w14:textId="77777777" w:rsidR="00EB0043" w:rsidRPr="004F0980" w:rsidRDefault="00EB0043" w:rsidP="006C09BF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EB0043" w:rsidRPr="00DB67A2" w14:paraId="29B7A8DB" w14:textId="77777777" w:rsidTr="006C09BF">
        <w:tc>
          <w:tcPr>
            <w:tcW w:w="1111" w:type="dxa"/>
            <w:vAlign w:val="center"/>
          </w:tcPr>
          <w:p w14:paraId="0AA3EAEA" w14:textId="77777777" w:rsidR="00EB0043" w:rsidRDefault="00EB0043" w:rsidP="006C09BF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4D77C270" w14:textId="77777777" w:rsidR="00EB0043" w:rsidRDefault="00EB0043" w:rsidP="006C09BF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7963" w:type="dxa"/>
            <w:gridSpan w:val="8"/>
          </w:tcPr>
          <w:p w14:paraId="066B1BB5" w14:textId="77777777" w:rsidR="00EB0043" w:rsidRPr="00F9536A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相關收費</w:t>
            </w:r>
            <w:r>
              <w:rPr>
                <w:rFonts w:ascii="標楷體" w:eastAsia="標楷體" w:hAnsi="標楷體" w:hint="eastAsia"/>
                <w:szCs w:val="24"/>
              </w:rPr>
              <w:t>及</w:t>
            </w:r>
            <w:r w:rsidRPr="00A67337">
              <w:rPr>
                <w:rFonts w:ascii="標楷體" w:eastAsia="標楷體" w:hAnsi="標楷體" w:hint="eastAsia"/>
                <w:szCs w:val="24"/>
              </w:rPr>
              <w:t>月票販售、服務整備細項規定及其他</w:t>
            </w:r>
            <w:r>
              <w:rPr>
                <w:rFonts w:ascii="標楷體" w:eastAsia="標楷體" w:hAnsi="標楷體" w:hint="eastAsia"/>
                <w:szCs w:val="24"/>
              </w:rPr>
              <w:t>應遵守事宜</w:t>
            </w:r>
            <w:r w:rsidRPr="00A67337">
              <w:rPr>
                <w:rFonts w:ascii="標楷體" w:eastAsia="標楷體" w:hAnsi="標楷體" w:hint="eastAsia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szCs w:val="24"/>
              </w:rPr>
              <w:t>煩</w:t>
            </w:r>
            <w:r w:rsidRPr="00A67337">
              <w:rPr>
                <w:rFonts w:ascii="標楷體" w:eastAsia="標楷體" w:hAnsi="標楷體" w:hint="eastAsia"/>
                <w:szCs w:val="24"/>
              </w:rPr>
              <w:t>請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A67337">
              <w:rPr>
                <w:rFonts w:ascii="標楷體" w:eastAsia="標楷體" w:hAnsi="標楷體" w:hint="eastAsia"/>
                <w:szCs w:val="24"/>
              </w:rPr>
              <w:t>詳</w:t>
            </w:r>
            <w:r w:rsidRPr="00F9536A">
              <w:rPr>
                <w:rFonts w:ascii="標楷體" w:eastAsia="標楷體" w:hAnsi="標楷體" w:hint="eastAsia"/>
                <w:szCs w:val="24"/>
              </w:rPr>
              <w:t>閱「</w:t>
            </w:r>
            <w:r w:rsidRPr="00F9536A">
              <w:rPr>
                <w:rFonts w:ascii="標楷體" w:eastAsia="標楷體" w:hAnsi="標楷體" w:hint="eastAsia"/>
                <w:b/>
                <w:bCs/>
                <w:szCs w:val="24"/>
              </w:rPr>
              <w:t>收費營運及場務管理規範</w:t>
            </w:r>
            <w:r w:rsidRPr="00F9536A">
              <w:rPr>
                <w:rFonts w:ascii="標楷體" w:eastAsia="標楷體" w:hAnsi="標楷體" w:hint="eastAsia"/>
                <w:szCs w:val="24"/>
              </w:rPr>
              <w:t>」。</w:t>
            </w:r>
          </w:p>
          <w:p w14:paraId="56129A23" w14:textId="4916500B" w:rsidR="00EB0043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lastRenderedPageBreak/>
              <w:t>除契約規定本場之優惠月票外，廠商</w:t>
            </w:r>
            <w:r w:rsidRPr="00577B38">
              <w:rPr>
                <w:rFonts w:ascii="標楷體" w:eastAsia="標楷體" w:hAnsi="標楷體" w:hint="eastAsia"/>
                <w:szCs w:val="24"/>
              </w:rPr>
              <w:t>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，以適用不同身分之購票申請人。</w:t>
            </w:r>
          </w:p>
          <w:p w14:paraId="22B01113" w14:textId="77777777" w:rsidR="00EB0043" w:rsidRPr="00115A3F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4F0980">
              <w:rPr>
                <w:rFonts w:ascii="標楷體" w:eastAsia="標楷體" w:hAnsi="Times New Roman" w:hint="eastAsia"/>
                <w:szCs w:val="24"/>
              </w:rPr>
              <w:t>退縮(人行道)空間亦屬停車場範圍</w:t>
            </w:r>
            <w:r>
              <w:rPr>
                <w:rFonts w:ascii="標楷體" w:eastAsia="標楷體" w:hAnsi="Times New Roman" w:hint="eastAsia"/>
                <w:szCs w:val="24"/>
              </w:rPr>
              <w:t>；</w:t>
            </w:r>
            <w:r w:rsidRPr="00115A3F">
              <w:rPr>
                <w:rFonts w:ascii="標楷體" w:eastAsia="標楷體" w:hAnsi="標楷體" w:hint="eastAsia"/>
                <w:szCs w:val="24"/>
              </w:rPr>
              <w:t>其餘設施依現場點交紀錄為主。</w:t>
            </w:r>
          </w:p>
          <w:p w14:paraId="578BD001" w14:textId="77777777" w:rsidR="00EB0043" w:rsidRPr="008E33DD" w:rsidRDefault="00EB0043" w:rsidP="006C09BF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20480C">
              <w:rPr>
                <w:rFonts w:ascii="標楷體" w:eastAsia="標楷體" w:hAnsi="標楷體" w:hint="eastAsia"/>
                <w:szCs w:val="24"/>
              </w:rPr>
              <w:t>倘因裝設自動收費或其他設備所需，有涉停車格位配置、格位變動，經相關主管機關核准為準，並應無條件提供調整後之停車場平面圖資料(含停車種類、格位數、格位尺寸及車道寬度)予機關知悉及使用。</w:t>
            </w:r>
          </w:p>
        </w:tc>
      </w:tr>
      <w:tr w:rsidR="00EB0043" w:rsidRPr="00DB67A2" w14:paraId="6FB53FBA" w14:textId="77777777" w:rsidTr="006C09BF">
        <w:tc>
          <w:tcPr>
            <w:tcW w:w="9074" w:type="dxa"/>
            <w:gridSpan w:val="9"/>
          </w:tcPr>
          <w:p w14:paraId="05D5A205" w14:textId="77777777" w:rsidR="00EB0043" w:rsidRPr="00DB67A2" w:rsidRDefault="00EB0043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配置示意圖</w:t>
            </w:r>
          </w:p>
        </w:tc>
      </w:tr>
      <w:tr w:rsidR="00B06D56" w:rsidRPr="00DB67A2" w14:paraId="0DA0F243" w14:textId="77777777" w:rsidTr="00B06D56">
        <w:trPr>
          <w:trHeight w:val="7894"/>
        </w:trPr>
        <w:tc>
          <w:tcPr>
            <w:tcW w:w="9074" w:type="dxa"/>
            <w:gridSpan w:val="9"/>
          </w:tcPr>
          <w:p w14:paraId="7D8C6238" w14:textId="1D0954D1" w:rsidR="00B06D56" w:rsidRDefault="00B06D56" w:rsidP="006C09BF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0A07916C" wp14:editId="5F629840">
                  <wp:extent cx="5274310" cy="3848100"/>
                  <wp:effectExtent l="0" t="0" r="2540" b="0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圖片 9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384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ADFBA08" w14:textId="2F1C84FB" w:rsidR="00F1078A" w:rsidRDefault="00F1078A">
      <w:pPr>
        <w:widowControl/>
      </w:pPr>
    </w:p>
    <w:p w14:paraId="74265D45" w14:textId="77777777" w:rsidR="00F1078A" w:rsidRDefault="00F1078A">
      <w:pPr>
        <w:widowControl/>
      </w:pPr>
      <w:r>
        <w:br w:type="page"/>
      </w:r>
    </w:p>
    <w:tbl>
      <w:tblPr>
        <w:tblStyle w:val="a3"/>
        <w:tblW w:w="9074" w:type="dxa"/>
        <w:tblInd w:w="-289" w:type="dxa"/>
        <w:tblLook w:val="04A0" w:firstRow="1" w:lastRow="0" w:firstColumn="1" w:lastColumn="0" w:noHBand="0" w:noVBand="1"/>
      </w:tblPr>
      <w:tblGrid>
        <w:gridCol w:w="1111"/>
        <w:gridCol w:w="496"/>
        <w:gridCol w:w="536"/>
        <w:gridCol w:w="627"/>
        <w:gridCol w:w="474"/>
        <w:gridCol w:w="1641"/>
        <w:gridCol w:w="1236"/>
        <w:gridCol w:w="1299"/>
        <w:gridCol w:w="1654"/>
      </w:tblGrid>
      <w:tr w:rsidR="00F1078A" w:rsidRPr="00DB67A2" w14:paraId="540FE121" w14:textId="77777777" w:rsidTr="00F13A6C">
        <w:tc>
          <w:tcPr>
            <w:tcW w:w="1111" w:type="dxa"/>
            <w:vAlign w:val="center"/>
          </w:tcPr>
          <w:p w14:paraId="340D802C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B67A2"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場名</w:t>
            </w:r>
          </w:p>
          <w:p w14:paraId="04FAE517" w14:textId="77777777" w:rsidR="00F1078A" w:rsidRPr="00DB67A2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(地號</w:t>
            </w:r>
            <w:r>
              <w:rPr>
                <w:rFonts w:ascii="標楷體" w:eastAsia="標楷體" w:hAnsi="標楷體"/>
                <w:sz w:val="28"/>
                <w:szCs w:val="28"/>
              </w:rPr>
              <w:t>)</w:t>
            </w:r>
          </w:p>
        </w:tc>
        <w:tc>
          <w:tcPr>
            <w:tcW w:w="7963" w:type="dxa"/>
            <w:gridSpan w:val="8"/>
            <w:vAlign w:val="center"/>
          </w:tcPr>
          <w:p w14:paraId="28335350" w14:textId="05B2D96C" w:rsidR="00F1078A" w:rsidRPr="00940FC7" w:rsidRDefault="00F1078A" w:rsidP="00F13A6C">
            <w:pPr>
              <w:pStyle w:val="1"/>
              <w:jc w:val="both"/>
              <w:rPr>
                <w:rFonts w:ascii="標楷體" w:hAnsi="標楷體"/>
              </w:rPr>
            </w:pPr>
            <w:bookmarkStart w:id="10" w:name="_Toc238050271"/>
            <w:r>
              <w:rPr>
                <w:rFonts w:ascii="標楷體" w:hAnsi="標楷體" w:hint="eastAsia"/>
              </w:rPr>
              <w:t>瑞興停車場</w:t>
            </w:r>
            <w:bookmarkEnd w:id="10"/>
          </w:p>
        </w:tc>
      </w:tr>
      <w:tr w:rsidR="00F1078A" w:rsidRPr="00DB67A2" w14:paraId="1FC65B41" w14:textId="77777777" w:rsidTr="00F13A6C">
        <w:tc>
          <w:tcPr>
            <w:tcW w:w="1111" w:type="dxa"/>
            <w:vAlign w:val="center"/>
          </w:tcPr>
          <w:p w14:paraId="003C8A41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7C0929">
              <w:rPr>
                <w:rFonts w:ascii="標楷體" w:eastAsia="標楷體" w:hAnsi="標楷體" w:hint="eastAsia"/>
                <w:sz w:val="28"/>
                <w:szCs w:val="28"/>
              </w:rPr>
              <w:t>位置</w:t>
            </w:r>
          </w:p>
        </w:tc>
        <w:tc>
          <w:tcPr>
            <w:tcW w:w="7963" w:type="dxa"/>
            <w:gridSpan w:val="8"/>
          </w:tcPr>
          <w:p w14:paraId="2D909C3B" w14:textId="2A1C6248" w:rsidR="00F1078A" w:rsidRPr="001C4C6F" w:rsidRDefault="00011098" w:rsidP="00F13A6C">
            <w:pPr>
              <w:spacing w:line="0" w:lineRule="atLeast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鳳山區</w:t>
            </w:r>
            <w:r w:rsidRPr="00011098">
              <w:rPr>
                <w:rFonts w:ascii="標楷體" w:eastAsia="標楷體" w:hAnsi="標楷體" w:hint="eastAsia"/>
                <w:sz w:val="28"/>
                <w:szCs w:val="28"/>
              </w:rPr>
              <w:t>瑞光路&amp;瑞光街</w:t>
            </w:r>
          </w:p>
        </w:tc>
      </w:tr>
      <w:tr w:rsidR="00F1078A" w:rsidRPr="00DB67A2" w14:paraId="75EC2F2E" w14:textId="77777777" w:rsidTr="00F13A6C">
        <w:tc>
          <w:tcPr>
            <w:tcW w:w="1111" w:type="dxa"/>
            <w:vAlign w:val="center"/>
          </w:tcPr>
          <w:p w14:paraId="17A789FB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土地</w:t>
            </w:r>
          </w:p>
          <w:p w14:paraId="116532F6" w14:textId="77777777" w:rsidR="00F1078A" w:rsidRPr="00DB67A2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歸屬</w:t>
            </w:r>
          </w:p>
        </w:tc>
        <w:tc>
          <w:tcPr>
            <w:tcW w:w="7963" w:type="dxa"/>
            <w:gridSpan w:val="8"/>
          </w:tcPr>
          <w:p w14:paraId="7260B37F" w14:textId="77777777" w:rsidR="00F1078A" w:rsidRPr="003D6979" w:rsidRDefault="00F1078A" w:rsidP="00F13A6C">
            <w:pPr>
              <w:spacing w:line="0" w:lineRule="atLeast"/>
              <w:rPr>
                <w:rFonts w:ascii="標楷體" w:eastAsia="標楷體" w:hAnsi="標楷體"/>
                <w:b/>
                <w:bCs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□自</w:t>
            </w:r>
            <w:r>
              <w:rPr>
                <w:rFonts w:ascii="標楷體" w:eastAsia="標楷體" w:hAnsi="標楷體" w:hint="eastAsia"/>
                <w:szCs w:val="24"/>
              </w:rPr>
              <w:t>有</w:t>
            </w:r>
            <w:r w:rsidRPr="003D6979">
              <w:rPr>
                <w:rFonts w:ascii="標楷體" w:eastAsia="標楷體" w:hAnsi="標楷體" w:hint="eastAsia"/>
                <w:szCs w:val="24"/>
              </w:rPr>
              <w:t>管</w:t>
            </w:r>
            <w:r>
              <w:rPr>
                <w:rFonts w:ascii="標楷體" w:eastAsia="標楷體" w:hAnsi="標楷體" w:hint="eastAsia"/>
                <w:szCs w:val="24"/>
              </w:rPr>
              <w:t>用</w:t>
            </w:r>
            <w:r w:rsidRPr="003D6979">
              <w:rPr>
                <w:rFonts w:ascii="標楷體" w:eastAsia="標楷體" w:hAnsi="標楷體" w:hint="eastAsia"/>
                <w:szCs w:val="24"/>
              </w:rPr>
              <w:t>土地。</w:t>
            </w:r>
          </w:p>
          <w:p w14:paraId="02D30ED2" w14:textId="77777777" w:rsidR="00F1078A" w:rsidRPr="003D6979" w:rsidRDefault="00F1078A" w:rsidP="00F13A6C">
            <w:pPr>
              <w:spacing w:line="0" w:lineRule="atLeast"/>
              <w:ind w:left="209" w:hangingChars="87" w:hanging="209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>
              <w:rPr>
                <w:rFonts w:ascii="標楷體" w:eastAsia="標楷體" w:hAnsi="標楷體" w:hint="eastAsia"/>
                <w:szCs w:val="24"/>
              </w:rPr>
              <w:t>臨時</w:t>
            </w:r>
            <w:r w:rsidRPr="003D6979">
              <w:rPr>
                <w:rFonts w:ascii="標楷體" w:eastAsia="標楷體" w:hAnsi="標楷體" w:hint="eastAsia"/>
                <w:szCs w:val="24"/>
              </w:rPr>
              <w:t>借用土地；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應配合機關借用期限辦理停車場登記證更新作業與其他規定事項。</w:t>
            </w:r>
          </w:p>
        </w:tc>
      </w:tr>
      <w:tr w:rsidR="00F1078A" w:rsidRPr="00DB67A2" w14:paraId="57104153" w14:textId="77777777" w:rsidTr="00F13A6C">
        <w:tc>
          <w:tcPr>
            <w:tcW w:w="1111" w:type="dxa"/>
            <w:vAlign w:val="center"/>
          </w:tcPr>
          <w:p w14:paraId="00DAEDF4" w14:textId="77777777" w:rsidR="00F1078A" w:rsidRPr="00DB67A2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電錶</w:t>
            </w:r>
          </w:p>
        </w:tc>
        <w:tc>
          <w:tcPr>
            <w:tcW w:w="7963" w:type="dxa"/>
            <w:gridSpan w:val="8"/>
            <w:vAlign w:val="center"/>
          </w:tcPr>
          <w:p w14:paraId="69E765F5" w14:textId="77777777" w:rsidR="00F1078A" w:rsidRPr="003D6979" w:rsidRDefault="00F1078A" w:rsidP="00F13A6C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3D6979">
              <w:rPr>
                <w:rFonts w:ascii="標楷體" w:eastAsia="標楷體" w:hAnsi="標楷體" w:hint="eastAsia"/>
                <w:szCs w:val="24"/>
              </w:rPr>
              <w:t>現場已裝設電錶。</w:t>
            </w:r>
          </w:p>
          <w:p w14:paraId="6D3F4A4F" w14:textId="77777777" w:rsidR="00F1078A" w:rsidRPr="003D6979" w:rsidRDefault="00F1078A" w:rsidP="00F13A6C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□電表申辦中，若不及於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履約前完成，由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協助代辦。</w:t>
            </w:r>
          </w:p>
          <w:p w14:paraId="3012A9FE" w14:textId="77777777" w:rsidR="00F1078A" w:rsidRPr="003D6979" w:rsidRDefault="00F1078A" w:rsidP="00F13A6C">
            <w:pPr>
              <w:spacing w:line="0" w:lineRule="atLeast"/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 w:rsidRPr="003D6979">
              <w:rPr>
                <w:rFonts w:ascii="標楷體" w:eastAsia="標楷體" w:hAnsi="標楷體" w:hint="eastAsia"/>
                <w:szCs w:val="24"/>
              </w:rPr>
              <w:t>□現場無電錶，由</w:t>
            </w: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3D6979">
              <w:rPr>
                <w:rFonts w:ascii="標楷體" w:eastAsia="標楷體" w:hAnsi="標楷體" w:hint="eastAsia"/>
                <w:szCs w:val="24"/>
              </w:rPr>
              <w:t>自行申辦裝設。</w:t>
            </w:r>
          </w:p>
        </w:tc>
      </w:tr>
      <w:tr w:rsidR="00F1078A" w:rsidRPr="00DB67A2" w14:paraId="76A92310" w14:textId="77777777" w:rsidTr="00F13A6C">
        <w:trPr>
          <w:trHeight w:val="467"/>
        </w:trPr>
        <w:tc>
          <w:tcPr>
            <w:tcW w:w="1111" w:type="dxa"/>
            <w:vMerge w:val="restart"/>
            <w:shd w:val="clear" w:color="auto" w:fill="auto"/>
            <w:vAlign w:val="center"/>
          </w:tcPr>
          <w:p w14:paraId="25A6F501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停車</w:t>
            </w:r>
          </w:p>
          <w:p w14:paraId="1111F7C4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資訊</w:t>
            </w:r>
          </w:p>
        </w:tc>
        <w:tc>
          <w:tcPr>
            <w:tcW w:w="496" w:type="dxa"/>
            <w:tcBorders>
              <w:bottom w:val="single" w:sz="4" w:space="0" w:color="auto"/>
              <w:right w:val="nil"/>
            </w:tcBorders>
            <w:shd w:val="clear" w:color="auto" w:fill="E2EFD9" w:themeFill="accent6" w:themeFillTint="33"/>
            <w:vAlign w:val="center"/>
          </w:tcPr>
          <w:p w14:paraId="795AC9DB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3D6979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536" w:type="dxa"/>
            <w:tcBorders>
              <w:left w:val="nil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2AFEC47B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素</w:t>
            </w:r>
          </w:p>
          <w:p w14:paraId="0AC46825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</w:t>
            </w:r>
          </w:p>
        </w:tc>
        <w:tc>
          <w:tcPr>
            <w:tcW w:w="6931" w:type="dxa"/>
            <w:gridSpan w:val="6"/>
            <w:shd w:val="clear" w:color="auto" w:fill="E2EFD9" w:themeFill="accent6" w:themeFillTint="33"/>
            <w:vAlign w:val="center"/>
          </w:tcPr>
          <w:p w14:paraId="2BDC1588" w14:textId="77777777" w:rsidR="00F1078A" w:rsidRDefault="00F1078A" w:rsidP="00F13A6C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本場屬素地，投標人應自行規劃興建停車場後營運；格位配置及收費方式由投標人自行規劃，並應符合法規及契約規範。</w:t>
            </w:r>
          </w:p>
          <w:p w14:paraId="3532BDD3" w14:textId="77777777" w:rsidR="00F1078A" w:rsidRPr="0083285D" w:rsidRDefault="00F1078A" w:rsidP="00F13A6C">
            <w:pPr>
              <w:pStyle w:val="a4"/>
              <w:numPr>
                <w:ilvl w:val="0"/>
                <w:numId w:val="5"/>
              </w:numPr>
              <w:spacing w:line="0" w:lineRule="atLeast"/>
              <w:ind w:leftChars="0" w:left="304" w:hanging="304"/>
              <w:jc w:val="both"/>
              <w:rPr>
                <w:rFonts w:ascii="標楷體" w:eastAsia="標楷體" w:hAnsi="標楷體"/>
                <w:szCs w:val="24"/>
              </w:rPr>
            </w:pPr>
            <w:r w:rsidRPr="0083285D">
              <w:rPr>
                <w:rFonts w:ascii="標楷體" w:eastAsia="標楷體" w:hAnsi="標楷體" w:hint="eastAsia"/>
                <w:szCs w:val="24"/>
              </w:rPr>
              <w:t>得標人辦理停車場命名前應先與機關商定後再進行相關事宜。減少重名或名稱不得宜之情形發生。</w:t>
            </w:r>
          </w:p>
        </w:tc>
      </w:tr>
      <w:tr w:rsidR="00F1078A" w:rsidRPr="00DB67A2" w14:paraId="572FD471" w14:textId="77777777" w:rsidTr="00F13A6C">
        <w:tc>
          <w:tcPr>
            <w:tcW w:w="1111" w:type="dxa"/>
            <w:vMerge/>
            <w:shd w:val="clear" w:color="auto" w:fill="auto"/>
            <w:vAlign w:val="center"/>
          </w:tcPr>
          <w:p w14:paraId="51B30DBB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 w:val="restart"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5D228E95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sz w:val="28"/>
                <w:szCs w:val="28"/>
              </w:rPr>
              <w:fldChar w:fldCharType="begin"/>
            </w:r>
            <w:r>
              <w:rPr>
                <w:rFonts w:ascii="標楷體" w:eastAsia="標楷體" w:hAnsi="標楷體"/>
                <w:sz w:val="28"/>
                <w:szCs w:val="28"/>
              </w:rPr>
              <w:instrText xml:space="preserve"> </w:instrTex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instrText>eq \o\ac(□,V)</w:instrText>
            </w:r>
            <w:r>
              <w:rPr>
                <w:rFonts w:ascii="標楷體" w:eastAsia="標楷體" w:hAnsi="標楷體"/>
                <w:sz w:val="28"/>
                <w:szCs w:val="28"/>
              </w:rPr>
              <w:fldChar w:fldCharType="end"/>
            </w:r>
          </w:p>
        </w:tc>
        <w:tc>
          <w:tcPr>
            <w:tcW w:w="536" w:type="dxa"/>
            <w:vMerge w:val="restart"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11C4C731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停</w:t>
            </w:r>
          </w:p>
          <w:p w14:paraId="451A6D34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車</w:t>
            </w:r>
          </w:p>
          <w:p w14:paraId="21DC4BE5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</w:t>
            </w: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1B58482A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類型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24D54109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格位數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242CBE94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計費方式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6397F21B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計費費率</w:t>
            </w:r>
          </w:p>
        </w:tc>
      </w:tr>
      <w:tr w:rsidR="00F1078A" w:rsidRPr="00DB67A2" w14:paraId="42C32843" w14:textId="77777777" w:rsidTr="00F13A6C">
        <w:tc>
          <w:tcPr>
            <w:tcW w:w="1111" w:type="dxa"/>
            <w:vMerge/>
            <w:shd w:val="clear" w:color="auto" w:fill="auto"/>
            <w:vAlign w:val="center"/>
          </w:tcPr>
          <w:p w14:paraId="60F5DCB3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53209D36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253C06D2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0ADE76D7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大型</w:t>
            </w:r>
          </w:p>
          <w:p w14:paraId="1381D3B3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76A33957" w14:textId="77777777" w:rsidR="00F1078A" w:rsidRPr="00A67337" w:rsidRDefault="00F1078A" w:rsidP="00F13A6C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6EDBAB19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7C3FDEE1" w14:textId="77777777" w:rsidR="00F1078A" w:rsidRPr="00A67337" w:rsidRDefault="00F1078A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3956673C" w14:textId="77777777" w:rsidR="00F1078A" w:rsidRPr="00A67337" w:rsidRDefault="00F1078A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□每次  元為上限。</w:t>
            </w:r>
          </w:p>
        </w:tc>
      </w:tr>
      <w:tr w:rsidR="00F1078A" w:rsidRPr="00DB67A2" w14:paraId="3AAC24C8" w14:textId="77777777" w:rsidTr="00F13A6C">
        <w:tc>
          <w:tcPr>
            <w:tcW w:w="1111" w:type="dxa"/>
            <w:vMerge/>
            <w:shd w:val="clear" w:color="auto" w:fill="auto"/>
            <w:vAlign w:val="center"/>
          </w:tcPr>
          <w:p w14:paraId="53EC6669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2F219C58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37779969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024528E4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323E5AD7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1D2FC3CD" w14:textId="61D0F0B4" w:rsidR="00F1078A" w:rsidRPr="00A67337" w:rsidRDefault="00212BE4" w:rsidP="00F13A6C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236</w:t>
            </w:r>
            <w:r w:rsidR="00F1078A"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4C7743D9" w14:textId="1D381C8E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</w:t>
            </w:r>
            <w:r w:rsidR="00212BE4" w:rsidRPr="00212BE4">
              <w:rPr>
                <w:rFonts w:ascii="標楷體" w:eastAsia="標楷體" w:hAnsi="標楷體" w:hint="eastAsia"/>
                <w:color w:val="FF0000"/>
                <w:szCs w:val="24"/>
              </w:rPr>
              <w:t>次</w:t>
            </w:r>
            <w:r w:rsidRPr="00A67337">
              <w:rPr>
                <w:rFonts w:ascii="標楷體" w:eastAsia="標楷體" w:hAnsi="標楷體" w:hint="eastAsia"/>
                <w:szCs w:val="24"/>
              </w:rPr>
              <w:t>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1672B466" w14:textId="77777777" w:rsidR="00F1078A" w:rsidRPr="00A67337" w:rsidRDefault="00F1078A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□每30分鐘15元為上限。</w:t>
            </w:r>
          </w:p>
          <w:p w14:paraId="497F7B5B" w14:textId="3EC4D19B" w:rsidR="00F1078A" w:rsidRPr="00A67337" w:rsidRDefault="00212BE4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/>
                <w:szCs w:val="24"/>
              </w:rPr>
              <w:fldChar w:fldCharType="begin"/>
            </w:r>
            <w:r w:rsidRPr="00A67337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A67337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A67337">
              <w:rPr>
                <w:rFonts w:ascii="標楷體" w:eastAsia="標楷體" w:hAnsi="標楷體"/>
                <w:szCs w:val="24"/>
              </w:rPr>
              <w:fldChar w:fldCharType="end"/>
            </w:r>
            <w:r w:rsidR="00F1078A" w:rsidRPr="00A67337">
              <w:rPr>
                <w:rFonts w:ascii="標楷體" w:eastAsia="標楷體" w:hAnsi="標楷體" w:hint="eastAsia"/>
                <w:szCs w:val="24"/>
              </w:rPr>
              <w:t>每次30元為上限。</w:t>
            </w:r>
          </w:p>
        </w:tc>
      </w:tr>
      <w:tr w:rsidR="00F1078A" w:rsidRPr="00DB67A2" w14:paraId="634DBC0C" w14:textId="77777777" w:rsidTr="00F13A6C">
        <w:tc>
          <w:tcPr>
            <w:tcW w:w="1111" w:type="dxa"/>
            <w:vMerge/>
            <w:shd w:val="clear" w:color="auto" w:fill="auto"/>
            <w:vAlign w:val="center"/>
          </w:tcPr>
          <w:p w14:paraId="790BD482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55E486D9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3B1603FB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101" w:type="dxa"/>
            <w:gridSpan w:val="2"/>
            <w:shd w:val="clear" w:color="auto" w:fill="FBE4D5" w:themeFill="accent2" w:themeFillTint="33"/>
            <w:vAlign w:val="center"/>
          </w:tcPr>
          <w:p w14:paraId="56A38328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普通</w:t>
            </w:r>
          </w:p>
          <w:p w14:paraId="59EB809A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機車</w:t>
            </w:r>
          </w:p>
        </w:tc>
        <w:tc>
          <w:tcPr>
            <w:tcW w:w="1641" w:type="dxa"/>
            <w:shd w:val="clear" w:color="auto" w:fill="FBE4D5" w:themeFill="accent2" w:themeFillTint="33"/>
            <w:vAlign w:val="center"/>
          </w:tcPr>
          <w:p w14:paraId="3AB18370" w14:textId="77777777" w:rsidR="00F1078A" w:rsidRPr="00A67337" w:rsidRDefault="00F1078A" w:rsidP="00F13A6C">
            <w:pPr>
              <w:spacing w:line="0" w:lineRule="atLeast"/>
              <w:jc w:val="right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1236" w:type="dxa"/>
            <w:shd w:val="clear" w:color="auto" w:fill="FBE4D5" w:themeFill="accent2" w:themeFillTint="33"/>
            <w:vAlign w:val="center"/>
          </w:tcPr>
          <w:p w14:paraId="470C4451" w14:textId="77777777" w:rsidR="00F1078A" w:rsidRPr="00A67337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計  收費</w:t>
            </w:r>
          </w:p>
        </w:tc>
        <w:tc>
          <w:tcPr>
            <w:tcW w:w="2953" w:type="dxa"/>
            <w:gridSpan w:val="2"/>
            <w:shd w:val="clear" w:color="auto" w:fill="FBE4D5" w:themeFill="accent2" w:themeFillTint="33"/>
            <w:vAlign w:val="center"/>
          </w:tcPr>
          <w:p w14:paraId="3CA5AF18" w14:textId="23B49658" w:rsidR="00F1078A" w:rsidRPr="00A67337" w:rsidRDefault="00212BE4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</w:t>
            </w:r>
            <w:r w:rsidR="00F1078A" w:rsidRPr="00A67337">
              <w:rPr>
                <w:rFonts w:ascii="標楷體" w:eastAsia="標楷體" w:hAnsi="標楷體" w:hint="eastAsia"/>
                <w:szCs w:val="24"/>
              </w:rPr>
              <w:t>免費停車。</w:t>
            </w:r>
          </w:p>
          <w:p w14:paraId="3B3AF320" w14:textId="77777777" w:rsidR="00F1078A" w:rsidRPr="00A67337" w:rsidRDefault="00F1078A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□每30分鐘  元為上限。</w:t>
            </w:r>
          </w:p>
          <w:p w14:paraId="5F8DF06F" w14:textId="77777777" w:rsidR="00F1078A" w:rsidRPr="00A67337" w:rsidRDefault="00F1078A" w:rsidP="00F13A6C">
            <w:pPr>
              <w:spacing w:line="0" w:lineRule="atLeast"/>
              <w:ind w:leftChars="14" w:left="305" w:hangingChars="113" w:hanging="271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□每</w:t>
            </w:r>
            <w:r>
              <w:rPr>
                <w:rFonts w:ascii="標楷體" w:eastAsia="標楷體" w:hAnsi="標楷體" w:hint="eastAsia"/>
                <w:szCs w:val="24"/>
              </w:rPr>
              <w:t>日每</w:t>
            </w:r>
            <w:r w:rsidRPr="00A67337">
              <w:rPr>
                <w:rFonts w:ascii="標楷體" w:eastAsia="標楷體" w:hAnsi="標楷體" w:hint="eastAsia"/>
                <w:szCs w:val="24"/>
              </w:rPr>
              <w:t>次  元為上限。</w:t>
            </w:r>
          </w:p>
        </w:tc>
      </w:tr>
      <w:tr w:rsidR="00F1078A" w:rsidRPr="00DB67A2" w14:paraId="79EE980D" w14:textId="77777777" w:rsidTr="00F13A6C">
        <w:tc>
          <w:tcPr>
            <w:tcW w:w="1111" w:type="dxa"/>
            <w:vMerge/>
            <w:shd w:val="clear" w:color="auto" w:fill="auto"/>
            <w:vAlign w:val="center"/>
          </w:tcPr>
          <w:p w14:paraId="3833FD83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3D916CAC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0F02D369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7A751D36" w14:textId="77777777" w:rsidR="00F1078A" w:rsidRPr="00A67337" w:rsidRDefault="00F1078A" w:rsidP="00F13A6C">
            <w:pPr>
              <w:spacing w:line="0" w:lineRule="atLeast"/>
              <w:ind w:leftChars="1" w:left="2"/>
              <w:jc w:val="both"/>
              <w:rPr>
                <w:rFonts w:ascii="標楷體" w:eastAsia="標楷體" w:hAnsi="標楷體"/>
                <w:szCs w:val="24"/>
              </w:rPr>
            </w:pPr>
            <w:r w:rsidRPr="00E80E98">
              <w:rPr>
                <w:rFonts w:ascii="標楷體" w:eastAsia="標楷體" w:hAnsi="標楷體" w:hint="eastAsia"/>
                <w:sz w:val="21"/>
                <w:szCs w:val="21"/>
              </w:rPr>
              <w:t>格位、計費及費率以現場告示為準；機關保有依業務需求調整之權力。</w:t>
            </w:r>
          </w:p>
        </w:tc>
      </w:tr>
      <w:tr w:rsidR="00F1078A" w:rsidRPr="00DB67A2" w14:paraId="17F43A0D" w14:textId="77777777" w:rsidTr="00F13A6C">
        <w:tc>
          <w:tcPr>
            <w:tcW w:w="1111" w:type="dxa"/>
            <w:vMerge/>
            <w:shd w:val="clear" w:color="auto" w:fill="auto"/>
            <w:vAlign w:val="center"/>
          </w:tcPr>
          <w:p w14:paraId="514C193E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6F71365D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653F7BA1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4F76B46B" w14:textId="77777777" w:rsidR="00F1078A" w:rsidRPr="00BA1273" w:rsidRDefault="00F1078A" w:rsidP="00F13A6C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BA1273">
              <w:rPr>
                <w:rFonts w:ascii="標楷體" w:eastAsia="標楷體" w:hAnsi="標楷體" w:hint="eastAsia"/>
                <w:szCs w:val="24"/>
              </w:rPr>
              <w:t>□本場屬立體停車場(地□上</w:t>
            </w:r>
            <w:r w:rsidRPr="00BA1273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BA1273">
              <w:rPr>
                <w:rFonts w:ascii="標楷體" w:eastAsia="標楷體" w:hAnsi="標楷體" w:hint="eastAsia"/>
                <w:szCs w:val="24"/>
              </w:rPr>
              <w:t>層□下</w:t>
            </w:r>
            <w:r w:rsidRPr="00BA1273">
              <w:rPr>
                <w:rFonts w:ascii="標楷體" w:eastAsia="標楷體" w:hAnsi="標楷體" w:hint="eastAsia"/>
                <w:szCs w:val="24"/>
                <w:u w:val="single"/>
              </w:rPr>
              <w:t xml:space="preserve">  </w:t>
            </w:r>
            <w:r w:rsidRPr="00BA1273">
              <w:rPr>
                <w:rFonts w:ascii="標楷體" w:eastAsia="標楷體" w:hAnsi="標楷體" w:hint="eastAsia"/>
                <w:szCs w:val="24"/>
              </w:rPr>
              <w:t>層)；得標人應投保公共意外責任險（含附險）及商業火災險（含附險，每年總保額至少</w:t>
            </w:r>
            <w:r w:rsidRPr="00BA1273">
              <w:rPr>
                <w:rFonts w:ascii="標楷體" w:eastAsia="標楷體" w:hAnsi="標楷體" w:hint="eastAsia"/>
                <w:b/>
                <w:bCs/>
                <w:szCs w:val="24"/>
              </w:rPr>
              <w:t>新臺幣   萬元）</w:t>
            </w:r>
            <w:r w:rsidRPr="00BA1273">
              <w:rPr>
                <w:rFonts w:ascii="標楷體" w:eastAsia="標楷體" w:hAnsi="標楷體" w:hint="eastAsia"/>
                <w:szCs w:val="24"/>
              </w:rPr>
              <w:t>。如保險公司估算之建物價值不足前揭規定者，得標人應依保險公司估算之建物價值投保。</w:t>
            </w:r>
          </w:p>
        </w:tc>
      </w:tr>
      <w:tr w:rsidR="00F1078A" w:rsidRPr="00DB67A2" w14:paraId="0224DD17" w14:textId="77777777" w:rsidTr="00F13A6C">
        <w:tc>
          <w:tcPr>
            <w:tcW w:w="1111" w:type="dxa"/>
            <w:vMerge/>
            <w:shd w:val="clear" w:color="auto" w:fill="auto"/>
            <w:vAlign w:val="center"/>
          </w:tcPr>
          <w:p w14:paraId="0F63BBA6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96" w:type="dxa"/>
            <w:vMerge/>
            <w:tcBorders>
              <w:right w:val="nil"/>
            </w:tcBorders>
            <w:shd w:val="clear" w:color="auto" w:fill="FBE4D5" w:themeFill="accent2" w:themeFillTint="33"/>
            <w:vAlign w:val="center"/>
          </w:tcPr>
          <w:p w14:paraId="00228841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536" w:type="dxa"/>
            <w:vMerge/>
            <w:tcBorders>
              <w:left w:val="nil"/>
            </w:tcBorders>
            <w:shd w:val="clear" w:color="auto" w:fill="FBE4D5" w:themeFill="accent2" w:themeFillTint="33"/>
            <w:vAlign w:val="center"/>
          </w:tcPr>
          <w:p w14:paraId="47D1DAE3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6931" w:type="dxa"/>
            <w:gridSpan w:val="6"/>
            <w:shd w:val="clear" w:color="auto" w:fill="FBE4D5" w:themeFill="accent2" w:themeFillTint="33"/>
            <w:vAlign w:val="center"/>
          </w:tcPr>
          <w:p w14:paraId="58C715EC" w14:textId="77777777" w:rsidR="00F1078A" w:rsidRPr="00BA1273" w:rsidRDefault="00F1078A" w:rsidP="00F13A6C">
            <w:pPr>
              <w:spacing w:line="0" w:lineRule="atLeast"/>
              <w:rPr>
                <w:rFonts w:ascii="標楷體" w:eastAsia="標楷體" w:hAnsi="標楷體"/>
                <w:szCs w:val="24"/>
              </w:rPr>
            </w:pPr>
            <w:r w:rsidRPr="00BA1273">
              <w:rPr>
                <w:rFonts w:ascii="標楷體" w:eastAsia="標楷體" w:hAnsi="標楷體"/>
                <w:szCs w:val="24"/>
              </w:rPr>
              <w:fldChar w:fldCharType="begin"/>
            </w:r>
            <w:r w:rsidRPr="00BA1273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BA1273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BA1273">
              <w:rPr>
                <w:rFonts w:ascii="標楷體" w:eastAsia="標楷體" w:hAnsi="標楷體"/>
                <w:szCs w:val="24"/>
              </w:rPr>
              <w:fldChar w:fldCharType="end"/>
            </w:r>
            <w:r w:rsidRPr="00BA1273">
              <w:rPr>
                <w:rFonts w:ascii="標楷體" w:eastAsia="標楷體" w:hAnsi="標楷體" w:hint="eastAsia"/>
                <w:szCs w:val="24"/>
              </w:rPr>
              <w:t>已設有身心障礙專用停車位。</w:t>
            </w:r>
          </w:p>
          <w:p w14:paraId="68A0F6B1" w14:textId="42DA0F37" w:rsidR="00F1078A" w:rsidRPr="00BA1273" w:rsidRDefault="00212BE4" w:rsidP="00F13A6C">
            <w:pPr>
              <w:spacing w:line="0" w:lineRule="atLeast"/>
              <w:rPr>
                <w:rFonts w:ascii="標楷體" w:eastAsia="標楷體" w:hAnsi="Times New Roman"/>
                <w:szCs w:val="24"/>
              </w:rPr>
            </w:pPr>
            <w:r w:rsidRPr="00BA1273">
              <w:rPr>
                <w:rFonts w:ascii="標楷體" w:eastAsia="標楷體" w:hAnsi="標楷體"/>
                <w:szCs w:val="24"/>
              </w:rPr>
              <w:fldChar w:fldCharType="begin"/>
            </w:r>
            <w:r w:rsidRPr="00BA1273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BA1273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BA1273">
              <w:rPr>
                <w:rFonts w:ascii="標楷體" w:eastAsia="標楷體" w:hAnsi="標楷體"/>
                <w:szCs w:val="24"/>
              </w:rPr>
              <w:fldChar w:fldCharType="end"/>
            </w:r>
            <w:r w:rsidR="00F1078A" w:rsidRPr="00BA1273">
              <w:rPr>
                <w:rFonts w:ascii="標楷體" w:eastAsia="標楷體" w:hAnsi="標楷體" w:hint="eastAsia"/>
                <w:szCs w:val="24"/>
              </w:rPr>
              <w:t>已設有</w:t>
            </w:r>
            <w:r w:rsidR="00F1078A" w:rsidRPr="00BA1273">
              <w:rPr>
                <w:rFonts w:ascii="標楷體" w:eastAsia="標楷體" w:hAnsi="Times New Roman" w:hint="eastAsia"/>
                <w:szCs w:val="24"/>
              </w:rPr>
              <w:t>孕婦及育有六歲以下兒童專用格位。</w:t>
            </w:r>
          </w:p>
        </w:tc>
      </w:tr>
      <w:tr w:rsidR="00F1078A" w:rsidRPr="00DB67A2" w14:paraId="40E55920" w14:textId="77777777" w:rsidTr="00F13A6C">
        <w:tc>
          <w:tcPr>
            <w:tcW w:w="1111" w:type="dxa"/>
            <w:vMerge w:val="restart"/>
            <w:shd w:val="clear" w:color="auto" w:fill="FFE599" w:themeFill="accent4" w:themeFillTint="66"/>
            <w:vAlign w:val="center"/>
          </w:tcPr>
          <w:p w14:paraId="5B426756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里民優惠月票</w:t>
            </w: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1D833FFD" w14:textId="77777777" w:rsidR="00F1078A" w:rsidRPr="004F0980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訂價上限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4F3A8D0C" w14:textId="77777777" w:rsidR="00F1078A" w:rsidRPr="004F0980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優惠里別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1441F1C9" w14:textId="77777777" w:rsidR="00F1078A" w:rsidRPr="004F0980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4"/>
              </w:rPr>
            </w:pPr>
            <w:r w:rsidRPr="004F0980">
              <w:rPr>
                <w:rFonts w:ascii="標楷體" w:eastAsia="標楷體" w:hAnsi="標楷體" w:hint="eastAsia"/>
                <w:sz w:val="28"/>
                <w:szCs w:val="24"/>
              </w:rPr>
              <w:t>販售數量</w:t>
            </w:r>
          </w:p>
        </w:tc>
      </w:tr>
      <w:tr w:rsidR="00F1078A" w:rsidRPr="00DB67A2" w14:paraId="01346A89" w14:textId="77777777" w:rsidTr="00F13A6C">
        <w:tc>
          <w:tcPr>
            <w:tcW w:w="1111" w:type="dxa"/>
            <w:vMerge/>
            <w:shd w:val="clear" w:color="auto" w:fill="FFE599" w:themeFill="accent4" w:themeFillTint="66"/>
            <w:vAlign w:val="center"/>
          </w:tcPr>
          <w:p w14:paraId="399907CD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1659" w:type="dxa"/>
            <w:gridSpan w:val="3"/>
            <w:shd w:val="clear" w:color="auto" w:fill="FFE599" w:themeFill="accent4" w:themeFillTint="66"/>
            <w:vAlign w:val="center"/>
          </w:tcPr>
          <w:p w14:paraId="3ECD21E2" w14:textId="562EDD54" w:rsidR="00F1078A" w:rsidRPr="004F0980" w:rsidRDefault="00212BE4" w:rsidP="00F13A6C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1,</w:t>
            </w:r>
            <w:r w:rsidR="002813AB">
              <w:rPr>
                <w:rFonts w:ascii="標楷體" w:eastAsia="標楷體" w:hAnsi="標楷體" w:hint="eastAsia"/>
              </w:rPr>
              <w:t>5</w:t>
            </w:r>
            <w:r>
              <w:rPr>
                <w:rFonts w:ascii="標楷體" w:eastAsia="標楷體" w:hAnsi="標楷體" w:hint="eastAsia"/>
              </w:rPr>
              <w:t>00</w:t>
            </w:r>
            <w:r w:rsidR="00F1078A" w:rsidRPr="004F0980">
              <w:rPr>
                <w:rFonts w:ascii="標楷體" w:eastAsia="標楷體" w:hAnsi="標楷體" w:hint="eastAsia"/>
              </w:rPr>
              <w:t>元</w:t>
            </w:r>
          </w:p>
        </w:tc>
        <w:tc>
          <w:tcPr>
            <w:tcW w:w="4650" w:type="dxa"/>
            <w:gridSpan w:val="4"/>
            <w:shd w:val="clear" w:color="auto" w:fill="FFE599" w:themeFill="accent4" w:themeFillTint="66"/>
            <w:vAlign w:val="center"/>
          </w:tcPr>
          <w:p w14:paraId="5E99AFD8" w14:textId="28FDC6CB" w:rsidR="00F1078A" w:rsidRPr="004F0980" w:rsidRDefault="00212BE4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海光里、中正里</w:t>
            </w:r>
          </w:p>
        </w:tc>
        <w:tc>
          <w:tcPr>
            <w:tcW w:w="1654" w:type="dxa"/>
            <w:shd w:val="clear" w:color="auto" w:fill="FFE599" w:themeFill="accent4" w:themeFillTint="66"/>
            <w:vAlign w:val="center"/>
          </w:tcPr>
          <w:p w14:paraId="48FBDC04" w14:textId="5012F4F2" w:rsidR="00F1078A" w:rsidRPr="004F0980" w:rsidRDefault="004C0D84" w:rsidP="00F13A6C">
            <w:pPr>
              <w:spacing w:line="0" w:lineRule="atLeast"/>
              <w:jc w:val="righ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33</w:t>
            </w:r>
            <w:r w:rsidR="00F1078A" w:rsidRPr="004F0980">
              <w:rPr>
                <w:rFonts w:ascii="標楷體" w:eastAsia="標楷體" w:hAnsi="標楷體" w:hint="eastAsia"/>
              </w:rPr>
              <w:t>張</w:t>
            </w:r>
          </w:p>
        </w:tc>
      </w:tr>
      <w:tr w:rsidR="00F1078A" w:rsidRPr="00DB67A2" w14:paraId="14CDBEAE" w14:textId="77777777" w:rsidTr="00F13A6C">
        <w:tc>
          <w:tcPr>
            <w:tcW w:w="1111" w:type="dxa"/>
            <w:shd w:val="clear" w:color="auto" w:fill="D5DCE4" w:themeFill="text2" w:themeFillTint="33"/>
            <w:vAlign w:val="center"/>
          </w:tcPr>
          <w:p w14:paraId="52E7BE85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營運</w:t>
            </w:r>
          </w:p>
          <w:p w14:paraId="1F84C95D" w14:textId="77777777" w:rsidR="00F1078A" w:rsidRPr="00DB67A2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0761F">
              <w:rPr>
                <w:rFonts w:ascii="標楷體" w:eastAsia="標楷體" w:hAnsi="標楷體" w:hint="eastAsia"/>
                <w:sz w:val="28"/>
                <w:szCs w:val="28"/>
              </w:rPr>
              <w:t>整備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  <w:vAlign w:val="center"/>
          </w:tcPr>
          <w:p w14:paraId="442DB9F2" w14:textId="77777777" w:rsidR="00F1078A" w:rsidRDefault="00F1078A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4F0980">
              <w:rPr>
                <w:rFonts w:ascii="標楷體" w:eastAsia="標楷體" w:hAnsi="標楷體" w:hint="eastAsia"/>
              </w:rPr>
              <w:t>應設車辨系統；</w:t>
            </w:r>
            <w:r w:rsidRPr="004F0980">
              <w:rPr>
                <w:rFonts w:ascii="標楷體" w:eastAsia="標楷體" w:hAnsi="標楷體"/>
              </w:rPr>
              <w:fldChar w:fldCharType="begin"/>
            </w:r>
            <w:r w:rsidRPr="004F0980">
              <w:rPr>
                <w:rFonts w:ascii="標楷體" w:eastAsia="標楷體" w:hAnsi="標楷體"/>
              </w:rPr>
              <w:instrText xml:space="preserve"> </w:instrText>
            </w:r>
            <w:r w:rsidRPr="004F0980">
              <w:rPr>
                <w:rFonts w:ascii="標楷體" w:eastAsia="標楷體" w:hAnsi="標楷體" w:hint="eastAsia"/>
              </w:rPr>
              <w:instrText>eq \o\ac(□,V)</w:instrText>
            </w:r>
            <w:r w:rsidRPr="004F0980">
              <w:rPr>
                <w:rFonts w:ascii="標楷體" w:eastAsia="標楷體" w:hAnsi="標楷體"/>
              </w:rPr>
              <w:fldChar w:fldCharType="end"/>
            </w:r>
            <w:r w:rsidRPr="004F0980">
              <w:rPr>
                <w:rFonts w:ascii="標楷體" w:eastAsia="標楷體" w:hAnsi="標楷體" w:hint="eastAsia"/>
              </w:rPr>
              <w:t>應設收費系統；</w:t>
            </w:r>
            <w:r w:rsidRPr="004F0980">
              <w:rPr>
                <w:rFonts w:ascii="標楷體" w:eastAsia="標楷體" w:hAnsi="標楷體"/>
              </w:rPr>
              <w:fldChar w:fldCharType="begin"/>
            </w:r>
            <w:r w:rsidRPr="004F0980">
              <w:rPr>
                <w:rFonts w:ascii="標楷體" w:eastAsia="標楷體" w:hAnsi="標楷體"/>
              </w:rPr>
              <w:instrText xml:space="preserve"> </w:instrText>
            </w:r>
            <w:r w:rsidRPr="004F0980">
              <w:rPr>
                <w:rFonts w:ascii="標楷體" w:eastAsia="標楷體" w:hAnsi="標楷體" w:hint="eastAsia"/>
              </w:rPr>
              <w:instrText>eq \o\ac(□,V)</w:instrText>
            </w:r>
            <w:r w:rsidRPr="004F0980">
              <w:rPr>
                <w:rFonts w:ascii="標楷體" w:eastAsia="標楷體" w:hAnsi="標楷體"/>
              </w:rPr>
              <w:fldChar w:fldCharType="end"/>
            </w:r>
            <w:r w:rsidRPr="004F0980">
              <w:rPr>
                <w:rFonts w:ascii="標楷體" w:eastAsia="標楷體" w:hAnsi="標楷體" w:hint="eastAsia"/>
              </w:rPr>
              <w:t>應設計數系統；</w:t>
            </w:r>
            <w:r w:rsidRPr="004F0980">
              <w:rPr>
                <w:rFonts w:ascii="標楷體" w:eastAsia="標楷體" w:hAnsi="標楷體"/>
              </w:rPr>
              <w:fldChar w:fldCharType="begin"/>
            </w:r>
            <w:r w:rsidRPr="004F0980">
              <w:rPr>
                <w:rFonts w:ascii="標楷體" w:eastAsia="標楷體" w:hAnsi="標楷體"/>
              </w:rPr>
              <w:instrText xml:space="preserve"> </w:instrText>
            </w:r>
            <w:r w:rsidRPr="004F0980">
              <w:rPr>
                <w:rFonts w:ascii="標楷體" w:eastAsia="標楷體" w:hAnsi="標楷體" w:hint="eastAsia"/>
              </w:rPr>
              <w:instrText>eq \o\ac(□,V)</w:instrText>
            </w:r>
            <w:r w:rsidRPr="004F0980">
              <w:rPr>
                <w:rFonts w:ascii="標楷體" w:eastAsia="標楷體" w:hAnsi="標楷體"/>
              </w:rPr>
              <w:fldChar w:fldCharType="end"/>
            </w:r>
            <w:r w:rsidRPr="004F0980">
              <w:rPr>
                <w:rFonts w:ascii="標楷體" w:eastAsia="標楷體" w:hAnsi="標楷體" w:hint="eastAsia"/>
              </w:rPr>
              <w:t>應設監視系統。</w:t>
            </w:r>
          </w:p>
          <w:p w14:paraId="2943457E" w14:textId="1CEECA40" w:rsidR="00F1078A" w:rsidRPr="004F0980" w:rsidRDefault="00F1078A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3D6979">
              <w:rPr>
                <w:rFonts w:ascii="標楷體" w:eastAsia="標楷體" w:hAnsi="標楷體"/>
                <w:szCs w:val="24"/>
              </w:rPr>
              <w:fldChar w:fldCharType="begin"/>
            </w:r>
            <w:r w:rsidRPr="003D6979">
              <w:rPr>
                <w:rFonts w:ascii="標楷體" w:eastAsia="標楷體" w:hAnsi="標楷體"/>
                <w:szCs w:val="24"/>
              </w:rPr>
              <w:instrText xml:space="preserve"> </w:instrText>
            </w:r>
            <w:r w:rsidRPr="003D6979">
              <w:rPr>
                <w:rFonts w:ascii="標楷體" w:eastAsia="標楷體" w:hAnsi="標楷體" w:hint="eastAsia"/>
                <w:szCs w:val="24"/>
              </w:rPr>
              <w:instrText>eq \o\ac(□,V)</w:instrText>
            </w:r>
            <w:r w:rsidRPr="003D6979">
              <w:rPr>
                <w:rFonts w:ascii="標楷體" w:eastAsia="標楷體" w:hAnsi="標楷體"/>
                <w:szCs w:val="24"/>
              </w:rPr>
              <w:fldChar w:fldCharType="end"/>
            </w:r>
            <w:r w:rsidRPr="003D63C5">
              <w:rPr>
                <w:rFonts w:ascii="標楷體" w:eastAsia="標楷體" w:hAnsi="標楷體" w:hint="eastAsia"/>
              </w:rPr>
              <w:t>應設充電功率</w:t>
            </w:r>
            <w:r>
              <w:rPr>
                <w:rFonts w:ascii="標楷體" w:eastAsia="標楷體" w:hAnsi="標楷體" w:hint="eastAsia"/>
              </w:rPr>
              <w:t>規格可</w:t>
            </w:r>
            <w:r w:rsidRPr="003D63C5">
              <w:rPr>
                <w:rFonts w:ascii="標楷體" w:eastAsia="標楷體" w:hAnsi="標楷體" w:hint="eastAsia"/>
              </w:rPr>
              <w:t>達7kW(含)以上之電動汽車充電樁</w:t>
            </w:r>
            <w:r w:rsidRPr="00BC6207">
              <w:rPr>
                <w:rFonts w:ascii="標楷體" w:eastAsia="標楷體" w:hAnsi="標楷體" w:hint="eastAsia"/>
              </w:rPr>
              <w:t>(</w:t>
            </w:r>
            <w:r w:rsidR="00E34073">
              <w:rPr>
                <w:rFonts w:ascii="標楷體" w:eastAsia="標楷體" w:hAnsi="標楷體" w:hint="eastAsia"/>
              </w:rPr>
              <w:t>5</w:t>
            </w:r>
            <w:r w:rsidRPr="00BC6207">
              <w:rPr>
                <w:rFonts w:ascii="標楷體" w:eastAsia="標楷體" w:hAnsi="標楷體" w:hint="eastAsia"/>
              </w:rPr>
              <w:t>槍)</w:t>
            </w:r>
            <w:r w:rsidRPr="004F0980">
              <w:rPr>
                <w:rFonts w:ascii="標楷體" w:eastAsia="標楷體" w:hAnsi="標楷體" w:hint="eastAsia"/>
              </w:rPr>
              <w:t>。</w:t>
            </w:r>
          </w:p>
        </w:tc>
      </w:tr>
      <w:tr w:rsidR="00F1078A" w:rsidRPr="00DB67A2" w14:paraId="7B12C596" w14:textId="77777777" w:rsidTr="00F13A6C">
        <w:tc>
          <w:tcPr>
            <w:tcW w:w="1111" w:type="dxa"/>
            <w:shd w:val="clear" w:color="auto" w:fill="D5DCE4" w:themeFill="text2" w:themeFillTint="33"/>
            <w:vAlign w:val="center"/>
          </w:tcPr>
          <w:p w14:paraId="3418CCC3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場域</w:t>
            </w:r>
          </w:p>
          <w:p w14:paraId="36742D7B" w14:textId="77777777" w:rsidR="00F1078A" w:rsidRPr="0090761F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整修</w:t>
            </w:r>
          </w:p>
        </w:tc>
        <w:tc>
          <w:tcPr>
            <w:tcW w:w="7963" w:type="dxa"/>
            <w:gridSpan w:val="8"/>
            <w:shd w:val="clear" w:color="auto" w:fill="D5DCE4" w:themeFill="text2" w:themeFillTint="33"/>
          </w:tcPr>
          <w:p w14:paraId="22019CF4" w14:textId="77777777" w:rsidR="00F1078A" w:rsidRDefault="00F1078A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整修</w:t>
            </w:r>
            <w:r w:rsidRPr="004F0980">
              <w:rPr>
                <w:rFonts w:ascii="標楷體" w:eastAsia="標楷體" w:hAnsi="標楷體" w:hint="eastAsia"/>
              </w:rPr>
              <w:t>鋪面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□全場域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停車區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4F0980">
              <w:rPr>
                <w:rFonts w:ascii="標楷體" w:eastAsia="標楷體" w:hAnsi="標楷體" w:hint="eastAsia"/>
              </w:rPr>
              <w:t>□人行空間。</w:t>
            </w:r>
          </w:p>
          <w:p w14:paraId="32EF0B3E" w14:textId="77777777" w:rsidR="00F1078A" w:rsidRPr="004F0980" w:rsidRDefault="00F1078A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設置</w:t>
            </w:r>
            <w:r w:rsidRPr="004F0980">
              <w:rPr>
                <w:rFonts w:ascii="標楷體" w:eastAsia="標楷體" w:hAnsi="標楷體" w:hint="eastAsia"/>
              </w:rPr>
              <w:t>車檔</w:t>
            </w:r>
            <w:r>
              <w:rPr>
                <w:rFonts w:ascii="標楷體" w:eastAsia="標楷體" w:hAnsi="標楷體" w:hint="eastAsia"/>
              </w:rPr>
              <w:t>：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 xml:space="preserve">停車格 </w:t>
            </w:r>
            <w:r w:rsidRPr="004F0980">
              <w:rPr>
                <w:rFonts w:ascii="標楷體" w:eastAsia="標楷體" w:hAnsi="標楷體" w:hint="eastAsia"/>
              </w:rPr>
              <w:t>□</w:t>
            </w:r>
            <w:r>
              <w:rPr>
                <w:rFonts w:ascii="標楷體" w:eastAsia="標楷體" w:hAnsi="標楷體" w:hint="eastAsia"/>
              </w:rPr>
              <w:t>停車場四周</w:t>
            </w:r>
            <w:r w:rsidRPr="004F0980">
              <w:rPr>
                <w:rFonts w:ascii="標楷體" w:eastAsia="標楷體" w:hAnsi="標楷體" w:hint="eastAsia"/>
              </w:rPr>
              <w:t>。</w:t>
            </w:r>
          </w:p>
          <w:p w14:paraId="178F11C2" w14:textId="77777777" w:rsidR="00F1078A" w:rsidRDefault="00F1078A" w:rsidP="00F13A6C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□設置照明設施（雙臂式燈組至少</w:t>
            </w:r>
            <w:r w:rsidRPr="004F0980">
              <w:rPr>
                <w:rFonts w:ascii="標楷體" w:eastAsia="標楷體" w:hAnsi="標楷體" w:hint="eastAsia"/>
                <w:u w:val="single"/>
              </w:rPr>
              <w:t xml:space="preserve">   </w:t>
            </w:r>
            <w:r w:rsidRPr="004F0980">
              <w:rPr>
                <w:rFonts w:ascii="標楷體" w:eastAsia="標楷體" w:hAnsi="標楷體" w:hint="eastAsia"/>
              </w:rPr>
              <w:t>盞）。</w:t>
            </w:r>
          </w:p>
          <w:p w14:paraId="66A8F6D9" w14:textId="77777777" w:rsidR="00F1078A" w:rsidRPr="004F0980" w:rsidRDefault="00F1078A" w:rsidP="00F13A6C">
            <w:pPr>
              <w:spacing w:line="0" w:lineRule="atLeast"/>
              <w:ind w:left="713" w:hangingChars="297" w:hanging="713"/>
              <w:jc w:val="both"/>
              <w:rPr>
                <w:rFonts w:ascii="標楷體" w:eastAsia="標楷體" w:hAnsi="標楷體"/>
              </w:rPr>
            </w:pPr>
            <w:r w:rsidRPr="004F0980">
              <w:rPr>
                <w:rFonts w:ascii="標楷體" w:eastAsia="標楷體" w:hAnsi="標楷體" w:hint="eastAsia"/>
              </w:rPr>
              <w:t>補充：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4F0980">
              <w:rPr>
                <w:rFonts w:ascii="標楷體" w:eastAsia="標楷體" w:hAnsi="標楷體" w:hint="eastAsia"/>
              </w:rPr>
              <w:t>應自行勘查評估，倘部分鋪面有不平整情形，</w:t>
            </w:r>
            <w:r>
              <w:rPr>
                <w:rFonts w:ascii="標楷體" w:eastAsia="標楷體" w:hAnsi="標楷體" w:hint="eastAsia"/>
              </w:rPr>
              <w:t>並</w:t>
            </w:r>
            <w:r w:rsidRPr="004F0980">
              <w:rPr>
                <w:rFonts w:ascii="標楷體" w:eastAsia="標楷體" w:hAnsi="標楷體" w:hint="eastAsia"/>
              </w:rPr>
              <w:t>說明自主整修規劃（以平整及安全為規劃原則）。</w:t>
            </w:r>
          </w:p>
        </w:tc>
      </w:tr>
      <w:tr w:rsidR="00F1078A" w:rsidRPr="00DB67A2" w14:paraId="37A8CA2A" w14:textId="77777777" w:rsidTr="00F13A6C">
        <w:tc>
          <w:tcPr>
            <w:tcW w:w="1111" w:type="dxa"/>
            <w:vAlign w:val="center"/>
          </w:tcPr>
          <w:p w14:paraId="1A32F4C5" w14:textId="77777777" w:rsidR="00F1078A" w:rsidRDefault="00F1078A" w:rsidP="00F13A6C">
            <w:pPr>
              <w:pStyle w:val="ab"/>
              <w:spacing w:line="0" w:lineRule="atLeast"/>
            </w:pPr>
            <w:r>
              <w:rPr>
                <w:rFonts w:hint="eastAsia"/>
              </w:rPr>
              <w:t>補充</w:t>
            </w:r>
          </w:p>
          <w:p w14:paraId="2FE4E4FC" w14:textId="77777777" w:rsidR="00F1078A" w:rsidRDefault="00F1078A" w:rsidP="00F13A6C">
            <w:pPr>
              <w:pStyle w:val="ab"/>
              <w:spacing w:line="0" w:lineRule="atLeast"/>
            </w:pPr>
            <w:r>
              <w:rPr>
                <w:rFonts w:hint="eastAsia"/>
              </w:rPr>
              <w:t>說明</w:t>
            </w:r>
          </w:p>
        </w:tc>
        <w:tc>
          <w:tcPr>
            <w:tcW w:w="7963" w:type="dxa"/>
            <w:gridSpan w:val="8"/>
          </w:tcPr>
          <w:p w14:paraId="7B3172F5" w14:textId="77777777" w:rsidR="00F1078A" w:rsidRPr="00BA1273" w:rsidRDefault="00F1078A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A67337">
              <w:rPr>
                <w:rFonts w:ascii="標楷體" w:eastAsia="標楷體" w:hAnsi="標楷體" w:hint="eastAsia"/>
                <w:szCs w:val="24"/>
              </w:rPr>
              <w:t>相關收費</w:t>
            </w:r>
            <w:r>
              <w:rPr>
                <w:rFonts w:ascii="標楷體" w:eastAsia="標楷體" w:hAnsi="標楷體" w:hint="eastAsia"/>
                <w:szCs w:val="24"/>
              </w:rPr>
              <w:t>及</w:t>
            </w:r>
            <w:r w:rsidRPr="00A67337">
              <w:rPr>
                <w:rFonts w:ascii="標楷體" w:eastAsia="標楷體" w:hAnsi="標楷體" w:hint="eastAsia"/>
                <w:szCs w:val="24"/>
              </w:rPr>
              <w:t>月票販售、服務整備細項規定及其他</w:t>
            </w:r>
            <w:r>
              <w:rPr>
                <w:rFonts w:ascii="標楷體" w:eastAsia="標楷體" w:hAnsi="標楷體" w:hint="eastAsia"/>
                <w:szCs w:val="24"/>
              </w:rPr>
              <w:t>應遵守事宜</w:t>
            </w:r>
            <w:r w:rsidRPr="00A67337">
              <w:rPr>
                <w:rFonts w:ascii="標楷體" w:eastAsia="標楷體" w:hAnsi="標楷體" w:hint="eastAsia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szCs w:val="24"/>
              </w:rPr>
              <w:t>煩</w:t>
            </w:r>
            <w:r w:rsidRPr="00A67337">
              <w:rPr>
                <w:rFonts w:ascii="標楷體" w:eastAsia="標楷體" w:hAnsi="標楷體" w:hint="eastAsia"/>
                <w:szCs w:val="24"/>
              </w:rPr>
              <w:t>請</w:t>
            </w:r>
            <w:r>
              <w:rPr>
                <w:rFonts w:ascii="標楷體" w:eastAsia="標楷體" w:hAnsi="標楷體" w:hint="eastAsia"/>
                <w:szCs w:val="24"/>
              </w:rPr>
              <w:t>投標人</w:t>
            </w:r>
            <w:r w:rsidRPr="00A67337">
              <w:rPr>
                <w:rFonts w:ascii="標楷體" w:eastAsia="標楷體" w:hAnsi="標楷體" w:hint="eastAsia"/>
                <w:szCs w:val="24"/>
              </w:rPr>
              <w:t>詳閱</w:t>
            </w:r>
            <w:r w:rsidRPr="00BA1273">
              <w:rPr>
                <w:rFonts w:ascii="標楷體" w:eastAsia="標楷體" w:hAnsi="標楷體" w:hint="eastAsia"/>
                <w:szCs w:val="24"/>
              </w:rPr>
              <w:t>「</w:t>
            </w:r>
            <w:r w:rsidRPr="00BA1273">
              <w:rPr>
                <w:rFonts w:ascii="標楷體" w:eastAsia="標楷體" w:hAnsi="標楷體" w:hint="eastAsia"/>
                <w:b/>
                <w:bCs/>
                <w:szCs w:val="24"/>
              </w:rPr>
              <w:t>收費營運及場務管理規範</w:t>
            </w:r>
            <w:r w:rsidRPr="00BA1273">
              <w:rPr>
                <w:rFonts w:ascii="標楷體" w:eastAsia="標楷體" w:hAnsi="標楷體" w:hint="eastAsia"/>
                <w:szCs w:val="24"/>
              </w:rPr>
              <w:t>」。</w:t>
            </w:r>
          </w:p>
          <w:p w14:paraId="331411EC" w14:textId="4F4FF27C" w:rsidR="00F1078A" w:rsidRDefault="00F1078A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除契約規定本場之優惠月票外，廠商</w:t>
            </w:r>
            <w:r w:rsidRPr="00577B38">
              <w:rPr>
                <w:rFonts w:ascii="標楷體" w:eastAsia="標楷體" w:hAnsi="標楷體" w:hint="eastAsia"/>
                <w:szCs w:val="24"/>
              </w:rPr>
              <w:t>應</w:t>
            </w:r>
            <w:r>
              <w:rPr>
                <w:rFonts w:ascii="標楷體" w:eastAsia="標楷體" w:hAnsi="標楷體" w:hint="eastAsia"/>
                <w:szCs w:val="24"/>
              </w:rPr>
              <w:t>另</w:t>
            </w:r>
            <w:r w:rsidRPr="00577B38">
              <w:rPr>
                <w:rFonts w:ascii="標楷體" w:eastAsia="標楷體" w:hAnsi="標楷體" w:hint="eastAsia"/>
                <w:szCs w:val="24"/>
              </w:rPr>
              <w:t>訂定月票原價金額、一般優惠月票金額</w:t>
            </w:r>
            <w:r>
              <w:rPr>
                <w:rFonts w:ascii="標楷體" w:eastAsia="標楷體" w:hAnsi="標楷體" w:hint="eastAsia"/>
                <w:szCs w:val="24"/>
              </w:rPr>
              <w:t>，以適用不同身分之購票申請人。</w:t>
            </w:r>
          </w:p>
          <w:p w14:paraId="24005A63" w14:textId="77777777" w:rsidR="00F1078A" w:rsidRDefault="00F1078A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4F0980">
              <w:rPr>
                <w:rFonts w:ascii="標楷體" w:eastAsia="標楷體" w:hAnsi="Times New Roman" w:hint="eastAsia"/>
                <w:szCs w:val="24"/>
              </w:rPr>
              <w:t>退縮(人行道)空間亦屬停車場範圍</w:t>
            </w:r>
            <w:r>
              <w:rPr>
                <w:rFonts w:ascii="標楷體" w:eastAsia="標楷體" w:hAnsi="Times New Roman" w:hint="eastAsia"/>
                <w:szCs w:val="24"/>
              </w:rPr>
              <w:t>；</w:t>
            </w:r>
            <w:r w:rsidRPr="00115A3F">
              <w:rPr>
                <w:rFonts w:ascii="標楷體" w:eastAsia="標楷體" w:hAnsi="標楷體" w:hint="eastAsia"/>
                <w:szCs w:val="24"/>
              </w:rPr>
              <w:t>其餘設施依現場點交紀錄為主。</w:t>
            </w:r>
          </w:p>
          <w:p w14:paraId="6FC8DD86" w14:textId="07E73E44" w:rsidR="006B2404" w:rsidRDefault="006B2404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742E82">
              <w:rPr>
                <w:rFonts w:ascii="標楷體" w:eastAsia="標楷體" w:hAnsi="標楷體" w:hint="eastAsia"/>
                <w:szCs w:val="24"/>
              </w:rPr>
              <w:lastRenderedPageBreak/>
              <w:t>本場配置圖僅為示意圖格位數及配置以現況為主。</w:t>
            </w:r>
          </w:p>
          <w:p w14:paraId="542D92E7" w14:textId="63012101" w:rsidR="00BB7352" w:rsidRDefault="000F5FDD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AC48FE">
              <w:rPr>
                <w:rFonts w:ascii="標楷體" w:eastAsia="標楷體" w:hAnsi="標楷體" w:hint="eastAsia"/>
                <w:color w:val="FF0000"/>
                <w:szCs w:val="24"/>
              </w:rPr>
              <w:t>本場近瑞興路側(紅線處)常有攤販</w:t>
            </w:r>
            <w:r w:rsidR="000E3214" w:rsidRPr="00AC48FE">
              <w:rPr>
                <w:rFonts w:ascii="標楷體" w:eastAsia="標楷體" w:hAnsi="標楷體" w:hint="eastAsia"/>
                <w:color w:val="FF0000"/>
                <w:szCs w:val="24"/>
              </w:rPr>
              <w:t>於停車場內違規占用從事擺攤</w:t>
            </w:r>
            <w:r w:rsidR="00443BE6" w:rsidRPr="00AC48FE">
              <w:rPr>
                <w:rFonts w:ascii="標楷體" w:eastAsia="標楷體" w:hAnsi="標楷體" w:hint="eastAsia"/>
                <w:color w:val="FF0000"/>
                <w:szCs w:val="24"/>
              </w:rPr>
              <w:t>情況，</w:t>
            </w:r>
            <w:r w:rsidRPr="00AC48FE">
              <w:rPr>
                <w:rFonts w:ascii="標楷體" w:eastAsia="標楷體" w:hAnsi="標楷體" w:hint="eastAsia"/>
                <w:color w:val="FF0000"/>
                <w:szCs w:val="24"/>
              </w:rPr>
              <w:t>請廠商</w:t>
            </w:r>
            <w:r w:rsidR="00B305F8">
              <w:rPr>
                <w:rFonts w:ascii="標楷體" w:eastAsia="標楷體" w:hAnsi="標楷體" w:hint="eastAsia"/>
                <w:color w:val="FF0000"/>
                <w:szCs w:val="24"/>
              </w:rPr>
              <w:t>規畫</w:t>
            </w:r>
            <w:r w:rsidR="00BB7352" w:rsidRPr="00AC48FE">
              <w:rPr>
                <w:rFonts w:ascii="標楷體" w:eastAsia="標楷體" w:hAnsi="標楷體" w:hint="eastAsia"/>
                <w:color w:val="FF0000"/>
                <w:szCs w:val="24"/>
              </w:rPr>
              <w:t>設置高度1.5 公尺，且其透空率須達 70% 以上</w:t>
            </w:r>
            <w:r w:rsidR="00443BE6" w:rsidRPr="00AC48FE">
              <w:rPr>
                <w:rFonts w:ascii="標楷體" w:eastAsia="標楷體" w:hAnsi="標楷體" w:hint="eastAsia"/>
                <w:color w:val="FF0000"/>
                <w:szCs w:val="24"/>
              </w:rPr>
              <w:t>之</w:t>
            </w:r>
            <w:r w:rsidR="00443BE6" w:rsidRPr="00550741">
              <w:rPr>
                <w:rFonts w:ascii="標楷體" w:eastAsia="標楷體" w:hAnsi="標楷體" w:hint="eastAsia"/>
                <w:color w:val="FF0000"/>
                <w:szCs w:val="24"/>
                <w:u w:val="double"/>
              </w:rPr>
              <w:t>實體圍籬</w:t>
            </w:r>
            <w:r w:rsidR="00550741" w:rsidRPr="00550741">
              <w:rPr>
                <w:rFonts w:ascii="標楷體" w:eastAsia="標楷體" w:hAnsi="標楷體" w:hint="eastAsia"/>
                <w:color w:val="FF0000"/>
                <w:szCs w:val="24"/>
              </w:rPr>
              <w:t>(</w:t>
            </w:r>
            <w:r w:rsidR="00550741">
              <w:rPr>
                <w:rFonts w:ascii="標楷體" w:eastAsia="標楷體" w:hAnsi="標楷體" w:hint="eastAsia"/>
                <w:color w:val="FF0000"/>
                <w:szCs w:val="24"/>
              </w:rPr>
              <w:t>需有圍籬</w:t>
            </w:r>
            <w:r w:rsidR="00550741" w:rsidRPr="00550741">
              <w:rPr>
                <w:rFonts w:ascii="標楷體" w:eastAsia="標楷體" w:hAnsi="標楷體" w:hint="eastAsia"/>
                <w:color w:val="FF0000"/>
                <w:szCs w:val="24"/>
              </w:rPr>
              <w:t>)</w:t>
            </w:r>
            <w:r w:rsidR="00443BE6" w:rsidRPr="00AC48FE">
              <w:rPr>
                <w:rFonts w:ascii="標楷體" w:eastAsia="標楷體" w:hAnsi="標楷體" w:hint="eastAsia"/>
                <w:color w:val="FF0000"/>
                <w:szCs w:val="24"/>
              </w:rPr>
              <w:t>，並於履約日起</w:t>
            </w:r>
            <w:r w:rsidR="00165786">
              <w:rPr>
                <w:rFonts w:ascii="標楷體" w:eastAsia="標楷體" w:hAnsi="標楷體" w:hint="eastAsia"/>
                <w:color w:val="FF0000"/>
                <w:szCs w:val="24"/>
              </w:rPr>
              <w:t>3個月</w:t>
            </w:r>
            <w:r w:rsidR="00443BE6" w:rsidRPr="00AC48FE">
              <w:rPr>
                <w:rFonts w:ascii="標楷體" w:eastAsia="標楷體" w:hAnsi="標楷體" w:hint="eastAsia"/>
                <w:color w:val="FF0000"/>
                <w:szCs w:val="24"/>
              </w:rPr>
              <w:t>內完成。</w:t>
            </w:r>
          </w:p>
          <w:p w14:paraId="3FCD5866" w14:textId="03D81286" w:rsidR="003D6615" w:rsidRDefault="003D6615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E75D9F">
              <w:rPr>
                <w:rFonts w:ascii="標楷體" w:eastAsia="標楷體" w:hAnsi="標楷體" w:hint="eastAsia"/>
                <w:color w:val="FF0000"/>
                <w:szCs w:val="24"/>
              </w:rPr>
              <w:t>為避免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攤商</w:t>
            </w:r>
            <w:r w:rsidRPr="00E75D9F">
              <w:rPr>
                <w:rFonts w:ascii="標楷體" w:eastAsia="標楷體" w:hAnsi="標楷體" w:hint="eastAsia"/>
                <w:color w:val="FF0000"/>
                <w:szCs w:val="24"/>
              </w:rPr>
              <w:t>於停車場退縮人行道上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擺攤</w:t>
            </w:r>
            <w:r w:rsidRPr="00E75D9F">
              <w:rPr>
                <w:rFonts w:ascii="標楷體" w:eastAsia="標楷體" w:hAnsi="標楷體" w:hint="eastAsia"/>
                <w:color w:val="FF0000"/>
                <w:szCs w:val="24"/>
              </w:rPr>
              <w:t>，廠商應於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瑞興</w:t>
            </w:r>
            <w:r w:rsidRPr="00E75D9F">
              <w:rPr>
                <w:rFonts w:ascii="標楷體" w:eastAsia="標楷體" w:hAnsi="標楷體" w:hint="eastAsia"/>
                <w:color w:val="FF0000"/>
                <w:szCs w:val="24"/>
              </w:rPr>
              <w:t>路側退縮人行道與側溝間劃設綠底白字之標線型人行道。</w:t>
            </w:r>
          </w:p>
          <w:p w14:paraId="3926C7A4" w14:textId="21ABDA24" w:rsidR="00F74D1B" w:rsidRDefault="00B425C5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>
              <w:rPr>
                <w:rFonts w:ascii="標楷體" w:eastAsia="標楷體" w:hAnsi="標楷體" w:hint="eastAsia"/>
                <w:color w:val="FF0000"/>
                <w:szCs w:val="24"/>
              </w:rPr>
              <w:t>近</w:t>
            </w:r>
            <w:r w:rsidR="00F74D1B">
              <w:rPr>
                <w:rFonts w:ascii="標楷體" w:eastAsia="標楷體" w:hAnsi="標楷體" w:hint="eastAsia"/>
                <w:color w:val="FF0000"/>
                <w:szCs w:val="24"/>
              </w:rPr>
              <w:t>瑞光街出入口處鋪面凹凸不平</w:t>
            </w:r>
            <w:r w:rsidR="00165786">
              <w:rPr>
                <w:rFonts w:ascii="標楷體" w:eastAsia="標楷體" w:hAnsi="標楷體" w:hint="eastAsia"/>
                <w:color w:val="FF0000"/>
                <w:szCs w:val="24"/>
              </w:rPr>
              <w:t>及部分鋪面遇雨積水</w:t>
            </w:r>
            <w:r w:rsidR="00F74D1B">
              <w:rPr>
                <w:rFonts w:ascii="標楷體" w:eastAsia="標楷體" w:hAnsi="標楷體" w:hint="eastAsia"/>
                <w:color w:val="FF0000"/>
                <w:szCs w:val="24"/>
              </w:rPr>
              <w:t>，</w:t>
            </w:r>
            <w:r w:rsidR="00165786" w:rsidRPr="00165786">
              <w:rPr>
                <w:rFonts w:ascii="標楷體" w:eastAsia="標楷體" w:hAnsi="標楷體" w:hint="eastAsia"/>
                <w:color w:val="FF0000"/>
                <w:szCs w:val="24"/>
              </w:rPr>
              <w:t>廠商應自行勘查評估，倘部分鋪面有不平整</w:t>
            </w:r>
            <w:r w:rsidR="00165786">
              <w:rPr>
                <w:rFonts w:ascii="標楷體" w:eastAsia="標楷體" w:hAnsi="標楷體" w:hint="eastAsia"/>
                <w:color w:val="FF0000"/>
                <w:szCs w:val="24"/>
              </w:rPr>
              <w:t>及須修繕之</w:t>
            </w:r>
            <w:r w:rsidR="00165786" w:rsidRPr="00165786">
              <w:rPr>
                <w:rFonts w:ascii="標楷體" w:eastAsia="標楷體" w:hAnsi="標楷體" w:hint="eastAsia"/>
                <w:color w:val="FF0000"/>
                <w:szCs w:val="24"/>
              </w:rPr>
              <w:t>情形，並說明自主整修規劃（以平整及安全為規劃原則）。</w:t>
            </w:r>
          </w:p>
          <w:p w14:paraId="5D976B5C" w14:textId="249E679C" w:rsidR="004C0D84" w:rsidRPr="004C0D84" w:rsidRDefault="002813AB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4C0D84">
              <w:rPr>
                <w:rFonts w:ascii="標楷體" w:eastAsia="標楷體" w:hAnsi="標楷體" w:hint="eastAsia"/>
                <w:color w:val="FF0000"/>
                <w:szCs w:val="24"/>
              </w:rPr>
              <w:t>本場現行里民優惠月票為1,</w:t>
            </w:r>
            <w:r w:rsidR="004C0D84" w:rsidRPr="004C0D84">
              <w:rPr>
                <w:rFonts w:ascii="標楷體" w:eastAsia="標楷體" w:hAnsi="標楷體" w:hint="eastAsia"/>
                <w:color w:val="FF0000"/>
                <w:szCs w:val="24"/>
              </w:rPr>
              <w:t>0</w:t>
            </w:r>
            <w:r w:rsidRPr="004C0D84">
              <w:rPr>
                <w:rFonts w:ascii="標楷體" w:eastAsia="標楷體" w:hAnsi="標楷體" w:hint="eastAsia"/>
                <w:color w:val="FF0000"/>
                <w:szCs w:val="24"/>
              </w:rPr>
              <w:t>00元，應物價調整與營運成本平衡，廠商至少</w:t>
            </w:r>
            <w:r w:rsidR="00312720">
              <w:rPr>
                <w:rFonts w:ascii="標楷體" w:eastAsia="標楷體" w:hAnsi="標楷體" w:hint="eastAsia"/>
                <w:color w:val="FF0000"/>
                <w:szCs w:val="24"/>
              </w:rPr>
              <w:t>營運</w:t>
            </w:r>
            <w:r w:rsidRPr="004C0D84">
              <w:rPr>
                <w:rFonts w:ascii="標楷體" w:eastAsia="標楷體" w:hAnsi="標楷體" w:hint="eastAsia"/>
                <w:color w:val="FF0000"/>
                <w:szCs w:val="24"/>
              </w:rPr>
              <w:t>6個月，</w:t>
            </w:r>
            <w:r w:rsidR="00EE5EDB" w:rsidRPr="004C0D84">
              <w:rPr>
                <w:rFonts w:ascii="標楷體" w:eastAsia="標楷體" w:hAnsi="標楷體" w:hint="eastAsia"/>
                <w:color w:val="FF0000"/>
                <w:szCs w:val="24"/>
              </w:rPr>
              <w:t>始</w:t>
            </w:r>
            <w:r w:rsidRPr="004C0D84">
              <w:rPr>
                <w:rFonts w:ascii="標楷體" w:eastAsia="標楷體" w:hAnsi="標楷體" w:hint="eastAsia"/>
                <w:color w:val="FF0000"/>
                <w:szCs w:val="24"/>
              </w:rPr>
              <w:t>得調整訂價上限為1,</w:t>
            </w:r>
            <w:r w:rsidR="004C0D84" w:rsidRPr="004C0D84">
              <w:rPr>
                <w:rFonts w:ascii="標楷體" w:eastAsia="標楷體" w:hAnsi="標楷體" w:hint="eastAsia"/>
                <w:color w:val="FF0000"/>
                <w:szCs w:val="24"/>
              </w:rPr>
              <w:t>25</w:t>
            </w:r>
            <w:r w:rsidRPr="004C0D84">
              <w:rPr>
                <w:rFonts w:ascii="標楷體" w:eastAsia="標楷體" w:hAnsi="標楷體" w:hint="eastAsia"/>
                <w:color w:val="FF0000"/>
                <w:szCs w:val="24"/>
              </w:rPr>
              <w:t>0元</w:t>
            </w:r>
            <w:r w:rsidR="0029498C">
              <w:rPr>
                <w:rFonts w:ascii="標楷體" w:eastAsia="標楷體" w:hAnsi="標楷體" w:hint="eastAsia"/>
                <w:color w:val="FF0000"/>
                <w:szCs w:val="24"/>
              </w:rPr>
              <w:t>；倘</w:t>
            </w:r>
            <w:r w:rsidR="004C0D84" w:rsidRPr="004C0D84">
              <w:rPr>
                <w:rFonts w:ascii="標楷體" w:eastAsia="標楷體" w:hAnsi="標楷體" w:hint="eastAsia"/>
                <w:color w:val="FF0000"/>
                <w:szCs w:val="24"/>
              </w:rPr>
              <w:t>已調整為計時收費至少</w:t>
            </w:r>
            <w:r w:rsidR="00B04A7A">
              <w:rPr>
                <w:rFonts w:ascii="標楷體" w:eastAsia="標楷體" w:hAnsi="標楷體" w:hint="eastAsia"/>
                <w:color w:val="FF0000"/>
                <w:szCs w:val="24"/>
              </w:rPr>
              <w:t>營運</w:t>
            </w:r>
            <w:r w:rsidR="004C0D84" w:rsidRPr="004C0D84">
              <w:rPr>
                <w:rFonts w:ascii="標楷體" w:eastAsia="標楷體" w:hAnsi="標楷體" w:hint="eastAsia"/>
                <w:color w:val="FF0000"/>
                <w:szCs w:val="24"/>
              </w:rPr>
              <w:t>24個月</w:t>
            </w:r>
            <w:r w:rsidR="0029498C">
              <w:rPr>
                <w:rFonts w:ascii="標楷體" w:eastAsia="標楷體" w:hAnsi="標楷體" w:hint="eastAsia"/>
                <w:color w:val="FF0000"/>
                <w:szCs w:val="24"/>
              </w:rPr>
              <w:t>，</w:t>
            </w:r>
            <w:r w:rsidR="004C0D84" w:rsidRPr="004C0D84">
              <w:rPr>
                <w:rFonts w:ascii="標楷體" w:eastAsia="標楷體" w:hAnsi="標楷體" w:hint="eastAsia"/>
                <w:color w:val="FF0000"/>
                <w:szCs w:val="24"/>
              </w:rPr>
              <w:t>因物價、勞工薪資或其他外在環境因素影響，而評估有調整里民優惠月票票價之必要時，得檢具相關說明與佐證向機關申請調整至上限1,500元。</w:t>
            </w:r>
            <w:r w:rsidRPr="004C0D84">
              <w:rPr>
                <w:rFonts w:ascii="標楷體" w:eastAsia="標楷體" w:hAnsi="標楷體" w:hint="eastAsia"/>
                <w:color w:val="FF0000"/>
                <w:szCs w:val="24"/>
              </w:rPr>
              <w:t>請廠商妥善處理及對外回應里民優惠月票調整疑義，倘因得標廠商無法妥適處理與對外說明，致產生抗爭或損及市府形象，機關保有調降回原先里民優惠月票定價之權力，得標廠商應依機關指示辦理，不得異議；機關亦不賠償或補償得標廠商損失或折減權利金。</w:t>
            </w:r>
          </w:p>
          <w:p w14:paraId="4111E894" w14:textId="309B4AB6" w:rsidR="00212BE4" w:rsidRDefault="00212BE4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 w:rsidRPr="00AE6FCF">
              <w:rPr>
                <w:rFonts w:ascii="標楷體" w:eastAsia="標楷體" w:hAnsi="標楷體" w:hint="eastAsia"/>
                <w:color w:val="FF0000"/>
                <w:szCs w:val="24"/>
                <w:u w:val="double"/>
              </w:rPr>
              <w:t>場域邊界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及</w:t>
            </w:r>
            <w:r w:rsidRPr="00AE6FCF">
              <w:rPr>
                <w:rFonts w:ascii="標楷體" w:eastAsia="標楷體" w:hAnsi="標楷體" w:hint="eastAsia"/>
                <w:color w:val="FF0000"/>
                <w:szCs w:val="24"/>
                <w:u w:val="double"/>
              </w:rPr>
              <w:t>各植栽花圃</w:t>
            </w:r>
            <w:r w:rsidRPr="00212BE4">
              <w:rPr>
                <w:rFonts w:ascii="標楷體" w:eastAsia="標楷體" w:hAnsi="標楷體" w:hint="eastAsia"/>
                <w:color w:val="FF0000"/>
                <w:szCs w:val="24"/>
              </w:rPr>
              <w:t>之路緣石，廠商應在確保人車安全前提下，排列整齊並予以加固，如有缺漏者，應予補足。</w:t>
            </w:r>
          </w:p>
          <w:p w14:paraId="412F0A03" w14:textId="3C6227D1" w:rsidR="00212BE4" w:rsidRDefault="002268AD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color w:val="FF0000"/>
                <w:szCs w:val="24"/>
              </w:rPr>
            </w:pPr>
            <w:r>
              <w:rPr>
                <w:rFonts w:ascii="標楷體" w:eastAsia="標楷體" w:hAnsi="標楷體" w:hint="eastAsia"/>
                <w:color w:val="FF0000"/>
                <w:szCs w:val="24"/>
              </w:rPr>
              <w:t>綠框處原設置有電燈現已移除，請廠商塗銷該處白色斜線，倘後續</w:t>
            </w:r>
            <w:r w:rsidR="002938E1">
              <w:rPr>
                <w:rFonts w:ascii="標楷體" w:eastAsia="標楷體" w:hAnsi="標楷體" w:hint="eastAsia"/>
                <w:color w:val="FF0000"/>
                <w:szCs w:val="24"/>
              </w:rPr>
              <w:t>鋪面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出現凹陷廠商需負維護管理修繕之責。</w:t>
            </w:r>
          </w:p>
          <w:p w14:paraId="093590DA" w14:textId="06C052E9" w:rsidR="00716D5B" w:rsidRPr="00115A3F" w:rsidRDefault="00716D5B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Cs w:val="24"/>
              </w:rPr>
            </w:pPr>
            <w:r w:rsidRPr="00F222F4">
              <w:rPr>
                <w:rFonts w:ascii="標楷體" w:eastAsia="標楷體" w:hAnsi="標楷體" w:hint="eastAsia"/>
                <w:color w:val="FF0000"/>
                <w:szCs w:val="24"/>
              </w:rPr>
              <w:t>本場設有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5</w:t>
            </w:r>
            <w:r w:rsidRPr="00F222F4">
              <w:rPr>
                <w:rFonts w:ascii="標楷體" w:eastAsia="標楷體" w:hAnsi="標楷體" w:hint="eastAsia"/>
                <w:color w:val="FF0000"/>
                <w:szCs w:val="24"/>
              </w:rPr>
              <w:t>槍受「高雄市政府交通局委託經營停車場充電樁設置補助作業要點」之充電設備，以留設於原址移交接續營運業者營運為原則；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該充電設備營運合作或租用之權利義務或買售等方式，由原營運業者及接續營運業者</w:t>
            </w:r>
            <w:r w:rsidRPr="00F222F4">
              <w:rPr>
                <w:rFonts w:ascii="標楷體" w:eastAsia="標楷體" w:hAnsi="標楷體" w:hint="eastAsia"/>
                <w:color w:val="FF0000"/>
                <w:szCs w:val="24"/>
              </w:rPr>
              <w:t>雙方協議之。如雙方無法合意時，</w:t>
            </w:r>
            <w:r>
              <w:rPr>
                <w:rFonts w:ascii="標楷體" w:eastAsia="標楷體" w:hAnsi="標楷體" w:hint="eastAsia"/>
                <w:color w:val="FF0000"/>
                <w:szCs w:val="24"/>
              </w:rPr>
              <w:t>雙方</w:t>
            </w:r>
            <w:r w:rsidRPr="00F222F4">
              <w:rPr>
                <w:rFonts w:ascii="標楷體" w:eastAsia="標楷體" w:hAnsi="標楷體" w:hint="eastAsia"/>
                <w:color w:val="FF0000"/>
                <w:szCs w:val="24"/>
              </w:rPr>
              <w:t>應依機關指示辦理</w:t>
            </w:r>
            <w:r w:rsidR="00854D9E">
              <w:rPr>
                <w:rFonts w:ascii="標楷體" w:eastAsia="標楷體" w:hAnsi="標楷體" w:hint="eastAsia"/>
                <w:color w:val="FF0000"/>
                <w:szCs w:val="24"/>
              </w:rPr>
              <w:t>。</w:t>
            </w:r>
          </w:p>
          <w:p w14:paraId="3C983EAA" w14:textId="77777777" w:rsidR="00F1078A" w:rsidRPr="008E33DD" w:rsidRDefault="00F1078A" w:rsidP="00F13A6C">
            <w:pPr>
              <w:pStyle w:val="a4"/>
              <w:numPr>
                <w:ilvl w:val="0"/>
                <w:numId w:val="3"/>
              </w:numPr>
              <w:spacing w:line="0" w:lineRule="atLeast"/>
              <w:ind w:leftChars="0" w:left="317" w:hanging="317"/>
              <w:jc w:val="both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Cs w:val="24"/>
              </w:rPr>
              <w:t>得標人</w:t>
            </w:r>
            <w:r w:rsidRPr="0020480C">
              <w:rPr>
                <w:rFonts w:ascii="標楷體" w:eastAsia="標楷體" w:hAnsi="標楷體" w:hint="eastAsia"/>
                <w:szCs w:val="24"/>
              </w:rPr>
              <w:t>倘因裝設自動收費或其他設備所需，有涉停車格位配置、格位變動，經相關主管機關核准為準，並應無條件提供調整後之停車場平面圖資料(含停車種類、格位數、格位尺寸及車道寬度)予機關知悉及使用。</w:t>
            </w:r>
          </w:p>
        </w:tc>
      </w:tr>
      <w:tr w:rsidR="00F1078A" w:rsidRPr="00DB67A2" w14:paraId="4B8B2587" w14:textId="77777777" w:rsidTr="00F13A6C">
        <w:tc>
          <w:tcPr>
            <w:tcW w:w="9074" w:type="dxa"/>
            <w:gridSpan w:val="9"/>
          </w:tcPr>
          <w:p w14:paraId="61606EE5" w14:textId="77777777" w:rsidR="00F1078A" w:rsidRPr="00DB67A2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配置示意圖</w:t>
            </w:r>
          </w:p>
        </w:tc>
      </w:tr>
      <w:tr w:rsidR="00F1078A" w:rsidRPr="00DB67A2" w14:paraId="006B4843" w14:textId="77777777" w:rsidTr="002C254C">
        <w:trPr>
          <w:trHeight w:val="12748"/>
        </w:trPr>
        <w:tc>
          <w:tcPr>
            <w:tcW w:w="9074" w:type="dxa"/>
            <w:gridSpan w:val="9"/>
          </w:tcPr>
          <w:p w14:paraId="342B79D2" w14:textId="77777777" w:rsidR="00F1078A" w:rsidRDefault="00F1078A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  <w:p w14:paraId="727B54A6" w14:textId="7FD2E5A0" w:rsidR="00F1078A" w:rsidRPr="00DB67A2" w:rsidRDefault="002268AD" w:rsidP="00F13A6C">
            <w:pPr>
              <w:spacing w:line="0" w:lineRule="atLeas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58C02DE0" wp14:editId="6B54816E">
                      <wp:simplePos x="0" y="0"/>
                      <wp:positionH relativeFrom="column">
                        <wp:posOffset>2420620</wp:posOffset>
                      </wp:positionH>
                      <wp:positionV relativeFrom="paragraph">
                        <wp:posOffset>2078990</wp:posOffset>
                      </wp:positionV>
                      <wp:extent cx="137160" cy="388620"/>
                      <wp:effectExtent l="19050" t="19050" r="15240" b="11430"/>
                      <wp:wrapNone/>
                      <wp:docPr id="50" name="矩形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7160" cy="388620"/>
                              </a:xfrm>
                              <a:prstGeom prst="rect">
                                <a:avLst/>
                              </a:prstGeom>
                              <a:noFill/>
                              <a:ln w="28575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8D32F88" id="矩形 50" o:spid="_x0000_s1026" style="position:absolute;margin-left:190.6pt;margin-top:163.7pt;width:10.8pt;height:30.6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" filled="f" strokecolor="#00b050" strokeweight="2.25pt"/>
                  </w:pict>
                </mc:Fallback>
              </mc:AlternateContent>
            </w:r>
            <w:r w:rsidR="00A72A89">
              <w:rPr>
                <w:rFonts w:ascii="標楷體" w:eastAsia="標楷體" w:hAnsi="標楷體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D59E25E" wp14:editId="592537BC">
                      <wp:simplePos x="0" y="0"/>
                      <wp:positionH relativeFrom="column">
                        <wp:posOffset>4150360</wp:posOffset>
                      </wp:positionH>
                      <wp:positionV relativeFrom="paragraph">
                        <wp:posOffset>1164590</wp:posOffset>
                      </wp:positionV>
                      <wp:extent cx="0" cy="5707380"/>
                      <wp:effectExtent l="19050" t="0" r="19050" b="26670"/>
                      <wp:wrapNone/>
                      <wp:docPr id="48" name="直線接點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570738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64D6741" id="直線接點 48" o:spid="_x0000_s1026" style="position:absolute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6.8pt,91.7pt" to="326.8pt,54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" strokecolor="red" strokeweight="2.25pt">
                      <v:stroke joinstyle="miter"/>
                    </v:line>
                  </w:pict>
                </mc:Fallback>
              </mc:AlternateContent>
            </w:r>
            <w:r w:rsidR="002C254C"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 wp14:anchorId="0A58EA18" wp14:editId="69B60617">
                  <wp:extent cx="7592695" cy="3690244"/>
                  <wp:effectExtent l="8255" t="0" r="0" b="0"/>
                  <wp:docPr id="42" name="圖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圖片 42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7635245" cy="3710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D2767" w14:textId="77777777" w:rsidR="00F1078A" w:rsidRDefault="00F1078A">
      <w:pPr>
        <w:widowControl/>
      </w:pPr>
    </w:p>
    <w:sectPr w:rsidR="00F1078A">
      <w:footerReference w:type="default" r:id="rId19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85213B" w14:textId="77777777" w:rsidR="00540609" w:rsidRDefault="00540609" w:rsidP="00D749DF">
      <w:r>
        <w:separator/>
      </w:r>
    </w:p>
  </w:endnote>
  <w:endnote w:type="continuationSeparator" w:id="0">
    <w:p w14:paraId="1443FE91" w14:textId="77777777" w:rsidR="00540609" w:rsidRDefault="00540609" w:rsidP="00D749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56624622"/>
      <w:docPartObj>
        <w:docPartGallery w:val="Page Numbers (Bottom of Page)"/>
        <w:docPartUnique/>
      </w:docPartObj>
    </w:sdtPr>
    <w:sdtContent>
      <w:p w14:paraId="05E3DA5F" w14:textId="7161D7AD" w:rsidR="00D749DF" w:rsidRDefault="00D749D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/>
          </w:rPr>
          <w:t>2</w:t>
        </w:r>
        <w:r>
          <w:fldChar w:fldCharType="end"/>
        </w:r>
      </w:p>
    </w:sdtContent>
  </w:sdt>
  <w:p w14:paraId="69FC38E1" w14:textId="77777777" w:rsidR="00D749DF" w:rsidRDefault="00D749D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7F9073" w14:textId="77777777" w:rsidR="00540609" w:rsidRDefault="00540609" w:rsidP="00D749DF">
      <w:r>
        <w:separator/>
      </w:r>
    </w:p>
  </w:footnote>
  <w:footnote w:type="continuationSeparator" w:id="0">
    <w:p w14:paraId="30125FC7" w14:textId="77777777" w:rsidR="00540609" w:rsidRDefault="00540609" w:rsidP="00D749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E7786E"/>
    <w:multiLevelType w:val="hybridMultilevel"/>
    <w:tmpl w:val="AC302F1C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1CDA00E4"/>
    <w:multiLevelType w:val="hybridMultilevel"/>
    <w:tmpl w:val="36500E9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D212A4D"/>
    <w:multiLevelType w:val="hybridMultilevel"/>
    <w:tmpl w:val="1018E128"/>
    <w:lvl w:ilvl="0" w:tplc="04090005">
      <w:start w:val="1"/>
      <w:numFmt w:val="bullet"/>
      <w:lvlText w:val="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20DE2021"/>
    <w:multiLevelType w:val="hybridMultilevel"/>
    <w:tmpl w:val="718EB0C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" w15:restartNumberingAfterBreak="0">
    <w:nsid w:val="41190C47"/>
    <w:multiLevelType w:val="hybridMultilevel"/>
    <w:tmpl w:val="6C86D78E"/>
    <w:lvl w:ilvl="0" w:tplc="722802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615D7B08"/>
    <w:multiLevelType w:val="hybridMultilevel"/>
    <w:tmpl w:val="72664010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984578421">
    <w:abstractNumId w:val="2"/>
  </w:num>
  <w:num w:numId="2" w16cid:durableId="977957789">
    <w:abstractNumId w:val="1"/>
  </w:num>
  <w:num w:numId="3" w16cid:durableId="1576429918">
    <w:abstractNumId w:val="5"/>
  </w:num>
  <w:num w:numId="4" w16cid:durableId="970281179">
    <w:abstractNumId w:val="4"/>
  </w:num>
  <w:num w:numId="5" w16cid:durableId="1952933284">
    <w:abstractNumId w:val="3"/>
  </w:num>
  <w:num w:numId="6" w16cid:durableId="11358753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7A2"/>
    <w:rsid w:val="00011098"/>
    <w:rsid w:val="0001569C"/>
    <w:rsid w:val="00022AC5"/>
    <w:rsid w:val="00040DA6"/>
    <w:rsid w:val="00051017"/>
    <w:rsid w:val="00051824"/>
    <w:rsid w:val="00086757"/>
    <w:rsid w:val="000A0B4C"/>
    <w:rsid w:val="000A4064"/>
    <w:rsid w:val="000A6D0B"/>
    <w:rsid w:val="000B67C4"/>
    <w:rsid w:val="000C350A"/>
    <w:rsid w:val="000C4237"/>
    <w:rsid w:val="000D4C1D"/>
    <w:rsid w:val="000E13AB"/>
    <w:rsid w:val="000E3214"/>
    <w:rsid w:val="000F5FDD"/>
    <w:rsid w:val="00107B31"/>
    <w:rsid w:val="00115A3F"/>
    <w:rsid w:val="0011735D"/>
    <w:rsid w:val="001222B5"/>
    <w:rsid w:val="00125F35"/>
    <w:rsid w:val="00131387"/>
    <w:rsid w:val="001342C5"/>
    <w:rsid w:val="00150B27"/>
    <w:rsid w:val="00165786"/>
    <w:rsid w:val="0016603E"/>
    <w:rsid w:val="00172BB6"/>
    <w:rsid w:val="00194892"/>
    <w:rsid w:val="001A62DE"/>
    <w:rsid w:val="001C4C6F"/>
    <w:rsid w:val="001D55C1"/>
    <w:rsid w:val="001D55E3"/>
    <w:rsid w:val="001E1A53"/>
    <w:rsid w:val="001E43AD"/>
    <w:rsid w:val="0020160B"/>
    <w:rsid w:val="0020480C"/>
    <w:rsid w:val="00212BE4"/>
    <w:rsid w:val="002268AD"/>
    <w:rsid w:val="0023686A"/>
    <w:rsid w:val="0023785D"/>
    <w:rsid w:val="002464B8"/>
    <w:rsid w:val="002606AD"/>
    <w:rsid w:val="002813AB"/>
    <w:rsid w:val="002816AE"/>
    <w:rsid w:val="002938E1"/>
    <w:rsid w:val="0029498C"/>
    <w:rsid w:val="002A1208"/>
    <w:rsid w:val="002A3DB1"/>
    <w:rsid w:val="002A5DB1"/>
    <w:rsid w:val="002C004E"/>
    <w:rsid w:val="002C254C"/>
    <w:rsid w:val="002C341F"/>
    <w:rsid w:val="002E0704"/>
    <w:rsid w:val="002E1A4A"/>
    <w:rsid w:val="002F0366"/>
    <w:rsid w:val="002F105C"/>
    <w:rsid w:val="003030B8"/>
    <w:rsid w:val="00304DFB"/>
    <w:rsid w:val="0030661D"/>
    <w:rsid w:val="00312720"/>
    <w:rsid w:val="003176C3"/>
    <w:rsid w:val="00321E3D"/>
    <w:rsid w:val="003225AA"/>
    <w:rsid w:val="00326625"/>
    <w:rsid w:val="00327638"/>
    <w:rsid w:val="0033276C"/>
    <w:rsid w:val="003420B7"/>
    <w:rsid w:val="003544C7"/>
    <w:rsid w:val="00355CB7"/>
    <w:rsid w:val="003573DF"/>
    <w:rsid w:val="003576E0"/>
    <w:rsid w:val="003636DD"/>
    <w:rsid w:val="00371A58"/>
    <w:rsid w:val="00371E64"/>
    <w:rsid w:val="00375034"/>
    <w:rsid w:val="00380483"/>
    <w:rsid w:val="00381C8D"/>
    <w:rsid w:val="00385CDD"/>
    <w:rsid w:val="0038669F"/>
    <w:rsid w:val="00393BDE"/>
    <w:rsid w:val="00394136"/>
    <w:rsid w:val="00396C02"/>
    <w:rsid w:val="003A592D"/>
    <w:rsid w:val="003C0EA7"/>
    <w:rsid w:val="003C6B2E"/>
    <w:rsid w:val="003D33E3"/>
    <w:rsid w:val="003D6615"/>
    <w:rsid w:val="003D6979"/>
    <w:rsid w:val="003E3BB3"/>
    <w:rsid w:val="003E6F9D"/>
    <w:rsid w:val="003F46D7"/>
    <w:rsid w:val="003F5789"/>
    <w:rsid w:val="00401092"/>
    <w:rsid w:val="00404D21"/>
    <w:rsid w:val="00426E0B"/>
    <w:rsid w:val="004329C1"/>
    <w:rsid w:val="00442673"/>
    <w:rsid w:val="00443BE6"/>
    <w:rsid w:val="00474163"/>
    <w:rsid w:val="00481420"/>
    <w:rsid w:val="00496A90"/>
    <w:rsid w:val="004B0A2E"/>
    <w:rsid w:val="004C0D84"/>
    <w:rsid w:val="004D49AF"/>
    <w:rsid w:val="004F1A3B"/>
    <w:rsid w:val="004F51BC"/>
    <w:rsid w:val="004F57CE"/>
    <w:rsid w:val="00501713"/>
    <w:rsid w:val="00502F4A"/>
    <w:rsid w:val="005050C0"/>
    <w:rsid w:val="0050723D"/>
    <w:rsid w:val="005208E1"/>
    <w:rsid w:val="00532AFE"/>
    <w:rsid w:val="0053628E"/>
    <w:rsid w:val="00540609"/>
    <w:rsid w:val="00550741"/>
    <w:rsid w:val="005528E3"/>
    <w:rsid w:val="00565DAB"/>
    <w:rsid w:val="00577B38"/>
    <w:rsid w:val="00583A36"/>
    <w:rsid w:val="00584E86"/>
    <w:rsid w:val="00585BC3"/>
    <w:rsid w:val="005861B2"/>
    <w:rsid w:val="00593C0C"/>
    <w:rsid w:val="00595A51"/>
    <w:rsid w:val="005B3DCA"/>
    <w:rsid w:val="005B47DB"/>
    <w:rsid w:val="005C30EA"/>
    <w:rsid w:val="005D17AB"/>
    <w:rsid w:val="005D77FF"/>
    <w:rsid w:val="005E67B5"/>
    <w:rsid w:val="005F0E23"/>
    <w:rsid w:val="006108EC"/>
    <w:rsid w:val="00616E01"/>
    <w:rsid w:val="00617919"/>
    <w:rsid w:val="00623C4F"/>
    <w:rsid w:val="00630805"/>
    <w:rsid w:val="00634564"/>
    <w:rsid w:val="00636FEA"/>
    <w:rsid w:val="00642DC7"/>
    <w:rsid w:val="00661ACB"/>
    <w:rsid w:val="00661F35"/>
    <w:rsid w:val="00662907"/>
    <w:rsid w:val="00665C7C"/>
    <w:rsid w:val="0066642F"/>
    <w:rsid w:val="00670037"/>
    <w:rsid w:val="006839C3"/>
    <w:rsid w:val="00684850"/>
    <w:rsid w:val="00692683"/>
    <w:rsid w:val="006B2404"/>
    <w:rsid w:val="006B4BA1"/>
    <w:rsid w:val="006B682F"/>
    <w:rsid w:val="006C7013"/>
    <w:rsid w:val="006D38B3"/>
    <w:rsid w:val="006D7908"/>
    <w:rsid w:val="006E385B"/>
    <w:rsid w:val="007005A7"/>
    <w:rsid w:val="00701B8E"/>
    <w:rsid w:val="00705710"/>
    <w:rsid w:val="00710BEB"/>
    <w:rsid w:val="00713A01"/>
    <w:rsid w:val="007159BF"/>
    <w:rsid w:val="00716D5B"/>
    <w:rsid w:val="007179D5"/>
    <w:rsid w:val="00723E9F"/>
    <w:rsid w:val="00740671"/>
    <w:rsid w:val="00742E82"/>
    <w:rsid w:val="007645D2"/>
    <w:rsid w:val="00770016"/>
    <w:rsid w:val="007719F7"/>
    <w:rsid w:val="00786C82"/>
    <w:rsid w:val="00787AA6"/>
    <w:rsid w:val="007921BE"/>
    <w:rsid w:val="007966E8"/>
    <w:rsid w:val="007A4937"/>
    <w:rsid w:val="007B1335"/>
    <w:rsid w:val="007E12A8"/>
    <w:rsid w:val="007F27D2"/>
    <w:rsid w:val="007F3BEC"/>
    <w:rsid w:val="00801D95"/>
    <w:rsid w:val="00805CA4"/>
    <w:rsid w:val="00807278"/>
    <w:rsid w:val="00811072"/>
    <w:rsid w:val="00811A15"/>
    <w:rsid w:val="00824959"/>
    <w:rsid w:val="0083285D"/>
    <w:rsid w:val="008433A3"/>
    <w:rsid w:val="008468F2"/>
    <w:rsid w:val="00854D9E"/>
    <w:rsid w:val="00856BB3"/>
    <w:rsid w:val="0086467C"/>
    <w:rsid w:val="00882DDF"/>
    <w:rsid w:val="00883411"/>
    <w:rsid w:val="00891B37"/>
    <w:rsid w:val="008957F8"/>
    <w:rsid w:val="008960F5"/>
    <w:rsid w:val="008966F5"/>
    <w:rsid w:val="008A25E9"/>
    <w:rsid w:val="008B7098"/>
    <w:rsid w:val="008C082B"/>
    <w:rsid w:val="008C150E"/>
    <w:rsid w:val="008C6A57"/>
    <w:rsid w:val="008C7CBD"/>
    <w:rsid w:val="008D431F"/>
    <w:rsid w:val="008D5ED9"/>
    <w:rsid w:val="008E33DD"/>
    <w:rsid w:val="008E3B8E"/>
    <w:rsid w:val="008F45FE"/>
    <w:rsid w:val="008F50A5"/>
    <w:rsid w:val="009057CC"/>
    <w:rsid w:val="0090761F"/>
    <w:rsid w:val="00910D54"/>
    <w:rsid w:val="00915472"/>
    <w:rsid w:val="009344FF"/>
    <w:rsid w:val="00940FC7"/>
    <w:rsid w:val="00950B95"/>
    <w:rsid w:val="00961DFA"/>
    <w:rsid w:val="009626DA"/>
    <w:rsid w:val="00974E4D"/>
    <w:rsid w:val="00983004"/>
    <w:rsid w:val="00985724"/>
    <w:rsid w:val="00990C70"/>
    <w:rsid w:val="009919DC"/>
    <w:rsid w:val="0099400C"/>
    <w:rsid w:val="009B662A"/>
    <w:rsid w:val="009C432F"/>
    <w:rsid w:val="009C4675"/>
    <w:rsid w:val="009C7A77"/>
    <w:rsid w:val="009E5FD6"/>
    <w:rsid w:val="009F7B0D"/>
    <w:rsid w:val="00A052A6"/>
    <w:rsid w:val="00A06FE5"/>
    <w:rsid w:val="00A07DA8"/>
    <w:rsid w:val="00A26AC6"/>
    <w:rsid w:val="00A35937"/>
    <w:rsid w:val="00A46B0E"/>
    <w:rsid w:val="00A52150"/>
    <w:rsid w:val="00A62E76"/>
    <w:rsid w:val="00A67337"/>
    <w:rsid w:val="00A708DC"/>
    <w:rsid w:val="00A72A89"/>
    <w:rsid w:val="00A75918"/>
    <w:rsid w:val="00A80EF9"/>
    <w:rsid w:val="00A95C19"/>
    <w:rsid w:val="00A9740B"/>
    <w:rsid w:val="00AB1961"/>
    <w:rsid w:val="00AB5066"/>
    <w:rsid w:val="00AB59DE"/>
    <w:rsid w:val="00AC0A80"/>
    <w:rsid w:val="00AC48FE"/>
    <w:rsid w:val="00AD4BFC"/>
    <w:rsid w:val="00AE18C5"/>
    <w:rsid w:val="00AE649D"/>
    <w:rsid w:val="00AE6FCF"/>
    <w:rsid w:val="00AF21AB"/>
    <w:rsid w:val="00AF32E4"/>
    <w:rsid w:val="00AF3777"/>
    <w:rsid w:val="00B04A7A"/>
    <w:rsid w:val="00B05703"/>
    <w:rsid w:val="00B06D56"/>
    <w:rsid w:val="00B1459E"/>
    <w:rsid w:val="00B22181"/>
    <w:rsid w:val="00B24D8B"/>
    <w:rsid w:val="00B2769B"/>
    <w:rsid w:val="00B305F8"/>
    <w:rsid w:val="00B425C5"/>
    <w:rsid w:val="00B452CF"/>
    <w:rsid w:val="00B53D3D"/>
    <w:rsid w:val="00B57507"/>
    <w:rsid w:val="00B61632"/>
    <w:rsid w:val="00B67D47"/>
    <w:rsid w:val="00B8021A"/>
    <w:rsid w:val="00B90FAD"/>
    <w:rsid w:val="00BA0A61"/>
    <w:rsid w:val="00BA1273"/>
    <w:rsid w:val="00BA3056"/>
    <w:rsid w:val="00BA77DC"/>
    <w:rsid w:val="00BB2528"/>
    <w:rsid w:val="00BB30DD"/>
    <w:rsid w:val="00BB5570"/>
    <w:rsid w:val="00BB7352"/>
    <w:rsid w:val="00BC0FB8"/>
    <w:rsid w:val="00BC3529"/>
    <w:rsid w:val="00BC392B"/>
    <w:rsid w:val="00BC42C6"/>
    <w:rsid w:val="00BC54BB"/>
    <w:rsid w:val="00BC6207"/>
    <w:rsid w:val="00BD4948"/>
    <w:rsid w:val="00BE26E5"/>
    <w:rsid w:val="00BE2957"/>
    <w:rsid w:val="00BE4A43"/>
    <w:rsid w:val="00BE7152"/>
    <w:rsid w:val="00BF4F7D"/>
    <w:rsid w:val="00C0264B"/>
    <w:rsid w:val="00C02A9C"/>
    <w:rsid w:val="00C41843"/>
    <w:rsid w:val="00C43434"/>
    <w:rsid w:val="00C4632B"/>
    <w:rsid w:val="00C47D18"/>
    <w:rsid w:val="00C715E7"/>
    <w:rsid w:val="00C80391"/>
    <w:rsid w:val="00C83ED9"/>
    <w:rsid w:val="00C84C1D"/>
    <w:rsid w:val="00CB1A4D"/>
    <w:rsid w:val="00CB7D69"/>
    <w:rsid w:val="00CD2309"/>
    <w:rsid w:val="00CE535E"/>
    <w:rsid w:val="00CE5782"/>
    <w:rsid w:val="00CF52F1"/>
    <w:rsid w:val="00CF60E3"/>
    <w:rsid w:val="00D1086C"/>
    <w:rsid w:val="00D147C0"/>
    <w:rsid w:val="00D17B13"/>
    <w:rsid w:val="00D23C43"/>
    <w:rsid w:val="00D24A7A"/>
    <w:rsid w:val="00D52AE0"/>
    <w:rsid w:val="00D7164D"/>
    <w:rsid w:val="00D72C78"/>
    <w:rsid w:val="00D749DF"/>
    <w:rsid w:val="00D905B4"/>
    <w:rsid w:val="00D909B7"/>
    <w:rsid w:val="00D90B68"/>
    <w:rsid w:val="00D9132B"/>
    <w:rsid w:val="00D95AB8"/>
    <w:rsid w:val="00DA2F6B"/>
    <w:rsid w:val="00DA4A04"/>
    <w:rsid w:val="00DA5404"/>
    <w:rsid w:val="00DB04E4"/>
    <w:rsid w:val="00DB67A2"/>
    <w:rsid w:val="00DB6C29"/>
    <w:rsid w:val="00DD010C"/>
    <w:rsid w:val="00DD1ED6"/>
    <w:rsid w:val="00DF5906"/>
    <w:rsid w:val="00E15704"/>
    <w:rsid w:val="00E15B7E"/>
    <w:rsid w:val="00E169DE"/>
    <w:rsid w:val="00E233CB"/>
    <w:rsid w:val="00E34073"/>
    <w:rsid w:val="00E369A1"/>
    <w:rsid w:val="00E61D0E"/>
    <w:rsid w:val="00E721AD"/>
    <w:rsid w:val="00E73A2E"/>
    <w:rsid w:val="00E75D9F"/>
    <w:rsid w:val="00E75F1E"/>
    <w:rsid w:val="00E77868"/>
    <w:rsid w:val="00E8037D"/>
    <w:rsid w:val="00E80E98"/>
    <w:rsid w:val="00E90C39"/>
    <w:rsid w:val="00EB0043"/>
    <w:rsid w:val="00EB798C"/>
    <w:rsid w:val="00EC338C"/>
    <w:rsid w:val="00ED322E"/>
    <w:rsid w:val="00ED3383"/>
    <w:rsid w:val="00EE5EDB"/>
    <w:rsid w:val="00F00E5F"/>
    <w:rsid w:val="00F1078A"/>
    <w:rsid w:val="00F1612A"/>
    <w:rsid w:val="00F24EF5"/>
    <w:rsid w:val="00F4234D"/>
    <w:rsid w:val="00F4405D"/>
    <w:rsid w:val="00F45AA5"/>
    <w:rsid w:val="00F5405E"/>
    <w:rsid w:val="00F657E8"/>
    <w:rsid w:val="00F66FEE"/>
    <w:rsid w:val="00F73B34"/>
    <w:rsid w:val="00F74D1B"/>
    <w:rsid w:val="00F820FA"/>
    <w:rsid w:val="00F93B6F"/>
    <w:rsid w:val="00F93D18"/>
    <w:rsid w:val="00F9536A"/>
    <w:rsid w:val="00F973BA"/>
    <w:rsid w:val="00FB6CD9"/>
    <w:rsid w:val="00FC09A1"/>
    <w:rsid w:val="00FC3DD9"/>
    <w:rsid w:val="00FC4A10"/>
    <w:rsid w:val="00FD0A43"/>
    <w:rsid w:val="00FD5099"/>
    <w:rsid w:val="00FD704A"/>
    <w:rsid w:val="00FF04E0"/>
    <w:rsid w:val="00FF48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5AD2298"/>
  <w15:chartTrackingRefBased/>
  <w15:docId w15:val="{D8BC8CCA-3684-422B-BA48-ACE0816D9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5861B2"/>
    <w:pPr>
      <w:keepNext/>
      <w:spacing w:line="0" w:lineRule="atLeast"/>
      <w:outlineLvl w:val="0"/>
    </w:pPr>
    <w:rPr>
      <w:rFonts w:asciiTheme="majorHAnsi" w:eastAsia="標楷體" w:hAnsiTheme="majorHAnsi" w:cstheme="majorBidi"/>
      <w:b/>
      <w:bCs/>
      <w:kern w:val="52"/>
      <w:sz w:val="28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B67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5861B2"/>
    <w:rPr>
      <w:rFonts w:asciiTheme="majorHAnsi" w:eastAsia="標楷體" w:hAnsiTheme="majorHAnsi" w:cstheme="majorBidi"/>
      <w:b/>
      <w:bCs/>
      <w:kern w:val="52"/>
      <w:sz w:val="28"/>
      <w:szCs w:val="52"/>
    </w:rPr>
  </w:style>
  <w:style w:type="paragraph" w:styleId="a4">
    <w:name w:val="List Paragraph"/>
    <w:basedOn w:val="a"/>
    <w:uiPriority w:val="34"/>
    <w:qFormat/>
    <w:rsid w:val="005E67B5"/>
    <w:pPr>
      <w:ind w:leftChars="200" w:left="480"/>
    </w:pPr>
  </w:style>
  <w:style w:type="paragraph" w:styleId="a5">
    <w:name w:val="TOC Heading"/>
    <w:basedOn w:val="1"/>
    <w:next w:val="a"/>
    <w:uiPriority w:val="39"/>
    <w:unhideWhenUsed/>
    <w:qFormat/>
    <w:rsid w:val="001C4C6F"/>
    <w:pPr>
      <w:keepLines/>
      <w:widowControl/>
      <w:spacing w:before="240" w:line="259" w:lineRule="auto"/>
      <w:outlineLvl w:val="9"/>
    </w:pPr>
    <w:rPr>
      <w:rFonts w:eastAsiaTheme="majorEastAsia"/>
      <w:b w:val="0"/>
      <w:bCs w:val="0"/>
      <w:color w:val="2F5496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9C432F"/>
    <w:rPr>
      <w:rFonts w:eastAsia="標楷體"/>
      <w:sz w:val="32"/>
    </w:rPr>
  </w:style>
  <w:style w:type="character" w:styleId="a6">
    <w:name w:val="Hyperlink"/>
    <w:basedOn w:val="a0"/>
    <w:uiPriority w:val="99"/>
    <w:unhideWhenUsed/>
    <w:rsid w:val="001C4C6F"/>
    <w:rPr>
      <w:color w:val="0563C1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D749D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D749DF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D749D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D749DF"/>
    <w:rPr>
      <w:sz w:val="20"/>
      <w:szCs w:val="20"/>
    </w:rPr>
  </w:style>
  <w:style w:type="paragraph" w:styleId="ab">
    <w:name w:val="Note Heading"/>
    <w:basedOn w:val="a"/>
    <w:next w:val="a"/>
    <w:link w:val="ac"/>
    <w:uiPriority w:val="99"/>
    <w:unhideWhenUsed/>
    <w:rsid w:val="00AC0A80"/>
    <w:pPr>
      <w:jc w:val="center"/>
    </w:pPr>
    <w:rPr>
      <w:rFonts w:ascii="標楷體" w:eastAsia="標楷體" w:hAnsi="標楷體"/>
      <w:sz w:val="28"/>
      <w:szCs w:val="28"/>
    </w:rPr>
  </w:style>
  <w:style w:type="character" w:customStyle="1" w:styleId="ac">
    <w:name w:val="註釋標題 字元"/>
    <w:basedOn w:val="a0"/>
    <w:link w:val="ab"/>
    <w:uiPriority w:val="99"/>
    <w:rsid w:val="00AC0A80"/>
    <w:rPr>
      <w:rFonts w:ascii="標楷體" w:eastAsia="標楷體" w:hAnsi="標楷體"/>
      <w:sz w:val="28"/>
      <w:szCs w:val="28"/>
    </w:rPr>
  </w:style>
  <w:style w:type="paragraph" w:styleId="ad">
    <w:name w:val="Closing"/>
    <w:basedOn w:val="a"/>
    <w:link w:val="ae"/>
    <w:uiPriority w:val="99"/>
    <w:unhideWhenUsed/>
    <w:rsid w:val="00AC0A80"/>
    <w:pPr>
      <w:ind w:leftChars="1800" w:left="100"/>
    </w:pPr>
    <w:rPr>
      <w:rFonts w:ascii="標楷體" w:eastAsia="標楷體" w:hAnsi="標楷體"/>
      <w:sz w:val="28"/>
      <w:szCs w:val="28"/>
    </w:rPr>
  </w:style>
  <w:style w:type="character" w:customStyle="1" w:styleId="ae">
    <w:name w:val="結語 字元"/>
    <w:basedOn w:val="a0"/>
    <w:link w:val="ad"/>
    <w:uiPriority w:val="99"/>
    <w:rsid w:val="00AC0A80"/>
    <w:rPr>
      <w:rFonts w:ascii="標楷體" w:eastAsia="標楷體" w:hAnsi="標楷體"/>
      <w:sz w:val="28"/>
      <w:szCs w:val="28"/>
    </w:rPr>
  </w:style>
  <w:style w:type="character" w:styleId="af">
    <w:name w:val="annotation reference"/>
    <w:basedOn w:val="a0"/>
    <w:uiPriority w:val="99"/>
    <w:semiHidden/>
    <w:unhideWhenUsed/>
    <w:rsid w:val="00883411"/>
    <w:rPr>
      <w:sz w:val="18"/>
      <w:szCs w:val="18"/>
    </w:rPr>
  </w:style>
  <w:style w:type="paragraph" w:styleId="af0">
    <w:name w:val="annotation text"/>
    <w:basedOn w:val="a"/>
    <w:link w:val="af1"/>
    <w:uiPriority w:val="99"/>
    <w:semiHidden/>
    <w:unhideWhenUsed/>
    <w:rsid w:val="00883411"/>
  </w:style>
  <w:style w:type="character" w:customStyle="1" w:styleId="af1">
    <w:name w:val="註解文字 字元"/>
    <w:basedOn w:val="a0"/>
    <w:link w:val="af0"/>
    <w:uiPriority w:val="99"/>
    <w:semiHidden/>
    <w:rsid w:val="00883411"/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883411"/>
    <w:rPr>
      <w:b/>
      <w:bCs/>
    </w:rPr>
  </w:style>
  <w:style w:type="character" w:customStyle="1" w:styleId="af3">
    <w:name w:val="註解主旨 字元"/>
    <w:basedOn w:val="af1"/>
    <w:link w:val="af2"/>
    <w:uiPriority w:val="99"/>
    <w:semiHidden/>
    <w:rsid w:val="0088341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EE2A66-1A86-46CE-8EA4-5DB855E7F1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1773</TotalTime>
  <Pages>1</Pages>
  <Words>2448</Words>
  <Characters>13956</Characters>
  <Application>Microsoft Office Word</Application>
  <DocSecurity>0</DocSecurity>
  <Lines>116</Lines>
  <Paragraphs>32</Paragraphs>
  <ScaleCrop>false</ScaleCrop>
  <Company/>
  <LinksUpToDate>false</LinksUpToDate>
  <CharactersWithSpaces>16372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陳宗仁</dc:creator>
  <cp:keywords/>
  <dc:description/>
  <cp:lastModifiedBy>楊絜雯</cp:lastModifiedBy>
  <cp:revision>230</cp:revision>
  <cp:lastPrinted>2026-08-19T08:44:00Z</cp:lastPrinted>
  <dcterms:created xsi:type="dcterms:W3CDTF">2021-04-14T00:12:00Z</dcterms:created>
  <dcterms:modified xsi:type="dcterms:W3CDTF">2026-08-19T08:44:00Z</dcterms:modified>
</cp:coreProperties>
</file>